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88" w:rsidRPr="00730DAA" w:rsidRDefault="00C13A88" w:rsidP="00C13A88">
      <w:pPr>
        <w:rPr>
          <w:b/>
          <w:bCs/>
          <w:color w:val="000000"/>
        </w:rPr>
      </w:pPr>
    </w:p>
    <w:p w:rsidR="00C13A88" w:rsidRPr="00730DAA" w:rsidRDefault="004E1469" w:rsidP="00C13A88">
      <w:pPr>
        <w:rPr>
          <w:b/>
          <w:bCs/>
          <w:color w:val="000000"/>
          <w:lang w:val="sr-Cyrl-CS"/>
        </w:rPr>
      </w:pPr>
      <w:r w:rsidRPr="004E1469">
        <w:rPr>
          <w:noProof/>
          <w:color w:val="000000"/>
          <w:lang w:val="en-US"/>
        </w:rPr>
        <w:pict>
          <v:shapetype id="_x0000_t202" coordsize="21600,21600" o:spt="202" path="m,l,21600r21600,l21600,xe">
            <v:stroke joinstyle="miter"/>
            <v:path gradientshapeok="t" o:connecttype="rect"/>
          </v:shapetype>
          <v:shape id="Text Box 2" o:spid="_x0000_s1026" type="#_x0000_t202" style="position:absolute;margin-left:441.4pt;margin-top:7.85pt;width:175.5pt;height:73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" stroked="f">
            <v:textbox style="layout-flow:vertical;mso-layout-flow-alt:bottom-to-top">
              <w:txbxContent>
                <w:p w:rsidR="006A050F" w:rsidRPr="00FD0351" w:rsidRDefault="006A050F" w:rsidP="00C13A88">
                  <w:pPr>
                    <w:jc w:val="center"/>
                    <w:rPr>
                      <w:b/>
                      <w:bCs/>
                      <w:sz w:val="96"/>
                      <w:szCs w:val="72"/>
                    </w:rPr>
                  </w:pPr>
                  <w:r>
                    <w:rPr>
                      <w:b/>
                      <w:bCs/>
                      <w:sz w:val="96"/>
                      <w:szCs w:val="72"/>
                    </w:rPr>
                    <w:t xml:space="preserve">PEDIATRICS </w:t>
                  </w:r>
                </w:p>
              </w:txbxContent>
            </v:textbox>
          </v:shape>
        </w:pict>
      </w:r>
    </w:p>
    <w:p w:rsidR="00C13A88" w:rsidRPr="00730DAA" w:rsidRDefault="00C13A88" w:rsidP="00C13A88">
      <w:pPr>
        <w:rPr>
          <w:b/>
          <w:bCs/>
          <w:color w:val="000000"/>
          <w:lang w:val="sr-Cyrl-CS"/>
        </w:rPr>
      </w:pPr>
    </w:p>
    <w:p w:rsidR="00C13A88" w:rsidRPr="00730DAA" w:rsidRDefault="00C13A88" w:rsidP="00C13A88">
      <w:pPr>
        <w:rPr>
          <w:b/>
          <w:bCs/>
          <w:color w:val="000000"/>
          <w:lang w:val="sr-Cyrl-CS"/>
        </w:rPr>
      </w:pPr>
    </w:p>
    <w:p w:rsidR="00C13A88" w:rsidRPr="00730DAA" w:rsidRDefault="00C13A88" w:rsidP="00C13A88">
      <w:pPr>
        <w:rPr>
          <w:b/>
          <w:bCs/>
          <w:color w:val="000000"/>
          <w:lang w:val="sr-Cyrl-CS"/>
        </w:rPr>
      </w:pPr>
    </w:p>
    <w:p w:rsidR="00C13A88" w:rsidRPr="00730DAA" w:rsidRDefault="00C13A88" w:rsidP="00C13A88">
      <w:pPr>
        <w:rPr>
          <w:b/>
          <w:bCs/>
          <w:color w:val="000000"/>
          <w:lang w:val="sr-Cyrl-CS"/>
        </w:rPr>
      </w:pPr>
    </w:p>
    <w:p w:rsidR="00C13A88" w:rsidRPr="00730DAA" w:rsidRDefault="00C13A88" w:rsidP="00C13A88">
      <w:pPr>
        <w:ind w:firstLine="720"/>
        <w:rPr>
          <w:b/>
          <w:bCs/>
          <w:color w:val="000000"/>
          <w:lang w:val="sr-Cyrl-CS"/>
        </w:rPr>
      </w:pPr>
    </w:p>
    <w:p w:rsidR="00C13A88" w:rsidRPr="00730DAA" w:rsidRDefault="00C13A88" w:rsidP="00C13A88">
      <w:pPr>
        <w:rPr>
          <w:b/>
          <w:bCs/>
          <w:color w:val="000000"/>
          <w:lang w:val="sr-Cyrl-CS"/>
        </w:rPr>
      </w:pPr>
    </w:p>
    <w:p w:rsidR="00C13A88" w:rsidRPr="00730DAA" w:rsidRDefault="00C13A88" w:rsidP="00C13A88">
      <w:pPr>
        <w:rPr>
          <w:b/>
          <w:bCs/>
          <w:color w:val="000000"/>
          <w:lang w:val="sr-Cyrl-CS"/>
        </w:rPr>
      </w:pPr>
    </w:p>
    <w:p w:rsidR="00C13A88" w:rsidRPr="00730DAA" w:rsidRDefault="00C13A88" w:rsidP="00C13A88">
      <w:pPr>
        <w:rPr>
          <w:b/>
          <w:bCs/>
          <w:color w:val="000000"/>
          <w:lang w:val="sr-Cyrl-CS"/>
        </w:rPr>
      </w:pPr>
    </w:p>
    <w:p w:rsidR="00C13A88" w:rsidRPr="00730DAA" w:rsidRDefault="00C13A88" w:rsidP="00C13A88">
      <w:pPr>
        <w:rPr>
          <w:b/>
          <w:bCs/>
          <w:color w:val="000000"/>
          <w:lang w:val="sr-Cyrl-CS"/>
        </w:rPr>
      </w:pPr>
    </w:p>
    <w:p w:rsidR="00C13A88" w:rsidRPr="00730DAA" w:rsidRDefault="00C13A88" w:rsidP="00C13A88">
      <w:pPr>
        <w:rPr>
          <w:b/>
          <w:bCs/>
          <w:color w:val="000000"/>
          <w:lang w:val="sr-Cyrl-CS"/>
        </w:rPr>
      </w:pPr>
    </w:p>
    <w:p w:rsidR="00C13A88" w:rsidRPr="00730DAA" w:rsidRDefault="00C13A88" w:rsidP="00C13A88">
      <w:pPr>
        <w:rPr>
          <w:b/>
          <w:bCs/>
          <w:color w:val="000000"/>
          <w:lang w:val="sr-Cyrl-CS"/>
        </w:rPr>
      </w:pPr>
    </w:p>
    <w:p w:rsidR="00C13A88" w:rsidRPr="00730DAA" w:rsidRDefault="00C13A88" w:rsidP="00C13A88">
      <w:pPr>
        <w:rPr>
          <w:b/>
          <w:bCs/>
          <w:color w:val="000000"/>
          <w:lang w:val="sr-Cyrl-CS"/>
        </w:rPr>
      </w:pPr>
    </w:p>
    <w:p w:rsidR="00C13A88" w:rsidRPr="00730DAA" w:rsidRDefault="00C13A88" w:rsidP="00C13A88">
      <w:pPr>
        <w:rPr>
          <w:b/>
          <w:bCs/>
          <w:color w:val="000000"/>
          <w:lang w:val="sr-Cyrl-CS"/>
        </w:rPr>
      </w:pPr>
    </w:p>
    <w:p w:rsidR="00C13A88" w:rsidRPr="00730DAA" w:rsidRDefault="00C13A88" w:rsidP="00C13A88">
      <w:pPr>
        <w:rPr>
          <w:b/>
          <w:bCs/>
          <w:color w:val="000000"/>
          <w:lang w:val="sr-Cyrl-CS"/>
        </w:rPr>
      </w:pPr>
    </w:p>
    <w:p w:rsidR="00C13A88" w:rsidRPr="00730DAA" w:rsidRDefault="00F2004E" w:rsidP="00C13A88">
      <w:pPr>
        <w:jc w:val="center"/>
        <w:rPr>
          <w:b/>
          <w:bCs/>
          <w:color w:val="000000"/>
          <w:lang w:val="sr-Cyrl-CS"/>
        </w:rPr>
      </w:pPr>
      <w:r>
        <w:rPr>
          <w:b/>
          <w:noProof/>
          <w:color w:val="000000"/>
          <w:lang w:val="en-US"/>
        </w:rPr>
        <w:drawing>
          <wp:inline distT="0" distB="0" distL="0" distR="0">
            <wp:extent cx="1363980" cy="1859280"/>
            <wp:effectExtent l="0" t="0" r="0" b="0"/>
            <wp:docPr id="1" name="Picture 1" descr="Description: 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tip Medicinski monohroamtski"/>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3980" cy="1859280"/>
                    </a:xfrm>
                    <a:prstGeom prst="rect">
                      <a:avLst/>
                    </a:prstGeom>
                    <a:noFill/>
                    <a:ln>
                      <a:noFill/>
                    </a:ln>
                  </pic:spPr>
                </pic:pic>
              </a:graphicData>
            </a:graphic>
          </wp:inline>
        </w:drawing>
      </w:r>
    </w:p>
    <w:p w:rsidR="00C13A88" w:rsidRPr="00730DAA" w:rsidRDefault="00C13A88" w:rsidP="00C13A88">
      <w:pPr>
        <w:rPr>
          <w:color w:val="000000"/>
          <w:sz w:val="40"/>
          <w:szCs w:val="40"/>
          <w:lang w:val="sr-Cyrl-CS"/>
        </w:rPr>
      </w:pPr>
    </w:p>
    <w:p w:rsidR="00C13A88" w:rsidRPr="00730DAA" w:rsidRDefault="00C13A88" w:rsidP="00C13A88">
      <w:pPr>
        <w:rPr>
          <w:color w:val="000000"/>
          <w:sz w:val="40"/>
          <w:szCs w:val="40"/>
          <w:lang w:val="sr-Cyrl-CS"/>
        </w:rPr>
      </w:pPr>
    </w:p>
    <w:p w:rsidR="00C13A88" w:rsidRPr="00730DAA" w:rsidRDefault="00C13A88" w:rsidP="00F366E8">
      <w:pPr>
        <w:rPr>
          <w:b/>
          <w:bCs/>
          <w:color w:val="000000"/>
          <w:sz w:val="32"/>
          <w:szCs w:val="32"/>
          <w:lang w:val="sr-Cyrl-CS"/>
        </w:rPr>
      </w:pPr>
    </w:p>
    <w:p w:rsidR="003B47E2" w:rsidRPr="00021653" w:rsidRDefault="00021653" w:rsidP="003B47E2">
      <w:pPr>
        <w:jc w:val="center"/>
        <w:rPr>
          <w:b/>
          <w:bCs/>
          <w:color w:val="000000"/>
          <w:sz w:val="48"/>
          <w:szCs w:val="48"/>
          <w:lang w:val="en-US"/>
        </w:rPr>
      </w:pPr>
      <w:r w:rsidRPr="00021653">
        <w:rPr>
          <w:b/>
          <w:bCs/>
          <w:sz w:val="48"/>
          <w:szCs w:val="48"/>
          <w:lang w:val="sr-Cyrl-CS"/>
        </w:rPr>
        <w:t>Integrated academic studies</w:t>
      </w:r>
      <w:r w:rsidRPr="00021653">
        <w:rPr>
          <w:b/>
          <w:bCs/>
          <w:sz w:val="48"/>
          <w:szCs w:val="48"/>
          <w:lang w:val="en-US"/>
        </w:rPr>
        <w:t xml:space="preserve"> medicine</w:t>
      </w:r>
    </w:p>
    <w:p w:rsidR="003B47E2" w:rsidRPr="00730DAA" w:rsidRDefault="003B47E2" w:rsidP="003B47E2">
      <w:pPr>
        <w:jc w:val="center"/>
        <w:rPr>
          <w:b/>
          <w:bCs/>
          <w:color w:val="000000"/>
          <w:sz w:val="32"/>
          <w:szCs w:val="32"/>
          <w:lang w:val="sr-Cyrl-CS"/>
        </w:rPr>
      </w:pPr>
    </w:p>
    <w:p w:rsidR="00F366E8" w:rsidRDefault="00F366E8" w:rsidP="003B47E2">
      <w:pPr>
        <w:jc w:val="center"/>
        <w:rPr>
          <w:b/>
          <w:bCs/>
          <w:color w:val="000000"/>
          <w:sz w:val="32"/>
          <w:szCs w:val="32"/>
          <w:lang w:val="sr-Cyrl-CS"/>
        </w:rPr>
      </w:pPr>
    </w:p>
    <w:p w:rsidR="00C13A88" w:rsidRPr="00730DAA" w:rsidRDefault="00C13A88" w:rsidP="003B47E2">
      <w:pPr>
        <w:jc w:val="center"/>
        <w:rPr>
          <w:color w:val="000000"/>
          <w:sz w:val="32"/>
          <w:szCs w:val="32"/>
          <w:lang w:val="sr-Cyrl-CS"/>
        </w:rPr>
      </w:pPr>
      <w:r w:rsidRPr="00730DAA">
        <w:rPr>
          <w:b/>
          <w:bCs/>
          <w:color w:val="000000"/>
          <w:sz w:val="32"/>
          <w:szCs w:val="32"/>
          <w:lang w:val="sr-Cyrl-CS"/>
        </w:rPr>
        <w:br/>
      </w:r>
      <w:r w:rsidR="00021653">
        <w:rPr>
          <w:b/>
          <w:bCs/>
          <w:sz w:val="32"/>
          <w:szCs w:val="32"/>
          <w:lang w:val="en-US"/>
        </w:rPr>
        <w:t>FIVE</w:t>
      </w:r>
      <w:r w:rsidR="00021653" w:rsidRPr="000347AD">
        <w:rPr>
          <w:b/>
          <w:bCs/>
          <w:sz w:val="32"/>
          <w:szCs w:val="32"/>
          <w:lang w:val="ru-RU"/>
        </w:rPr>
        <w:t xml:space="preserve"> YEAR</w:t>
      </w:r>
    </w:p>
    <w:p w:rsidR="00C13A88" w:rsidRPr="00730DAA" w:rsidRDefault="00C13A88" w:rsidP="00C13A88">
      <w:pPr>
        <w:rPr>
          <w:b/>
          <w:bCs/>
          <w:color w:val="000000"/>
          <w:lang w:val="sr-Cyrl-CS"/>
        </w:rPr>
      </w:pPr>
    </w:p>
    <w:p w:rsidR="00C13A88" w:rsidRPr="00730DAA" w:rsidRDefault="00C13A88" w:rsidP="00C13A88">
      <w:pPr>
        <w:rPr>
          <w:b/>
          <w:bCs/>
          <w:color w:val="000000"/>
          <w:lang w:val="sr-Cyrl-CS"/>
        </w:rPr>
      </w:pPr>
    </w:p>
    <w:p w:rsidR="00C13A88" w:rsidRPr="00730DAA" w:rsidRDefault="00C13A88" w:rsidP="00C13A88">
      <w:pPr>
        <w:rPr>
          <w:b/>
          <w:bCs/>
          <w:color w:val="000000"/>
          <w:lang w:val="sr-Cyrl-CS"/>
        </w:rPr>
      </w:pPr>
    </w:p>
    <w:p w:rsidR="00C13A88" w:rsidRPr="00730DAA" w:rsidRDefault="00C13A88" w:rsidP="00C13A88">
      <w:pPr>
        <w:jc w:val="center"/>
        <w:rPr>
          <w:color w:val="000000"/>
          <w:sz w:val="25"/>
          <w:szCs w:val="25"/>
          <w:lang w:val="sr-Cyrl-CS"/>
        </w:rPr>
      </w:pPr>
    </w:p>
    <w:p w:rsidR="00C13A88" w:rsidRPr="00730DAA" w:rsidRDefault="00C13A88" w:rsidP="00C13A88">
      <w:pPr>
        <w:jc w:val="center"/>
        <w:rPr>
          <w:color w:val="000000"/>
          <w:sz w:val="25"/>
          <w:szCs w:val="25"/>
          <w:lang w:val="sr-Cyrl-CS"/>
        </w:rPr>
      </w:pPr>
    </w:p>
    <w:p w:rsidR="00C13A88" w:rsidRPr="00730DAA" w:rsidRDefault="00C13A88" w:rsidP="00C13A88">
      <w:pPr>
        <w:jc w:val="center"/>
        <w:rPr>
          <w:color w:val="000000"/>
          <w:sz w:val="25"/>
          <w:szCs w:val="25"/>
          <w:lang w:val="sr-Cyrl-CS"/>
        </w:rPr>
      </w:pPr>
    </w:p>
    <w:p w:rsidR="00C13A88" w:rsidRPr="00730DAA" w:rsidRDefault="00C13A88" w:rsidP="00C13A88">
      <w:pPr>
        <w:jc w:val="center"/>
        <w:rPr>
          <w:color w:val="000000"/>
          <w:sz w:val="25"/>
          <w:szCs w:val="25"/>
          <w:lang w:val="sr-Cyrl-CS"/>
        </w:rPr>
      </w:pPr>
    </w:p>
    <w:p w:rsidR="00C13A88" w:rsidRPr="00730DAA" w:rsidRDefault="00C13A88" w:rsidP="00C13A88">
      <w:pPr>
        <w:jc w:val="center"/>
        <w:rPr>
          <w:color w:val="000000"/>
          <w:sz w:val="25"/>
          <w:szCs w:val="25"/>
          <w:lang w:val="sr-Cyrl-CS"/>
        </w:rPr>
      </w:pPr>
    </w:p>
    <w:p w:rsidR="00C13A88" w:rsidRPr="00730DAA" w:rsidRDefault="00C13A88" w:rsidP="00C13A88">
      <w:pPr>
        <w:jc w:val="center"/>
        <w:rPr>
          <w:color w:val="000000"/>
          <w:sz w:val="25"/>
          <w:szCs w:val="25"/>
          <w:lang w:val="sr-Cyrl-CS"/>
        </w:rPr>
      </w:pPr>
    </w:p>
    <w:p w:rsidR="00C13A88" w:rsidRPr="00730DAA" w:rsidRDefault="00C13A88" w:rsidP="00C13A88">
      <w:pPr>
        <w:jc w:val="center"/>
        <w:rPr>
          <w:color w:val="000000"/>
          <w:sz w:val="25"/>
          <w:szCs w:val="25"/>
          <w:lang w:val="sr-Cyrl-CS"/>
        </w:rPr>
      </w:pPr>
    </w:p>
    <w:p w:rsidR="00C13A88" w:rsidRPr="00F366E8" w:rsidRDefault="00C13A88" w:rsidP="00C13A88">
      <w:pPr>
        <w:jc w:val="center"/>
        <w:rPr>
          <w:color w:val="000000"/>
          <w:sz w:val="36"/>
          <w:szCs w:val="36"/>
        </w:rPr>
      </w:pPr>
      <w:r w:rsidRPr="00F366E8">
        <w:rPr>
          <w:color w:val="000000"/>
          <w:sz w:val="36"/>
          <w:szCs w:val="36"/>
          <w:lang w:val="sr-Cyrl-CS"/>
        </w:rPr>
        <w:t>20</w:t>
      </w:r>
      <w:r w:rsidR="002A12D3" w:rsidRPr="00F366E8">
        <w:rPr>
          <w:color w:val="000000"/>
          <w:sz w:val="36"/>
          <w:szCs w:val="36"/>
          <w:lang w:val="sr-Cyrl-CS"/>
        </w:rPr>
        <w:t>2</w:t>
      </w:r>
      <w:r w:rsidR="001E27D7">
        <w:rPr>
          <w:color w:val="000000"/>
          <w:sz w:val="36"/>
          <w:szCs w:val="36"/>
          <w:lang w:val="en-US"/>
        </w:rPr>
        <w:t>5</w:t>
      </w:r>
      <w:r w:rsidRPr="00F366E8">
        <w:rPr>
          <w:color w:val="000000"/>
          <w:sz w:val="36"/>
          <w:szCs w:val="36"/>
          <w:lang w:val="sr-Cyrl-CS"/>
        </w:rPr>
        <w:t>/20</w:t>
      </w:r>
      <w:r w:rsidR="009211FA" w:rsidRPr="00F366E8">
        <w:rPr>
          <w:color w:val="000000"/>
          <w:sz w:val="36"/>
          <w:szCs w:val="36"/>
          <w:lang w:val="sr-Cyrl-CS"/>
        </w:rPr>
        <w:t>2</w:t>
      </w:r>
      <w:r w:rsidR="001E27D7">
        <w:rPr>
          <w:color w:val="000000"/>
          <w:sz w:val="36"/>
          <w:szCs w:val="36"/>
          <w:lang w:val="en-US"/>
        </w:rPr>
        <w:t>6</w:t>
      </w:r>
      <w:r w:rsidRPr="00F366E8">
        <w:rPr>
          <w:color w:val="000000"/>
          <w:sz w:val="36"/>
          <w:szCs w:val="36"/>
          <w:lang w:val="sr-Cyrl-CS"/>
        </w:rPr>
        <w:t>.</w:t>
      </w:r>
      <w:r w:rsidR="00F366E8">
        <w:rPr>
          <w:color w:val="000000"/>
          <w:sz w:val="36"/>
          <w:szCs w:val="36"/>
          <w:lang w:val="sr-Cyrl-CS"/>
        </w:rPr>
        <w:t xml:space="preserve"> </w:t>
      </w:r>
    </w:p>
    <w:p w:rsidR="00051C98" w:rsidRPr="00730DAA" w:rsidRDefault="00051C98" w:rsidP="00C13A88">
      <w:pPr>
        <w:jc w:val="center"/>
        <w:rPr>
          <w:color w:val="000000"/>
          <w:sz w:val="40"/>
          <w:szCs w:val="40"/>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732C64" w:rsidRPr="00730DAA" w:rsidRDefault="00732C64" w:rsidP="00C13A88">
      <w:pPr>
        <w:rPr>
          <w:color w:val="000000"/>
          <w:sz w:val="28"/>
          <w:szCs w:val="28"/>
          <w:lang w:val="sr-Cyrl-CS"/>
        </w:rPr>
      </w:pPr>
    </w:p>
    <w:p w:rsidR="00C13A88" w:rsidRPr="00730DAA" w:rsidRDefault="00021653" w:rsidP="00021653">
      <w:pPr>
        <w:ind w:left="567"/>
        <w:rPr>
          <w:color w:val="000000"/>
          <w:sz w:val="28"/>
          <w:szCs w:val="28"/>
          <w:lang w:val="sr-Cyrl-CS"/>
        </w:rPr>
      </w:pPr>
      <w:r>
        <w:rPr>
          <w:sz w:val="28"/>
          <w:szCs w:val="28"/>
          <w:lang w:val="en-US"/>
        </w:rPr>
        <w:t>Subject</w:t>
      </w:r>
      <w:r w:rsidRPr="00F26B19">
        <w:rPr>
          <w:sz w:val="28"/>
          <w:szCs w:val="28"/>
          <w:lang w:val="sr-Cyrl-CS"/>
        </w:rPr>
        <w:t>:</w:t>
      </w:r>
    </w:p>
    <w:p w:rsidR="00C13A88" w:rsidRPr="00730DAA" w:rsidRDefault="00C13A88" w:rsidP="00F30F00">
      <w:pPr>
        <w:ind w:left="567"/>
        <w:jc w:val="center"/>
        <w:rPr>
          <w:color w:val="000000"/>
          <w:sz w:val="28"/>
          <w:szCs w:val="28"/>
          <w:lang w:val="sr-Cyrl-CS"/>
        </w:rPr>
      </w:pPr>
    </w:p>
    <w:p w:rsidR="00C13A88" w:rsidRPr="00021653" w:rsidRDefault="00021653" w:rsidP="00F30F00">
      <w:pPr>
        <w:ind w:left="567"/>
        <w:jc w:val="center"/>
        <w:rPr>
          <w:b/>
          <w:color w:val="000000"/>
          <w:sz w:val="36"/>
          <w:szCs w:val="32"/>
          <w:lang w:val="en-US"/>
        </w:rPr>
      </w:pPr>
      <w:r>
        <w:rPr>
          <w:b/>
          <w:color w:val="000000"/>
          <w:sz w:val="36"/>
          <w:szCs w:val="32"/>
          <w:lang w:val="en-US"/>
        </w:rPr>
        <w:t>PEDIATRICS</w:t>
      </w:r>
    </w:p>
    <w:p w:rsidR="00C13A88" w:rsidRPr="00730DAA" w:rsidRDefault="00C13A88" w:rsidP="00F30F00">
      <w:pPr>
        <w:ind w:left="567"/>
        <w:jc w:val="center"/>
        <w:rPr>
          <w:color w:val="000000"/>
          <w:sz w:val="20"/>
          <w:szCs w:val="20"/>
          <w:lang w:val="sr-Cyrl-CS"/>
        </w:rPr>
      </w:pPr>
    </w:p>
    <w:p w:rsidR="00C13A88" w:rsidRPr="00730DAA" w:rsidRDefault="00C13A88" w:rsidP="00F30F00">
      <w:pPr>
        <w:ind w:left="567"/>
        <w:jc w:val="center"/>
        <w:rPr>
          <w:color w:val="000000"/>
          <w:sz w:val="20"/>
          <w:szCs w:val="20"/>
          <w:lang w:val="sr-Cyrl-CS"/>
        </w:rPr>
      </w:pPr>
    </w:p>
    <w:p w:rsidR="00C13A88" w:rsidRPr="00730DAA" w:rsidRDefault="00C13A88" w:rsidP="00F30F00">
      <w:pPr>
        <w:ind w:left="567"/>
        <w:jc w:val="center"/>
        <w:rPr>
          <w:color w:val="000000"/>
          <w:sz w:val="20"/>
          <w:szCs w:val="20"/>
          <w:lang w:val="sr-Cyrl-CS"/>
        </w:rPr>
      </w:pPr>
    </w:p>
    <w:p w:rsidR="00C13A88" w:rsidRPr="00336364" w:rsidRDefault="00C13A88" w:rsidP="00F30F00">
      <w:pPr>
        <w:ind w:left="567"/>
        <w:jc w:val="center"/>
        <w:rPr>
          <w:color w:val="000000"/>
          <w:sz w:val="28"/>
          <w:szCs w:val="28"/>
          <w:lang w:val="sr-Cyrl-CS"/>
        </w:rPr>
      </w:pPr>
    </w:p>
    <w:p w:rsidR="00021653" w:rsidRPr="00021653" w:rsidRDefault="00021653" w:rsidP="00021653">
      <w:pPr>
        <w:rPr>
          <w:lang w:val="en-US"/>
        </w:rPr>
      </w:pPr>
      <w:r w:rsidRPr="000347AD">
        <w:rPr>
          <w:lang w:val="sr-Cyrl-CS"/>
        </w:rPr>
        <w:t xml:space="preserve">The course is evaluated with </w:t>
      </w:r>
      <w:r>
        <w:rPr>
          <w:lang w:val="en-US"/>
        </w:rPr>
        <w:t>14</w:t>
      </w:r>
      <w:r w:rsidRPr="000347AD">
        <w:rPr>
          <w:lang w:val="sr-Cyrl-CS"/>
        </w:rPr>
        <w:t xml:space="preserve"> ECTS. There are </w:t>
      </w:r>
      <w:r>
        <w:rPr>
          <w:lang w:val="en-US"/>
        </w:rPr>
        <w:t>7</w:t>
      </w:r>
      <w:r w:rsidRPr="000347AD">
        <w:rPr>
          <w:lang w:val="sr-Cyrl-CS"/>
        </w:rPr>
        <w:t xml:space="preserve"> hour</w:t>
      </w:r>
      <w:r>
        <w:rPr>
          <w:lang w:val="sr-Cyrl-CS"/>
        </w:rPr>
        <w:t>s of active teaching per week (</w:t>
      </w:r>
      <w:r>
        <w:rPr>
          <w:lang w:val="en-US"/>
        </w:rPr>
        <w:t>3</w:t>
      </w:r>
      <w:r>
        <w:rPr>
          <w:lang w:val="sr-Cyrl-CS"/>
        </w:rPr>
        <w:t xml:space="preserve"> hours of lectures</w:t>
      </w:r>
      <w:r>
        <w:rPr>
          <w:lang w:val="en-US"/>
        </w:rPr>
        <w:t>, 3 hours of practice and 1 hour of seminar)</w:t>
      </w:r>
    </w:p>
    <w:p w:rsidR="00C13A88" w:rsidRPr="00730DAA" w:rsidRDefault="00C13A88" w:rsidP="00F30F00">
      <w:pPr>
        <w:jc w:val="cente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ru-RU"/>
        </w:rPr>
      </w:pPr>
    </w:p>
    <w:p w:rsidR="00C13A88" w:rsidRPr="00730DAA" w:rsidRDefault="00C13A88" w:rsidP="00C13A88">
      <w:pPr>
        <w:rPr>
          <w:color w:val="000000"/>
          <w:sz w:val="20"/>
          <w:szCs w:val="20"/>
          <w:lang w:val="ru-RU"/>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C13A88" w:rsidRPr="00730DAA" w:rsidRDefault="00C13A88" w:rsidP="00C13A88">
      <w:pPr>
        <w:rPr>
          <w:color w:val="000000"/>
          <w:sz w:val="20"/>
          <w:szCs w:val="20"/>
          <w:lang w:val="sr-Cyrl-CS"/>
        </w:rPr>
      </w:pPr>
    </w:p>
    <w:p w:rsidR="003067F1" w:rsidRPr="00730DAA" w:rsidRDefault="003067F1" w:rsidP="00C13A88">
      <w:pPr>
        <w:rPr>
          <w:color w:val="000000"/>
          <w:sz w:val="20"/>
          <w:szCs w:val="20"/>
          <w:lang w:val="sr-Cyrl-CS"/>
        </w:rPr>
      </w:pPr>
    </w:p>
    <w:p w:rsidR="003067F1" w:rsidRPr="00730DAA" w:rsidRDefault="003067F1" w:rsidP="00C13A88">
      <w:pPr>
        <w:rPr>
          <w:color w:val="000000"/>
          <w:sz w:val="20"/>
          <w:szCs w:val="20"/>
          <w:lang w:val="sr-Cyrl-CS"/>
        </w:rPr>
      </w:pPr>
    </w:p>
    <w:p w:rsidR="003067F1" w:rsidRPr="00730DAA" w:rsidRDefault="003067F1" w:rsidP="00C13A88">
      <w:pPr>
        <w:rPr>
          <w:color w:val="000000"/>
          <w:sz w:val="20"/>
          <w:szCs w:val="20"/>
          <w:lang w:val="sr-Cyrl-CS"/>
        </w:rPr>
      </w:pPr>
    </w:p>
    <w:p w:rsidR="003067F1" w:rsidRPr="00730DAA" w:rsidRDefault="003067F1" w:rsidP="00C13A88">
      <w:pPr>
        <w:rPr>
          <w:color w:val="000000"/>
          <w:sz w:val="20"/>
          <w:szCs w:val="20"/>
          <w:lang w:val="sr-Cyrl-CS"/>
        </w:rPr>
      </w:pPr>
    </w:p>
    <w:p w:rsidR="003067F1" w:rsidRDefault="003067F1" w:rsidP="00C13A88">
      <w:pPr>
        <w:rPr>
          <w:color w:val="000000"/>
          <w:sz w:val="20"/>
          <w:szCs w:val="20"/>
          <w:lang w:val="en-US"/>
        </w:rPr>
      </w:pPr>
    </w:p>
    <w:p w:rsidR="00021653" w:rsidRDefault="00021653" w:rsidP="00C13A88">
      <w:pPr>
        <w:rPr>
          <w:color w:val="000000"/>
          <w:sz w:val="20"/>
          <w:szCs w:val="20"/>
          <w:lang w:val="en-US"/>
        </w:rPr>
      </w:pPr>
    </w:p>
    <w:p w:rsidR="00021653" w:rsidRDefault="00021653" w:rsidP="00C13A88">
      <w:pPr>
        <w:rPr>
          <w:color w:val="000000"/>
          <w:sz w:val="20"/>
          <w:szCs w:val="20"/>
          <w:lang w:val="en-US"/>
        </w:rPr>
      </w:pPr>
    </w:p>
    <w:p w:rsidR="00021653" w:rsidRDefault="00021653" w:rsidP="00C13A88">
      <w:pPr>
        <w:rPr>
          <w:color w:val="000000"/>
          <w:sz w:val="20"/>
          <w:szCs w:val="20"/>
          <w:lang w:val="en-US"/>
        </w:rPr>
      </w:pPr>
    </w:p>
    <w:p w:rsidR="00021653" w:rsidRDefault="00021653" w:rsidP="00C13A88">
      <w:pPr>
        <w:rPr>
          <w:color w:val="000000"/>
          <w:sz w:val="20"/>
          <w:szCs w:val="20"/>
          <w:lang w:val="en-US"/>
        </w:rPr>
      </w:pPr>
    </w:p>
    <w:p w:rsidR="00021653" w:rsidRPr="00021653" w:rsidRDefault="00021653" w:rsidP="00C13A88">
      <w:pPr>
        <w:rPr>
          <w:color w:val="000000"/>
          <w:sz w:val="20"/>
          <w:szCs w:val="20"/>
          <w:lang w:val="en-US"/>
        </w:rPr>
      </w:pPr>
    </w:p>
    <w:p w:rsidR="003067F1" w:rsidRPr="00730DAA" w:rsidRDefault="003067F1" w:rsidP="00C13A88">
      <w:pPr>
        <w:rPr>
          <w:color w:val="000000"/>
          <w:sz w:val="20"/>
          <w:szCs w:val="20"/>
          <w:lang w:val="sr-Cyrl-CS"/>
        </w:rPr>
      </w:pPr>
    </w:p>
    <w:p w:rsidR="00732012" w:rsidRDefault="00732012" w:rsidP="00866DCA">
      <w:pPr>
        <w:rPr>
          <w:b/>
          <w:color w:val="000000"/>
          <w:sz w:val="32"/>
          <w:szCs w:val="32"/>
          <w:lang w:val="sr-Cyrl-CS"/>
        </w:rPr>
      </w:pPr>
    </w:p>
    <w:p w:rsidR="00866DCA" w:rsidRPr="00730DAA" w:rsidRDefault="00021653" w:rsidP="001E2E32">
      <w:pPr>
        <w:ind w:left="-426" w:right="141" w:firstLine="284"/>
        <w:rPr>
          <w:b/>
          <w:color w:val="000000"/>
          <w:sz w:val="32"/>
          <w:szCs w:val="32"/>
          <w:lang w:val="sr-Cyrl-CS"/>
        </w:rPr>
      </w:pPr>
      <w:r w:rsidRPr="000347AD">
        <w:rPr>
          <w:b/>
          <w:sz w:val="32"/>
          <w:szCs w:val="32"/>
          <w:lang w:val="sr-Cyrl-CS"/>
        </w:rPr>
        <w:lastRenderedPageBreak/>
        <w:t>Teachers</w:t>
      </w:r>
      <w:r w:rsidR="00866DCA" w:rsidRPr="00730DAA">
        <w:rPr>
          <w:b/>
          <w:color w:val="000000"/>
          <w:sz w:val="32"/>
          <w:szCs w:val="32"/>
          <w:lang w:val="sr-Cyrl-CS"/>
        </w:rPr>
        <w:t xml:space="preserve">: </w:t>
      </w:r>
    </w:p>
    <w:p w:rsidR="00866DCA" w:rsidRPr="00730DAA" w:rsidRDefault="00866DCA" w:rsidP="00866DCA">
      <w:pPr>
        <w:rPr>
          <w:b/>
          <w:color w:val="000000"/>
          <w:sz w:val="20"/>
          <w:szCs w:val="20"/>
          <w:lang w:val="sr-Cyrl-CS"/>
        </w:rPr>
      </w:pP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40"/>
      </w:tblPr>
      <w:tblGrid>
        <w:gridCol w:w="517"/>
        <w:gridCol w:w="3295"/>
        <w:gridCol w:w="3383"/>
        <w:gridCol w:w="2378"/>
      </w:tblGrid>
      <w:tr w:rsidR="002E2372" w:rsidRPr="00730DAA" w:rsidTr="00901ACD">
        <w:trPr>
          <w:trHeight w:val="413"/>
        </w:trPr>
        <w:tc>
          <w:tcPr>
            <w:tcW w:w="270" w:type="pct"/>
            <w:shd w:val="clear" w:color="auto" w:fill="FFFFFF"/>
            <w:vAlign w:val="center"/>
          </w:tcPr>
          <w:p w:rsidR="0080369F" w:rsidRPr="00901ACD" w:rsidRDefault="0080369F" w:rsidP="00732C64">
            <w:pPr>
              <w:pStyle w:val="Default"/>
              <w:rPr>
                <w:rFonts w:ascii="Times New Roman" w:hAnsi="Times New Roman" w:cs="Times New Roman"/>
                <w:lang w:val="sr-Cyrl-CS"/>
              </w:rPr>
            </w:pPr>
            <w:r w:rsidRPr="00901ACD">
              <w:rPr>
                <w:rFonts w:ascii="Times New Roman" w:hAnsi="Times New Roman" w:cs="Times New Roman"/>
                <w:lang w:val="sr-Cyrl-CS"/>
              </w:rPr>
              <w:t>РБ</w:t>
            </w:r>
          </w:p>
        </w:tc>
        <w:tc>
          <w:tcPr>
            <w:tcW w:w="1721" w:type="pct"/>
            <w:shd w:val="clear" w:color="auto" w:fill="FFFFFF"/>
            <w:vAlign w:val="center"/>
          </w:tcPr>
          <w:p w:rsidR="0080369F" w:rsidRPr="00F110AE" w:rsidRDefault="00F110AE" w:rsidP="00732C64">
            <w:pPr>
              <w:pStyle w:val="Default"/>
              <w:jc w:val="center"/>
              <w:rPr>
                <w:rFonts w:ascii="Times New Roman" w:hAnsi="Times New Roman" w:cs="Times New Roman"/>
              </w:rPr>
            </w:pPr>
            <w:r>
              <w:rPr>
                <w:rFonts w:ascii="Times New Roman" w:hAnsi="Times New Roman" w:cs="Times New Roman"/>
              </w:rPr>
              <w:t>name and surname</w:t>
            </w:r>
          </w:p>
        </w:tc>
        <w:tc>
          <w:tcPr>
            <w:tcW w:w="1767" w:type="pct"/>
            <w:shd w:val="clear" w:color="auto" w:fill="FFFFFF"/>
            <w:vAlign w:val="center"/>
          </w:tcPr>
          <w:p w:rsidR="0080369F" w:rsidRPr="00F110AE" w:rsidRDefault="0080369F" w:rsidP="00F110AE">
            <w:pPr>
              <w:pStyle w:val="Default"/>
              <w:jc w:val="center"/>
              <w:rPr>
                <w:rFonts w:ascii="Times New Roman" w:hAnsi="Times New Roman" w:cs="Times New Roman"/>
                <w:bCs/>
              </w:rPr>
            </w:pPr>
            <w:r w:rsidRPr="00901ACD">
              <w:rPr>
                <w:rFonts w:ascii="Times New Roman" w:hAnsi="Times New Roman" w:cs="Times New Roman"/>
                <w:bCs/>
                <w:lang w:val="sr-Cyrl-CS"/>
              </w:rPr>
              <w:t>E</w:t>
            </w:r>
            <w:r w:rsidR="00901ACD">
              <w:rPr>
                <w:rFonts w:ascii="Times New Roman" w:hAnsi="Times New Roman" w:cs="Times New Roman"/>
                <w:bCs/>
                <w:lang w:val="sr-Cyrl-CS"/>
              </w:rPr>
              <w:t>-</w:t>
            </w:r>
            <w:r w:rsidRPr="00901ACD">
              <w:rPr>
                <w:rFonts w:ascii="Times New Roman" w:hAnsi="Times New Roman" w:cs="Times New Roman"/>
                <w:bCs/>
                <w:lang w:val="sr-Cyrl-CS"/>
              </w:rPr>
              <w:t xml:space="preserve">mail </w:t>
            </w:r>
            <w:r w:rsidR="00F110AE">
              <w:rPr>
                <w:rFonts w:ascii="Times New Roman" w:hAnsi="Times New Roman" w:cs="Times New Roman"/>
                <w:bCs/>
              </w:rPr>
              <w:t>address</w:t>
            </w:r>
          </w:p>
        </w:tc>
        <w:tc>
          <w:tcPr>
            <w:tcW w:w="1242" w:type="pct"/>
            <w:shd w:val="clear" w:color="auto" w:fill="FFFFFF"/>
            <w:vAlign w:val="center"/>
          </w:tcPr>
          <w:p w:rsidR="0080369F" w:rsidRPr="00F110AE" w:rsidRDefault="00F110AE" w:rsidP="00732C64">
            <w:pPr>
              <w:pStyle w:val="Default"/>
              <w:jc w:val="center"/>
              <w:rPr>
                <w:rFonts w:ascii="Times New Roman" w:hAnsi="Times New Roman" w:cs="Times New Roman"/>
                <w:bCs/>
              </w:rPr>
            </w:pPr>
            <w:r>
              <w:rPr>
                <w:rFonts w:ascii="Times New Roman" w:hAnsi="Times New Roman" w:cs="Times New Roman"/>
                <w:bCs/>
              </w:rPr>
              <w:t>Title</w:t>
            </w:r>
          </w:p>
        </w:tc>
      </w:tr>
      <w:tr w:rsidR="00F110AE" w:rsidRPr="00730DAA" w:rsidTr="00901ACD">
        <w:trPr>
          <w:trHeight w:val="413"/>
        </w:trPr>
        <w:tc>
          <w:tcPr>
            <w:tcW w:w="270" w:type="pct"/>
            <w:shd w:val="clear" w:color="auto" w:fill="FFFFFF"/>
            <w:vAlign w:val="center"/>
          </w:tcPr>
          <w:p w:rsidR="00F110AE" w:rsidRPr="00730DAA" w:rsidRDefault="00F110AE" w:rsidP="00732C64">
            <w:pPr>
              <w:pStyle w:val="Default"/>
              <w:jc w:val="center"/>
              <w:rPr>
                <w:rFonts w:ascii="Times New Roman" w:hAnsi="Times New Roman" w:cs="Times New Roman"/>
                <w:sz w:val="22"/>
                <w:szCs w:val="22"/>
                <w:lang w:val="sr-Cyrl-CS"/>
              </w:rPr>
            </w:pPr>
            <w:r w:rsidRPr="00730DAA">
              <w:rPr>
                <w:rFonts w:ascii="Times New Roman" w:hAnsi="Times New Roman" w:cs="Times New Roman"/>
                <w:sz w:val="22"/>
                <w:szCs w:val="22"/>
                <w:lang w:val="sr-Cyrl-CS"/>
              </w:rPr>
              <w:t>1.</w:t>
            </w:r>
          </w:p>
        </w:tc>
        <w:tc>
          <w:tcPr>
            <w:tcW w:w="1721" w:type="pct"/>
            <w:shd w:val="clear" w:color="auto" w:fill="FFFFFF"/>
            <w:vAlign w:val="center"/>
          </w:tcPr>
          <w:p w:rsidR="00F110AE" w:rsidRPr="00F110AE" w:rsidRDefault="00F110AE" w:rsidP="00E14EFA">
            <w:pPr>
              <w:pStyle w:val="Default"/>
              <w:rPr>
                <w:rFonts w:ascii="Times New Roman" w:hAnsi="Times New Roman" w:cs="Times New Roman"/>
                <w:noProof/>
                <w:color w:val="auto"/>
                <w:sz w:val="22"/>
                <w:szCs w:val="22"/>
              </w:rPr>
            </w:pPr>
            <w:r w:rsidRPr="00F110AE">
              <w:rPr>
                <w:rFonts w:ascii="Times New Roman" w:hAnsi="Times New Roman" w:cs="Times New Roman"/>
                <w:noProof/>
                <w:color w:val="auto"/>
                <w:sz w:val="22"/>
                <w:szCs w:val="22"/>
              </w:rPr>
              <w:t>Biljana Vuletić</w:t>
            </w:r>
          </w:p>
        </w:tc>
        <w:tc>
          <w:tcPr>
            <w:tcW w:w="1767" w:type="pct"/>
            <w:shd w:val="clear" w:color="auto" w:fill="FFFFFF"/>
            <w:vAlign w:val="center"/>
          </w:tcPr>
          <w:p w:rsidR="00F110AE" w:rsidRPr="00F110AE" w:rsidRDefault="00F110AE" w:rsidP="00E14EFA">
            <w:pPr>
              <w:pStyle w:val="Default"/>
              <w:rPr>
                <w:rFonts w:ascii="Times New Roman" w:hAnsi="Times New Roman" w:cs="Times New Roman"/>
                <w:color w:val="auto"/>
                <w:sz w:val="22"/>
                <w:szCs w:val="22"/>
              </w:rPr>
            </w:pPr>
            <w:r w:rsidRPr="00F110AE">
              <w:rPr>
                <w:rFonts w:ascii="Times New Roman" w:hAnsi="Times New Roman" w:cs="Times New Roman"/>
                <w:color w:val="auto"/>
                <w:sz w:val="22"/>
                <w:szCs w:val="22"/>
              </w:rPr>
              <w:t>sibil.kg@gmail.com</w:t>
            </w:r>
          </w:p>
        </w:tc>
        <w:tc>
          <w:tcPr>
            <w:tcW w:w="1242" w:type="pct"/>
            <w:shd w:val="clear" w:color="auto" w:fill="FFFFFF"/>
            <w:vAlign w:val="center"/>
          </w:tcPr>
          <w:p w:rsidR="00F110AE" w:rsidRPr="00F110AE" w:rsidRDefault="00F110AE" w:rsidP="00E14EFA">
            <w:pPr>
              <w:pStyle w:val="Default"/>
              <w:rPr>
                <w:rFonts w:ascii="Times New Roman" w:hAnsi="Times New Roman" w:cs="Times New Roman"/>
                <w:noProof/>
                <w:color w:val="auto"/>
                <w:sz w:val="22"/>
                <w:szCs w:val="22"/>
              </w:rPr>
            </w:pPr>
            <w:r w:rsidRPr="00F110AE">
              <w:rPr>
                <w:rFonts w:ascii="Times New Roman" w:hAnsi="Times New Roman" w:cs="Times New Roman"/>
                <w:noProof/>
                <w:color w:val="auto"/>
                <w:sz w:val="22"/>
                <w:szCs w:val="22"/>
              </w:rPr>
              <w:t>Full professor</w:t>
            </w:r>
          </w:p>
        </w:tc>
      </w:tr>
      <w:tr w:rsidR="00F110AE" w:rsidRPr="00730DAA" w:rsidTr="00901ACD">
        <w:trPr>
          <w:trHeight w:val="403"/>
        </w:trPr>
        <w:tc>
          <w:tcPr>
            <w:tcW w:w="270" w:type="pct"/>
            <w:shd w:val="clear" w:color="auto" w:fill="FFFFFF"/>
            <w:vAlign w:val="center"/>
          </w:tcPr>
          <w:p w:rsidR="00F110AE" w:rsidRPr="00730DAA" w:rsidRDefault="00F110AE" w:rsidP="00732C64">
            <w:pPr>
              <w:pStyle w:val="Default"/>
              <w:jc w:val="center"/>
              <w:rPr>
                <w:rFonts w:ascii="Times New Roman" w:hAnsi="Times New Roman" w:cs="Times New Roman"/>
                <w:sz w:val="22"/>
                <w:szCs w:val="22"/>
                <w:lang w:val="sr-Cyrl-CS"/>
              </w:rPr>
            </w:pPr>
            <w:r w:rsidRPr="00730DAA">
              <w:rPr>
                <w:rFonts w:ascii="Times New Roman" w:hAnsi="Times New Roman" w:cs="Times New Roman"/>
                <w:sz w:val="22"/>
                <w:szCs w:val="22"/>
                <w:lang w:val="sr-Cyrl-CS"/>
              </w:rPr>
              <w:t>2.</w:t>
            </w:r>
          </w:p>
        </w:tc>
        <w:tc>
          <w:tcPr>
            <w:tcW w:w="1721" w:type="pct"/>
            <w:shd w:val="clear" w:color="auto" w:fill="FFFFFF"/>
            <w:vAlign w:val="center"/>
          </w:tcPr>
          <w:p w:rsidR="00F110AE" w:rsidRDefault="00F110AE" w:rsidP="00E14EFA">
            <w:pPr>
              <w:pStyle w:val="Default"/>
              <w:rPr>
                <w:rFonts w:ascii="Times New Roman" w:hAnsi="Times New Roman" w:cs="Times New Roman"/>
                <w:noProof/>
                <w:color w:val="auto"/>
                <w:sz w:val="22"/>
                <w:szCs w:val="22"/>
              </w:rPr>
            </w:pPr>
            <w:r>
              <w:rPr>
                <w:rFonts w:ascii="Times New Roman" w:hAnsi="Times New Roman" w:cs="Times New Roman"/>
                <w:noProof/>
                <w:color w:val="auto"/>
                <w:sz w:val="22"/>
                <w:szCs w:val="22"/>
              </w:rPr>
              <w:t>Andjelka Stojković</w:t>
            </w:r>
          </w:p>
        </w:tc>
        <w:tc>
          <w:tcPr>
            <w:tcW w:w="1767" w:type="pct"/>
            <w:shd w:val="clear" w:color="auto" w:fill="FFFFFF"/>
            <w:vAlign w:val="center"/>
          </w:tcPr>
          <w:p w:rsidR="00F110AE" w:rsidRPr="00BC0E78" w:rsidRDefault="00F110AE" w:rsidP="00E14EFA">
            <w:pPr>
              <w:pStyle w:val="Default"/>
              <w:rPr>
                <w:rFonts w:ascii="Times New Roman" w:hAnsi="Times New Roman" w:cs="Times New Roman"/>
                <w:sz w:val="22"/>
                <w:szCs w:val="22"/>
              </w:rPr>
            </w:pPr>
            <w:r w:rsidRPr="00C97A17">
              <w:rPr>
                <w:rFonts w:ascii="Times New Roman" w:hAnsi="Times New Roman" w:cs="Times New Roman"/>
                <w:sz w:val="22"/>
                <w:szCs w:val="22"/>
              </w:rPr>
              <w:t>andja410@mts.rs</w:t>
            </w:r>
          </w:p>
        </w:tc>
        <w:tc>
          <w:tcPr>
            <w:tcW w:w="1242" w:type="pct"/>
            <w:shd w:val="clear" w:color="auto" w:fill="FFFFFF"/>
            <w:vAlign w:val="center"/>
          </w:tcPr>
          <w:p w:rsidR="00F110AE" w:rsidRPr="00816511" w:rsidRDefault="00E14EFA" w:rsidP="00E14EFA">
            <w:pPr>
              <w:pStyle w:val="Default"/>
              <w:rPr>
                <w:rFonts w:ascii="Times New Roman" w:hAnsi="Times New Roman" w:cs="Times New Roman"/>
                <w:noProof/>
                <w:color w:val="auto"/>
                <w:sz w:val="22"/>
                <w:szCs w:val="22"/>
              </w:rPr>
            </w:pPr>
            <w:r w:rsidRPr="00F110AE">
              <w:rPr>
                <w:rFonts w:ascii="Times New Roman" w:hAnsi="Times New Roman" w:cs="Times New Roman"/>
                <w:noProof/>
                <w:color w:val="auto"/>
                <w:sz w:val="22"/>
                <w:szCs w:val="22"/>
              </w:rPr>
              <w:t>Full professor</w:t>
            </w:r>
          </w:p>
        </w:tc>
      </w:tr>
      <w:tr w:rsidR="00F110AE" w:rsidRPr="00730DAA" w:rsidTr="00901ACD">
        <w:trPr>
          <w:trHeight w:val="415"/>
        </w:trPr>
        <w:tc>
          <w:tcPr>
            <w:tcW w:w="270" w:type="pct"/>
            <w:shd w:val="clear" w:color="auto" w:fill="FFFFFF"/>
            <w:vAlign w:val="center"/>
          </w:tcPr>
          <w:p w:rsidR="00F110AE" w:rsidRPr="00730DAA" w:rsidRDefault="00F110AE" w:rsidP="00732C64">
            <w:pPr>
              <w:pStyle w:val="Default"/>
              <w:jc w:val="center"/>
              <w:rPr>
                <w:rFonts w:ascii="Times New Roman" w:hAnsi="Times New Roman" w:cs="Times New Roman"/>
                <w:sz w:val="22"/>
                <w:szCs w:val="22"/>
                <w:lang w:val="sr-Cyrl-CS"/>
              </w:rPr>
            </w:pPr>
            <w:r>
              <w:rPr>
                <w:rFonts w:ascii="Times New Roman" w:hAnsi="Times New Roman" w:cs="Times New Roman"/>
                <w:sz w:val="22"/>
                <w:szCs w:val="22"/>
                <w:lang w:val="sr-Cyrl-CS"/>
              </w:rPr>
              <w:t>3</w:t>
            </w:r>
            <w:r w:rsidRPr="00730DAA">
              <w:rPr>
                <w:rFonts w:ascii="Times New Roman" w:hAnsi="Times New Roman" w:cs="Times New Roman"/>
                <w:sz w:val="22"/>
                <w:szCs w:val="22"/>
                <w:lang w:val="sr-Cyrl-CS"/>
              </w:rPr>
              <w:t>.</w:t>
            </w:r>
          </w:p>
        </w:tc>
        <w:tc>
          <w:tcPr>
            <w:tcW w:w="1721" w:type="pct"/>
            <w:shd w:val="clear" w:color="auto" w:fill="FFFFFF"/>
            <w:vAlign w:val="center"/>
          </w:tcPr>
          <w:p w:rsidR="00F110AE" w:rsidRDefault="00F110AE" w:rsidP="00E14EFA">
            <w:pPr>
              <w:pStyle w:val="Default"/>
              <w:rPr>
                <w:rFonts w:ascii="Times New Roman" w:hAnsi="Times New Roman" w:cs="Times New Roman"/>
                <w:noProof/>
                <w:color w:val="auto"/>
                <w:sz w:val="22"/>
                <w:szCs w:val="22"/>
              </w:rPr>
            </w:pPr>
            <w:r>
              <w:rPr>
                <w:rFonts w:ascii="Times New Roman" w:hAnsi="Times New Roman" w:cs="Times New Roman"/>
                <w:noProof/>
                <w:color w:val="auto"/>
                <w:sz w:val="22"/>
                <w:szCs w:val="22"/>
              </w:rPr>
              <w:t>Sanja Knežević</w:t>
            </w:r>
          </w:p>
        </w:tc>
        <w:tc>
          <w:tcPr>
            <w:tcW w:w="1767" w:type="pct"/>
            <w:shd w:val="clear" w:color="auto" w:fill="FFFFFF"/>
            <w:vAlign w:val="center"/>
          </w:tcPr>
          <w:p w:rsidR="00F110AE" w:rsidRPr="00BC0E78" w:rsidRDefault="00F110AE" w:rsidP="00E14EFA">
            <w:pPr>
              <w:pStyle w:val="Default"/>
              <w:rPr>
                <w:rFonts w:ascii="Times New Roman" w:hAnsi="Times New Roman" w:cs="Times New Roman"/>
                <w:sz w:val="22"/>
                <w:szCs w:val="22"/>
              </w:rPr>
            </w:pPr>
            <w:r w:rsidRPr="00C97A17">
              <w:rPr>
                <w:rFonts w:ascii="Times New Roman" w:hAnsi="Times New Roman" w:cs="Times New Roman"/>
                <w:sz w:val="22"/>
                <w:szCs w:val="22"/>
              </w:rPr>
              <w:t>sanjaknez1980@yahoo.com</w:t>
            </w:r>
          </w:p>
        </w:tc>
        <w:tc>
          <w:tcPr>
            <w:tcW w:w="1242" w:type="pct"/>
            <w:shd w:val="clear" w:color="auto" w:fill="FFFFFF"/>
            <w:vAlign w:val="center"/>
          </w:tcPr>
          <w:p w:rsidR="00F110AE" w:rsidRPr="00816511" w:rsidRDefault="00F110AE" w:rsidP="00E14EFA">
            <w:pPr>
              <w:pStyle w:val="Default"/>
              <w:rPr>
                <w:rFonts w:ascii="Times New Roman" w:hAnsi="Times New Roman" w:cs="Times New Roman"/>
                <w:noProof/>
                <w:color w:val="auto"/>
                <w:sz w:val="22"/>
                <w:szCs w:val="22"/>
              </w:rPr>
            </w:pPr>
            <w:r>
              <w:rPr>
                <w:rFonts w:ascii="Times New Roman" w:hAnsi="Times New Roman" w:cs="Times New Roman"/>
                <w:noProof/>
                <w:color w:val="auto"/>
                <w:sz w:val="22"/>
                <w:szCs w:val="22"/>
              </w:rPr>
              <w:t>Assistant professor</w:t>
            </w:r>
          </w:p>
        </w:tc>
      </w:tr>
      <w:tr w:rsidR="002E2372" w:rsidRPr="00730DAA" w:rsidTr="00901ACD">
        <w:trPr>
          <w:trHeight w:val="420"/>
        </w:trPr>
        <w:tc>
          <w:tcPr>
            <w:tcW w:w="270" w:type="pct"/>
            <w:shd w:val="clear" w:color="auto" w:fill="FFFFFF"/>
            <w:vAlign w:val="center"/>
          </w:tcPr>
          <w:p w:rsidR="0078603A" w:rsidRPr="00730DAA" w:rsidRDefault="00E14EFA" w:rsidP="00732C64">
            <w:pPr>
              <w:pStyle w:val="Default"/>
              <w:jc w:val="center"/>
              <w:rPr>
                <w:rFonts w:ascii="Times New Roman" w:hAnsi="Times New Roman" w:cs="Times New Roman"/>
                <w:sz w:val="22"/>
                <w:szCs w:val="22"/>
                <w:lang w:val="sr-Cyrl-CS"/>
              </w:rPr>
            </w:pPr>
            <w:r>
              <w:rPr>
                <w:rFonts w:ascii="Times New Roman" w:hAnsi="Times New Roman" w:cs="Times New Roman"/>
                <w:sz w:val="22"/>
                <w:szCs w:val="22"/>
                <w:lang w:val="sr-Cyrl-CS"/>
              </w:rPr>
              <w:t>4.</w:t>
            </w:r>
          </w:p>
        </w:tc>
        <w:tc>
          <w:tcPr>
            <w:tcW w:w="1721" w:type="pct"/>
            <w:shd w:val="clear" w:color="auto" w:fill="FFFFFF"/>
            <w:vAlign w:val="center"/>
          </w:tcPr>
          <w:p w:rsidR="0078603A" w:rsidRPr="00E14EFA" w:rsidRDefault="00E14EFA" w:rsidP="00BF63D4">
            <w:pPr>
              <w:pStyle w:val="Default"/>
              <w:rPr>
                <w:rFonts w:ascii="Times New Roman" w:hAnsi="Times New Roman" w:cs="Times New Roman"/>
              </w:rPr>
            </w:pPr>
            <w:r>
              <w:rPr>
                <w:rFonts w:ascii="Times New Roman" w:hAnsi="Times New Roman" w:cs="Times New Roman"/>
                <w:lang w:val="sr-Cyrl-CS"/>
              </w:rPr>
              <w:t>Marija Radovanovi</w:t>
            </w:r>
            <w:r>
              <w:rPr>
                <w:rFonts w:ascii="Times New Roman" w:hAnsi="Times New Roman" w:cs="Times New Roman"/>
              </w:rPr>
              <w:t>ć</w:t>
            </w:r>
          </w:p>
        </w:tc>
        <w:tc>
          <w:tcPr>
            <w:tcW w:w="1767" w:type="pct"/>
            <w:shd w:val="clear" w:color="auto" w:fill="FFFFFF"/>
            <w:vAlign w:val="center"/>
          </w:tcPr>
          <w:p w:rsidR="0078603A" w:rsidRPr="00901ACD" w:rsidRDefault="00AB43A2" w:rsidP="00BF63D4">
            <w:pPr>
              <w:pStyle w:val="Default"/>
              <w:rPr>
                <w:rFonts w:ascii="Times New Roman" w:hAnsi="Times New Roman" w:cs="Times New Roman"/>
                <w:bCs/>
                <w:noProof/>
                <w:lang w:val="fr-FR"/>
              </w:rPr>
            </w:pPr>
            <w:r w:rsidRPr="00AB43A2">
              <w:rPr>
                <w:rFonts w:ascii="Times New Roman" w:hAnsi="Times New Roman" w:cs="Times New Roman"/>
                <w:bCs/>
                <w:noProof/>
                <w:sz w:val="22"/>
                <w:szCs w:val="22"/>
              </w:rPr>
              <w:t>marijaradovanovic939</w:t>
            </w:r>
            <w:r w:rsidRPr="00AB43A2">
              <w:rPr>
                <w:rFonts w:ascii="Times New Roman" w:hAnsi="Times New Roman" w:cs="Times New Roman"/>
                <w:color w:val="auto"/>
                <w:sz w:val="22"/>
                <w:szCs w:val="22"/>
              </w:rPr>
              <w:t>@gmail.com</w:t>
            </w:r>
          </w:p>
        </w:tc>
        <w:tc>
          <w:tcPr>
            <w:tcW w:w="1242" w:type="pct"/>
            <w:shd w:val="clear" w:color="auto" w:fill="FFFFFF"/>
            <w:vAlign w:val="center"/>
          </w:tcPr>
          <w:p w:rsidR="0078603A" w:rsidRPr="00901ACD" w:rsidRDefault="00E14EFA" w:rsidP="00BF63D4">
            <w:pPr>
              <w:pStyle w:val="Default"/>
              <w:rPr>
                <w:rFonts w:ascii="Times New Roman" w:hAnsi="Times New Roman" w:cs="Times New Roman"/>
                <w:lang w:val="sr-Cyrl-CS"/>
              </w:rPr>
            </w:pPr>
            <w:r>
              <w:rPr>
                <w:rFonts w:ascii="Times New Roman" w:hAnsi="Times New Roman" w:cs="Times New Roman"/>
                <w:noProof/>
                <w:color w:val="auto"/>
                <w:sz w:val="22"/>
                <w:szCs w:val="22"/>
              </w:rPr>
              <w:t>Assistant professor</w:t>
            </w:r>
          </w:p>
        </w:tc>
      </w:tr>
      <w:tr w:rsidR="001E27D7" w:rsidRPr="00730DAA" w:rsidTr="00901ACD">
        <w:trPr>
          <w:trHeight w:val="420"/>
        </w:trPr>
        <w:tc>
          <w:tcPr>
            <w:tcW w:w="270" w:type="pct"/>
            <w:shd w:val="clear" w:color="auto" w:fill="FFFFFF"/>
            <w:vAlign w:val="center"/>
          </w:tcPr>
          <w:p w:rsidR="001E27D7" w:rsidRPr="001E27D7" w:rsidRDefault="001E27D7" w:rsidP="00732C64">
            <w:pPr>
              <w:pStyle w:val="Default"/>
              <w:jc w:val="center"/>
              <w:rPr>
                <w:rFonts w:ascii="Times New Roman" w:hAnsi="Times New Roman" w:cs="Times New Roman"/>
                <w:sz w:val="22"/>
                <w:szCs w:val="22"/>
              </w:rPr>
            </w:pPr>
            <w:r>
              <w:rPr>
                <w:rFonts w:ascii="Times New Roman" w:hAnsi="Times New Roman" w:cs="Times New Roman"/>
                <w:sz w:val="22"/>
                <w:szCs w:val="22"/>
              </w:rPr>
              <w:t>5.</w:t>
            </w:r>
          </w:p>
        </w:tc>
        <w:tc>
          <w:tcPr>
            <w:tcW w:w="1721" w:type="pct"/>
            <w:shd w:val="clear" w:color="auto" w:fill="FFFFFF"/>
            <w:vAlign w:val="center"/>
          </w:tcPr>
          <w:p w:rsidR="001E27D7" w:rsidRPr="001E27D7" w:rsidRDefault="001E27D7" w:rsidP="00BF63D4">
            <w:pPr>
              <w:pStyle w:val="Default"/>
              <w:rPr>
                <w:rFonts w:ascii="Times New Roman" w:hAnsi="Times New Roman" w:cs="Times New Roman"/>
              </w:rPr>
            </w:pPr>
            <w:r>
              <w:rPr>
                <w:rFonts w:ascii="Times New Roman" w:hAnsi="Times New Roman" w:cs="Times New Roman"/>
              </w:rPr>
              <w:t xml:space="preserve">Rasa </w:t>
            </w:r>
            <w:proofErr w:type="spellStart"/>
            <w:r>
              <w:rPr>
                <w:rFonts w:ascii="Times New Roman" w:hAnsi="Times New Roman" w:cs="Times New Roman"/>
              </w:rPr>
              <w:t>Medovic</w:t>
            </w:r>
            <w:proofErr w:type="spellEnd"/>
          </w:p>
        </w:tc>
        <w:tc>
          <w:tcPr>
            <w:tcW w:w="1767" w:type="pct"/>
            <w:shd w:val="clear" w:color="auto" w:fill="FFFFFF"/>
            <w:vAlign w:val="center"/>
          </w:tcPr>
          <w:p w:rsidR="001E27D7" w:rsidRPr="00AB43A2" w:rsidRDefault="001E27D7" w:rsidP="00BF63D4">
            <w:pPr>
              <w:pStyle w:val="Default"/>
              <w:rPr>
                <w:rFonts w:ascii="Times New Roman" w:hAnsi="Times New Roman" w:cs="Times New Roman"/>
                <w:bCs/>
                <w:noProof/>
                <w:sz w:val="22"/>
                <w:szCs w:val="22"/>
              </w:rPr>
            </w:pPr>
            <w:r>
              <w:rPr>
                <w:rFonts w:ascii="Times New Roman" w:hAnsi="Times New Roman" w:cs="Times New Roman"/>
                <w:bCs/>
                <w:noProof/>
                <w:sz w:val="22"/>
                <w:szCs w:val="22"/>
              </w:rPr>
              <w:t>rasamedovic@gmail.com</w:t>
            </w:r>
          </w:p>
        </w:tc>
        <w:tc>
          <w:tcPr>
            <w:tcW w:w="1242" w:type="pct"/>
            <w:shd w:val="clear" w:color="auto" w:fill="FFFFFF"/>
            <w:vAlign w:val="center"/>
          </w:tcPr>
          <w:p w:rsidR="001E27D7" w:rsidRDefault="001E27D7" w:rsidP="00BF63D4">
            <w:pPr>
              <w:pStyle w:val="Default"/>
              <w:rPr>
                <w:rFonts w:ascii="Times New Roman" w:hAnsi="Times New Roman" w:cs="Times New Roman"/>
                <w:noProof/>
                <w:color w:val="auto"/>
                <w:sz w:val="22"/>
                <w:szCs w:val="22"/>
              </w:rPr>
            </w:pPr>
            <w:r>
              <w:rPr>
                <w:rFonts w:ascii="Times New Roman" w:hAnsi="Times New Roman" w:cs="Times New Roman"/>
                <w:noProof/>
                <w:color w:val="auto"/>
                <w:sz w:val="22"/>
                <w:szCs w:val="22"/>
              </w:rPr>
              <w:t>Assistant professor</w:t>
            </w:r>
          </w:p>
        </w:tc>
      </w:tr>
    </w:tbl>
    <w:p w:rsidR="00432470" w:rsidRPr="00730DAA" w:rsidRDefault="00432470" w:rsidP="00051C98">
      <w:pPr>
        <w:autoSpaceDE w:val="0"/>
        <w:autoSpaceDN w:val="0"/>
        <w:adjustRightInd w:val="0"/>
        <w:rPr>
          <w:b/>
          <w:bCs/>
          <w:color w:val="000000"/>
          <w:sz w:val="32"/>
          <w:szCs w:val="32"/>
          <w:lang w:val="sr-Cyrl-CS"/>
        </w:rPr>
      </w:pPr>
    </w:p>
    <w:p w:rsidR="00F110AE" w:rsidRDefault="00F110AE" w:rsidP="00051C98">
      <w:pPr>
        <w:autoSpaceDE w:val="0"/>
        <w:autoSpaceDN w:val="0"/>
        <w:adjustRightInd w:val="0"/>
        <w:rPr>
          <w:b/>
          <w:bCs/>
          <w:color w:val="000000"/>
          <w:sz w:val="32"/>
          <w:szCs w:val="32"/>
          <w:lang w:val="en-US"/>
        </w:rPr>
      </w:pPr>
    </w:p>
    <w:p w:rsidR="00F110AE" w:rsidRDefault="00F110AE" w:rsidP="00051C98">
      <w:pPr>
        <w:autoSpaceDE w:val="0"/>
        <w:autoSpaceDN w:val="0"/>
        <w:adjustRightInd w:val="0"/>
        <w:rPr>
          <w:b/>
          <w:bCs/>
          <w:color w:val="000000"/>
          <w:sz w:val="32"/>
          <w:szCs w:val="32"/>
          <w:lang w:val="en-US"/>
        </w:rPr>
      </w:pPr>
    </w:p>
    <w:p w:rsidR="00F110AE" w:rsidRPr="00E5184D" w:rsidRDefault="00F110AE" w:rsidP="00F110AE">
      <w:pPr>
        <w:rPr>
          <w:b/>
          <w:bCs/>
          <w:sz w:val="32"/>
          <w:szCs w:val="32"/>
          <w:lang w:val="sr-Cyrl-CS"/>
        </w:rPr>
      </w:pPr>
      <w:r w:rsidRPr="002209BC">
        <w:rPr>
          <w:b/>
          <w:bCs/>
          <w:sz w:val="32"/>
          <w:szCs w:val="32"/>
          <w:lang w:val="sr-Cyrl-CS"/>
        </w:rPr>
        <w:t>COURSE STRUCTURE:</w:t>
      </w:r>
    </w:p>
    <w:p w:rsidR="00F110AE" w:rsidRPr="007A4CCD" w:rsidRDefault="00F110AE" w:rsidP="00F110AE">
      <w:pPr>
        <w:rPr>
          <w:sz w:val="16"/>
          <w:szCs w:val="1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2598"/>
        <w:gridCol w:w="960"/>
        <w:gridCol w:w="1263"/>
        <w:gridCol w:w="991"/>
        <w:gridCol w:w="1275"/>
        <w:gridCol w:w="1526"/>
      </w:tblGrid>
      <w:tr w:rsidR="00A34311" w:rsidRPr="00BA632C" w:rsidTr="00A34311">
        <w:trPr>
          <w:trHeight w:val="454"/>
        </w:trPr>
        <w:tc>
          <w:tcPr>
            <w:tcW w:w="630" w:type="pct"/>
            <w:vAlign w:val="center"/>
          </w:tcPr>
          <w:p w:rsidR="00A34311" w:rsidRPr="002209BC" w:rsidRDefault="00A34311" w:rsidP="00E14EFA">
            <w:pPr>
              <w:jc w:val="center"/>
              <w:rPr>
                <w:b/>
                <w:bCs/>
                <w:color w:val="000000"/>
                <w:lang w:val="en-US"/>
              </w:rPr>
            </w:pPr>
            <w:r>
              <w:rPr>
                <w:b/>
                <w:bCs/>
                <w:color w:val="000000"/>
                <w:sz w:val="22"/>
                <w:szCs w:val="22"/>
                <w:lang w:val="en-US"/>
              </w:rPr>
              <w:t>Semester</w:t>
            </w:r>
          </w:p>
        </w:tc>
        <w:tc>
          <w:tcPr>
            <w:tcW w:w="1318" w:type="pct"/>
            <w:vAlign w:val="center"/>
          </w:tcPr>
          <w:p w:rsidR="00A34311" w:rsidRPr="00BA632C" w:rsidRDefault="00A34311" w:rsidP="00E14EFA">
            <w:pPr>
              <w:jc w:val="center"/>
              <w:rPr>
                <w:b/>
                <w:bCs/>
                <w:color w:val="000000"/>
                <w:lang w:val="sr-Cyrl-CS"/>
              </w:rPr>
            </w:pPr>
            <w:r w:rsidRPr="002209BC">
              <w:rPr>
                <w:b/>
                <w:bCs/>
                <w:color w:val="000000"/>
                <w:sz w:val="22"/>
                <w:szCs w:val="22"/>
                <w:lang w:val="sr-Cyrl-CS"/>
              </w:rPr>
              <w:t>Name of the module</w:t>
            </w:r>
          </w:p>
        </w:tc>
        <w:tc>
          <w:tcPr>
            <w:tcW w:w="487" w:type="pct"/>
            <w:vAlign w:val="center"/>
          </w:tcPr>
          <w:p w:rsidR="00A34311" w:rsidRPr="002209BC" w:rsidRDefault="00A34311" w:rsidP="00E14EFA">
            <w:pPr>
              <w:jc w:val="center"/>
              <w:rPr>
                <w:b/>
                <w:bCs/>
                <w:lang w:val="en-US"/>
              </w:rPr>
            </w:pPr>
            <w:r>
              <w:rPr>
                <w:b/>
                <w:bCs/>
                <w:sz w:val="22"/>
                <w:szCs w:val="22"/>
                <w:lang w:val="en-US"/>
              </w:rPr>
              <w:t>Week</w:t>
            </w:r>
          </w:p>
        </w:tc>
        <w:tc>
          <w:tcPr>
            <w:tcW w:w="641" w:type="pct"/>
            <w:vAlign w:val="center"/>
          </w:tcPr>
          <w:p w:rsidR="00A34311" w:rsidRPr="00600413" w:rsidRDefault="00A34311" w:rsidP="00E14EFA">
            <w:pPr>
              <w:jc w:val="center"/>
              <w:rPr>
                <w:b/>
                <w:bCs/>
                <w:color w:val="000000"/>
                <w:lang w:val="sr-Cyrl-CS"/>
              </w:rPr>
            </w:pPr>
            <w:r w:rsidRPr="002209BC">
              <w:rPr>
                <w:b/>
                <w:bCs/>
                <w:color w:val="000000"/>
                <w:sz w:val="22"/>
                <w:szCs w:val="22"/>
                <w:lang w:val="sr-Cyrl-CS"/>
              </w:rPr>
              <w:t>Lectures weekly</w:t>
            </w:r>
          </w:p>
        </w:tc>
        <w:tc>
          <w:tcPr>
            <w:tcW w:w="503" w:type="pct"/>
            <w:vAlign w:val="center"/>
          </w:tcPr>
          <w:p w:rsidR="00A34311" w:rsidRPr="00A34311" w:rsidRDefault="00A34311" w:rsidP="00E14EFA">
            <w:pPr>
              <w:jc w:val="center"/>
              <w:rPr>
                <w:b/>
                <w:bCs/>
                <w:color w:val="000000"/>
                <w:lang w:val="en-US"/>
              </w:rPr>
            </w:pPr>
            <w:r>
              <w:rPr>
                <w:b/>
                <w:bCs/>
                <w:color w:val="000000"/>
                <w:sz w:val="22"/>
                <w:szCs w:val="22"/>
                <w:lang w:val="en-US"/>
              </w:rPr>
              <w:t>practice weekly</w:t>
            </w:r>
          </w:p>
        </w:tc>
        <w:tc>
          <w:tcPr>
            <w:tcW w:w="647" w:type="pct"/>
            <w:vAlign w:val="center"/>
          </w:tcPr>
          <w:p w:rsidR="00A34311" w:rsidRPr="002209BC" w:rsidRDefault="00A34311" w:rsidP="00A34311">
            <w:pPr>
              <w:jc w:val="center"/>
              <w:rPr>
                <w:b/>
                <w:bCs/>
                <w:lang w:val="en-US"/>
              </w:rPr>
            </w:pPr>
            <w:r>
              <w:rPr>
                <w:b/>
                <w:bCs/>
                <w:lang w:val="en-US"/>
              </w:rPr>
              <w:t>seminar weekly</w:t>
            </w:r>
          </w:p>
        </w:tc>
        <w:tc>
          <w:tcPr>
            <w:tcW w:w="774" w:type="pct"/>
            <w:vAlign w:val="center"/>
          </w:tcPr>
          <w:p w:rsidR="00A34311" w:rsidRPr="002209BC" w:rsidRDefault="00A34311" w:rsidP="00E14EFA">
            <w:pPr>
              <w:jc w:val="center"/>
              <w:rPr>
                <w:b/>
                <w:bCs/>
                <w:lang w:val="en-US"/>
              </w:rPr>
            </w:pPr>
            <w:r>
              <w:rPr>
                <w:b/>
                <w:bCs/>
                <w:sz w:val="22"/>
                <w:szCs w:val="22"/>
                <w:lang w:val="en-US"/>
              </w:rPr>
              <w:t>Teacher</w:t>
            </w:r>
          </w:p>
        </w:tc>
      </w:tr>
      <w:tr w:rsidR="00A34311" w:rsidRPr="00BA632C" w:rsidTr="00A34311">
        <w:trPr>
          <w:trHeight w:val="454"/>
        </w:trPr>
        <w:tc>
          <w:tcPr>
            <w:tcW w:w="630" w:type="pct"/>
            <w:vAlign w:val="center"/>
          </w:tcPr>
          <w:p w:rsidR="00A34311" w:rsidRPr="00F110AE" w:rsidRDefault="00A34311" w:rsidP="00E14EFA">
            <w:pPr>
              <w:jc w:val="center"/>
              <w:rPr>
                <w:lang w:val="en-US"/>
              </w:rPr>
            </w:pPr>
            <w:r>
              <w:rPr>
                <w:sz w:val="22"/>
                <w:szCs w:val="22"/>
                <w:lang w:val="en-US"/>
              </w:rPr>
              <w:t>winter</w:t>
            </w:r>
          </w:p>
        </w:tc>
        <w:tc>
          <w:tcPr>
            <w:tcW w:w="1318" w:type="pct"/>
            <w:vAlign w:val="center"/>
          </w:tcPr>
          <w:p w:rsidR="00A34311" w:rsidRPr="007813A0" w:rsidRDefault="00A34311" w:rsidP="00E14EFA">
            <w:pPr>
              <w:rPr>
                <w:lang w:val="sr-Cyrl-CS"/>
              </w:rPr>
            </w:pPr>
            <w:proofErr w:type="spellStart"/>
            <w:r>
              <w:rPr>
                <w:rStyle w:val="rynqvb"/>
              </w:rPr>
              <w:t>general</w:t>
            </w:r>
            <w:proofErr w:type="spellEnd"/>
            <w:r>
              <w:rPr>
                <w:rStyle w:val="rynqvb"/>
              </w:rPr>
              <w:t xml:space="preserve"> </w:t>
            </w:r>
            <w:proofErr w:type="spellStart"/>
            <w:r>
              <w:rPr>
                <w:rStyle w:val="rynqvb"/>
              </w:rPr>
              <w:t>pediatrics</w:t>
            </w:r>
            <w:proofErr w:type="spellEnd"/>
          </w:p>
        </w:tc>
        <w:tc>
          <w:tcPr>
            <w:tcW w:w="487" w:type="pct"/>
            <w:vAlign w:val="center"/>
          </w:tcPr>
          <w:p w:rsidR="00A34311" w:rsidRPr="004920CE" w:rsidRDefault="00A34311" w:rsidP="00E14EFA">
            <w:pPr>
              <w:jc w:val="center"/>
            </w:pPr>
            <w:r>
              <w:rPr>
                <w:sz w:val="22"/>
                <w:szCs w:val="22"/>
              </w:rPr>
              <w:t>15</w:t>
            </w:r>
          </w:p>
        </w:tc>
        <w:tc>
          <w:tcPr>
            <w:tcW w:w="641" w:type="pct"/>
            <w:vAlign w:val="center"/>
          </w:tcPr>
          <w:p w:rsidR="00A34311" w:rsidRPr="007C0F04" w:rsidRDefault="00A34311" w:rsidP="00E14EFA">
            <w:pPr>
              <w:jc w:val="center"/>
              <w:rPr>
                <w:color w:val="000000"/>
              </w:rPr>
            </w:pPr>
            <w:r>
              <w:rPr>
                <w:color w:val="000000"/>
                <w:sz w:val="22"/>
                <w:szCs w:val="22"/>
              </w:rPr>
              <w:t>3</w:t>
            </w:r>
          </w:p>
        </w:tc>
        <w:tc>
          <w:tcPr>
            <w:tcW w:w="503" w:type="pct"/>
            <w:vAlign w:val="center"/>
          </w:tcPr>
          <w:p w:rsidR="00A34311" w:rsidRPr="00E24755" w:rsidRDefault="00A34311" w:rsidP="00E14EFA">
            <w:pPr>
              <w:jc w:val="center"/>
              <w:rPr>
                <w:color w:val="000000"/>
                <w:lang w:val="en-US"/>
              </w:rPr>
            </w:pPr>
            <w:r>
              <w:rPr>
                <w:color w:val="000000"/>
                <w:sz w:val="22"/>
                <w:szCs w:val="22"/>
              </w:rPr>
              <w:t>3</w:t>
            </w:r>
          </w:p>
        </w:tc>
        <w:tc>
          <w:tcPr>
            <w:tcW w:w="647" w:type="pct"/>
            <w:vAlign w:val="center"/>
          </w:tcPr>
          <w:p w:rsidR="00A34311" w:rsidRPr="00C53119" w:rsidRDefault="00A34311" w:rsidP="00A34311">
            <w:pPr>
              <w:jc w:val="center"/>
              <w:rPr>
                <w:color w:val="000000"/>
                <w:sz w:val="20"/>
                <w:szCs w:val="20"/>
              </w:rPr>
            </w:pPr>
            <w:r>
              <w:rPr>
                <w:color w:val="000000"/>
                <w:sz w:val="20"/>
                <w:szCs w:val="20"/>
              </w:rPr>
              <w:t>1</w:t>
            </w:r>
          </w:p>
        </w:tc>
        <w:tc>
          <w:tcPr>
            <w:tcW w:w="774" w:type="pct"/>
            <w:vMerge w:val="restart"/>
            <w:vAlign w:val="center"/>
          </w:tcPr>
          <w:p w:rsidR="00A34311" w:rsidRPr="00C53119" w:rsidRDefault="00A34311" w:rsidP="00E14EFA">
            <w:pPr>
              <w:jc w:val="center"/>
              <w:rPr>
                <w:color w:val="000000"/>
                <w:sz w:val="20"/>
                <w:szCs w:val="20"/>
              </w:rPr>
            </w:pPr>
            <w:r>
              <w:rPr>
                <w:sz w:val="22"/>
                <w:szCs w:val="22"/>
              </w:rPr>
              <w:t>All</w:t>
            </w:r>
          </w:p>
        </w:tc>
      </w:tr>
      <w:tr w:rsidR="00A34311" w:rsidRPr="00BA632C" w:rsidTr="00A34311">
        <w:trPr>
          <w:trHeight w:val="454"/>
        </w:trPr>
        <w:tc>
          <w:tcPr>
            <w:tcW w:w="630" w:type="pct"/>
            <w:vAlign w:val="center"/>
          </w:tcPr>
          <w:p w:rsidR="00A34311" w:rsidRPr="00F110AE" w:rsidRDefault="00A34311" w:rsidP="00E14EFA">
            <w:pPr>
              <w:jc w:val="center"/>
              <w:rPr>
                <w:lang w:val="en-US"/>
              </w:rPr>
            </w:pPr>
            <w:r>
              <w:rPr>
                <w:sz w:val="22"/>
                <w:szCs w:val="22"/>
                <w:lang w:val="en-US"/>
              </w:rPr>
              <w:t>summer</w:t>
            </w:r>
          </w:p>
        </w:tc>
        <w:tc>
          <w:tcPr>
            <w:tcW w:w="1318" w:type="pct"/>
            <w:vAlign w:val="center"/>
          </w:tcPr>
          <w:p w:rsidR="00A34311" w:rsidRPr="00710322" w:rsidRDefault="00A34311" w:rsidP="00E14EFA">
            <w:pPr>
              <w:rPr>
                <w:lang w:val="sr-Cyrl-CS"/>
              </w:rPr>
            </w:pPr>
            <w:proofErr w:type="spellStart"/>
            <w:r>
              <w:rPr>
                <w:rStyle w:val="rynqvb"/>
              </w:rPr>
              <w:t>special</w:t>
            </w:r>
            <w:proofErr w:type="spellEnd"/>
            <w:r>
              <w:rPr>
                <w:rStyle w:val="rynqvb"/>
              </w:rPr>
              <w:t xml:space="preserve"> </w:t>
            </w:r>
            <w:proofErr w:type="spellStart"/>
            <w:r>
              <w:rPr>
                <w:rStyle w:val="rynqvb"/>
              </w:rPr>
              <w:t>pediatrics</w:t>
            </w:r>
            <w:proofErr w:type="spellEnd"/>
          </w:p>
        </w:tc>
        <w:tc>
          <w:tcPr>
            <w:tcW w:w="487" w:type="pct"/>
            <w:vAlign w:val="center"/>
          </w:tcPr>
          <w:p w:rsidR="00A34311" w:rsidRPr="004920CE" w:rsidRDefault="00A34311" w:rsidP="00E14EFA">
            <w:pPr>
              <w:jc w:val="center"/>
            </w:pPr>
            <w:r>
              <w:rPr>
                <w:sz w:val="22"/>
                <w:szCs w:val="22"/>
              </w:rPr>
              <w:t>15</w:t>
            </w:r>
          </w:p>
        </w:tc>
        <w:tc>
          <w:tcPr>
            <w:tcW w:w="641" w:type="pct"/>
            <w:vAlign w:val="center"/>
          </w:tcPr>
          <w:p w:rsidR="00A34311" w:rsidRPr="007C0F04" w:rsidRDefault="00A34311" w:rsidP="00E14EFA">
            <w:pPr>
              <w:jc w:val="center"/>
              <w:rPr>
                <w:color w:val="000000"/>
              </w:rPr>
            </w:pPr>
            <w:r>
              <w:rPr>
                <w:color w:val="000000"/>
                <w:sz w:val="22"/>
                <w:szCs w:val="22"/>
              </w:rPr>
              <w:t>3</w:t>
            </w:r>
          </w:p>
        </w:tc>
        <w:tc>
          <w:tcPr>
            <w:tcW w:w="503" w:type="pct"/>
            <w:vAlign w:val="center"/>
          </w:tcPr>
          <w:p w:rsidR="00A34311" w:rsidRPr="00710322" w:rsidRDefault="00A34311" w:rsidP="00E14EFA">
            <w:pPr>
              <w:jc w:val="center"/>
              <w:rPr>
                <w:color w:val="000000"/>
              </w:rPr>
            </w:pPr>
            <w:r>
              <w:rPr>
                <w:color w:val="000000"/>
                <w:sz w:val="22"/>
                <w:szCs w:val="22"/>
              </w:rPr>
              <w:t>3</w:t>
            </w:r>
          </w:p>
        </w:tc>
        <w:tc>
          <w:tcPr>
            <w:tcW w:w="647" w:type="pct"/>
            <w:vAlign w:val="center"/>
          </w:tcPr>
          <w:p w:rsidR="00A34311" w:rsidRPr="00A34311" w:rsidRDefault="00A34311" w:rsidP="00E14EFA">
            <w:pPr>
              <w:rPr>
                <w:color w:val="000000"/>
                <w:sz w:val="20"/>
                <w:szCs w:val="20"/>
                <w:lang w:val="en-US"/>
              </w:rPr>
            </w:pPr>
            <w:r>
              <w:rPr>
                <w:color w:val="000000"/>
                <w:sz w:val="20"/>
                <w:szCs w:val="20"/>
                <w:lang w:val="en-US"/>
              </w:rPr>
              <w:t xml:space="preserve">          1</w:t>
            </w:r>
          </w:p>
        </w:tc>
        <w:tc>
          <w:tcPr>
            <w:tcW w:w="774" w:type="pct"/>
            <w:vMerge/>
            <w:vAlign w:val="center"/>
          </w:tcPr>
          <w:p w:rsidR="00A34311" w:rsidRPr="00C87120" w:rsidRDefault="00A34311" w:rsidP="00E14EFA">
            <w:pPr>
              <w:rPr>
                <w:color w:val="000000"/>
                <w:sz w:val="20"/>
                <w:szCs w:val="20"/>
                <w:lang w:val="sr-Cyrl-CS"/>
              </w:rPr>
            </w:pPr>
          </w:p>
        </w:tc>
      </w:tr>
      <w:tr w:rsidR="00F110AE" w:rsidRPr="00BA632C" w:rsidTr="00E14EFA">
        <w:trPr>
          <w:trHeight w:val="454"/>
        </w:trPr>
        <w:tc>
          <w:tcPr>
            <w:tcW w:w="5000" w:type="pct"/>
            <w:gridSpan w:val="7"/>
            <w:vAlign w:val="center"/>
          </w:tcPr>
          <w:p w:rsidR="00F110AE" w:rsidRPr="00A34311" w:rsidRDefault="00F110AE" w:rsidP="00E14EFA">
            <w:pPr>
              <w:jc w:val="right"/>
              <w:rPr>
                <w:color w:val="000000"/>
                <w:sz w:val="20"/>
                <w:szCs w:val="20"/>
                <w:lang w:val="en-US"/>
              </w:rPr>
            </w:pPr>
            <w:r w:rsidRPr="00600413">
              <w:rPr>
                <w:color w:val="000000"/>
                <w:sz w:val="22"/>
                <w:szCs w:val="22"/>
                <w:lang w:val="sr-Cyrl-CS"/>
              </w:rPr>
              <w:t>Σ</w:t>
            </w:r>
            <w:r w:rsidR="00A34311">
              <w:rPr>
                <w:color w:val="000000"/>
                <w:sz w:val="22"/>
                <w:szCs w:val="22"/>
                <w:lang w:val="en-US"/>
              </w:rPr>
              <w:t>90</w:t>
            </w:r>
            <w:r w:rsidR="00A34311">
              <w:rPr>
                <w:color w:val="000000"/>
                <w:sz w:val="22"/>
                <w:szCs w:val="22"/>
                <w:lang w:val="sr-Cyrl-CS"/>
              </w:rPr>
              <w:t>+</w:t>
            </w:r>
            <w:r w:rsidR="00A34311">
              <w:rPr>
                <w:color w:val="000000"/>
                <w:sz w:val="22"/>
                <w:szCs w:val="22"/>
                <w:lang w:val="en-US"/>
              </w:rPr>
              <w:t>90=30</w:t>
            </w:r>
            <w:r>
              <w:rPr>
                <w:color w:val="000000"/>
                <w:sz w:val="22"/>
                <w:szCs w:val="22"/>
                <w:lang w:val="sr-Cyrl-CS"/>
              </w:rPr>
              <w:t>=</w:t>
            </w:r>
            <w:r w:rsidR="00A34311">
              <w:rPr>
                <w:color w:val="000000"/>
                <w:sz w:val="22"/>
                <w:szCs w:val="22"/>
                <w:lang w:val="en-US"/>
              </w:rPr>
              <w:t>210</w:t>
            </w:r>
          </w:p>
        </w:tc>
      </w:tr>
    </w:tbl>
    <w:p w:rsidR="00F110AE" w:rsidRPr="007A4CCD" w:rsidRDefault="00F110AE" w:rsidP="00F110AE">
      <w:pPr>
        <w:autoSpaceDE w:val="0"/>
        <w:autoSpaceDN w:val="0"/>
        <w:adjustRightInd w:val="0"/>
        <w:rPr>
          <w:b/>
          <w:bCs/>
          <w:sz w:val="16"/>
          <w:szCs w:val="16"/>
        </w:rPr>
      </w:pPr>
    </w:p>
    <w:p w:rsidR="00051C98" w:rsidRPr="00606D68" w:rsidRDefault="002E2372" w:rsidP="00051C98">
      <w:pPr>
        <w:autoSpaceDE w:val="0"/>
        <w:autoSpaceDN w:val="0"/>
        <w:adjustRightInd w:val="0"/>
        <w:rPr>
          <w:b/>
          <w:bCs/>
          <w:color w:val="000000"/>
          <w:sz w:val="32"/>
          <w:szCs w:val="32"/>
          <w:lang w:val="sr-Cyrl-CS"/>
        </w:rPr>
      </w:pPr>
      <w:r w:rsidRPr="00730DAA">
        <w:rPr>
          <w:b/>
          <w:bCs/>
          <w:color w:val="000000"/>
          <w:sz w:val="32"/>
          <w:szCs w:val="32"/>
          <w:lang w:val="sr-Cyrl-CS"/>
        </w:rPr>
        <w:br w:type="page"/>
      </w:r>
      <w:r w:rsidR="00606D68" w:rsidRPr="00606D68">
        <w:rPr>
          <w:b/>
          <w:bCs/>
          <w:sz w:val="32"/>
          <w:szCs w:val="32"/>
          <w:lang w:val="sr-Cyrl-CS"/>
        </w:rPr>
        <w:lastRenderedPageBreak/>
        <w:t>EVALUATION:</w:t>
      </w:r>
    </w:p>
    <w:p w:rsidR="00C06437" w:rsidRPr="00730DAA" w:rsidRDefault="00C06437" w:rsidP="00C06437">
      <w:pPr>
        <w:autoSpaceDE w:val="0"/>
        <w:autoSpaceDN w:val="0"/>
        <w:adjustRightInd w:val="0"/>
        <w:rPr>
          <w:bCs/>
          <w:color w:val="000000"/>
          <w:sz w:val="20"/>
          <w:szCs w:val="20"/>
          <w:lang w:val="sr-Cyrl-CS"/>
        </w:rPr>
      </w:pPr>
    </w:p>
    <w:p w:rsidR="00C06437" w:rsidRPr="00730DAA" w:rsidRDefault="00C06437" w:rsidP="00C06437">
      <w:pPr>
        <w:autoSpaceDE w:val="0"/>
        <w:autoSpaceDN w:val="0"/>
        <w:adjustRightInd w:val="0"/>
        <w:rPr>
          <w:bCs/>
          <w:color w:val="000000"/>
          <w:sz w:val="20"/>
          <w:szCs w:val="20"/>
          <w:lang w:val="sr-Cyrl-CS"/>
        </w:rPr>
      </w:pPr>
    </w:p>
    <w:p w:rsidR="00606D68" w:rsidRDefault="00606D68" w:rsidP="00C06437">
      <w:pPr>
        <w:autoSpaceDE w:val="0"/>
        <w:autoSpaceDN w:val="0"/>
        <w:adjustRightInd w:val="0"/>
        <w:rPr>
          <w:rStyle w:val="rynqvb"/>
        </w:rPr>
      </w:pPr>
      <w:r>
        <w:rPr>
          <w:rStyle w:val="rynqvb"/>
        </w:rPr>
        <w:t xml:space="preserve">The grade </w:t>
      </w:r>
      <w:proofErr w:type="spellStart"/>
      <w:r>
        <w:rPr>
          <w:rStyle w:val="rynqvb"/>
        </w:rPr>
        <w:t>is</w:t>
      </w:r>
      <w:proofErr w:type="spellEnd"/>
      <w:r>
        <w:rPr>
          <w:rStyle w:val="rynqvb"/>
        </w:rPr>
        <w:t xml:space="preserve"> </w:t>
      </w:r>
      <w:proofErr w:type="spellStart"/>
      <w:r>
        <w:rPr>
          <w:rStyle w:val="rynqvb"/>
        </w:rPr>
        <w:t>equivalent</w:t>
      </w:r>
      <w:proofErr w:type="spellEnd"/>
      <w:r>
        <w:rPr>
          <w:rStyle w:val="rynqvb"/>
        </w:rPr>
        <w:t xml:space="preserve"> to the </w:t>
      </w:r>
      <w:proofErr w:type="spellStart"/>
      <w:r>
        <w:rPr>
          <w:rStyle w:val="rynqvb"/>
        </w:rPr>
        <w:t>number</w:t>
      </w:r>
      <w:proofErr w:type="spellEnd"/>
      <w:r>
        <w:rPr>
          <w:rStyle w:val="rynqvb"/>
        </w:rPr>
        <w:t xml:space="preserve"> of points </w:t>
      </w:r>
      <w:proofErr w:type="spellStart"/>
      <w:r>
        <w:rPr>
          <w:rStyle w:val="rynqvb"/>
        </w:rPr>
        <w:t>earned</w:t>
      </w:r>
      <w:proofErr w:type="spellEnd"/>
      <w:r>
        <w:rPr>
          <w:rStyle w:val="rynqvb"/>
        </w:rPr>
        <w:t xml:space="preserve"> (</w:t>
      </w:r>
      <w:proofErr w:type="spellStart"/>
      <w:r>
        <w:rPr>
          <w:rStyle w:val="rynqvb"/>
        </w:rPr>
        <w:t>see</w:t>
      </w:r>
      <w:proofErr w:type="spellEnd"/>
      <w:r>
        <w:rPr>
          <w:rStyle w:val="rynqvb"/>
        </w:rPr>
        <w:t xml:space="preserve"> table).</w:t>
      </w:r>
      <w:r>
        <w:rPr>
          <w:rStyle w:val="hwtze"/>
        </w:rPr>
        <w:t xml:space="preserve"> </w:t>
      </w:r>
      <w:r>
        <w:rPr>
          <w:rStyle w:val="rynqvb"/>
        </w:rPr>
        <w:t xml:space="preserve">Points are </w:t>
      </w:r>
      <w:proofErr w:type="spellStart"/>
      <w:r>
        <w:rPr>
          <w:rStyle w:val="rynqvb"/>
        </w:rPr>
        <w:t>earned</w:t>
      </w:r>
      <w:proofErr w:type="spellEnd"/>
      <w:r>
        <w:rPr>
          <w:rStyle w:val="rynqvb"/>
        </w:rPr>
        <w:t xml:space="preserve"> in </w:t>
      </w:r>
      <w:proofErr w:type="spellStart"/>
      <w:r>
        <w:rPr>
          <w:rStyle w:val="rynqvb"/>
        </w:rPr>
        <w:t>three</w:t>
      </w:r>
      <w:proofErr w:type="spellEnd"/>
      <w:r>
        <w:rPr>
          <w:rStyle w:val="rynqvb"/>
        </w:rPr>
        <w:t xml:space="preserve"> </w:t>
      </w:r>
      <w:proofErr w:type="spellStart"/>
      <w:r>
        <w:rPr>
          <w:rStyle w:val="rynqvb"/>
        </w:rPr>
        <w:t>ways</w:t>
      </w:r>
      <w:proofErr w:type="spellEnd"/>
      <w:r>
        <w:rPr>
          <w:rStyle w:val="rynqvb"/>
        </w:rPr>
        <w:t xml:space="preserve">: </w:t>
      </w:r>
    </w:p>
    <w:p w:rsidR="00606D68" w:rsidRDefault="00606D68" w:rsidP="00C06437">
      <w:pPr>
        <w:autoSpaceDE w:val="0"/>
        <w:autoSpaceDN w:val="0"/>
        <w:adjustRightInd w:val="0"/>
        <w:rPr>
          <w:rStyle w:val="rynqvb"/>
        </w:rPr>
      </w:pPr>
    </w:p>
    <w:p w:rsidR="00606D68" w:rsidRPr="00E17992" w:rsidRDefault="00E17992" w:rsidP="00C06437">
      <w:pPr>
        <w:autoSpaceDE w:val="0"/>
        <w:autoSpaceDN w:val="0"/>
        <w:adjustRightInd w:val="0"/>
        <w:rPr>
          <w:rStyle w:val="rynqvb"/>
          <w:b/>
          <w:sz w:val="28"/>
          <w:szCs w:val="28"/>
        </w:rPr>
      </w:pPr>
      <w:r w:rsidRPr="00E17992">
        <w:rPr>
          <w:b/>
          <w:sz w:val="28"/>
          <w:szCs w:val="28"/>
        </w:rPr>
        <w:t>EXAM PREREQUISITES</w:t>
      </w:r>
      <w:r>
        <w:rPr>
          <w:b/>
          <w:sz w:val="28"/>
          <w:szCs w:val="28"/>
        </w:rPr>
        <w:t>:</w:t>
      </w:r>
      <w:r w:rsidRPr="00E17992">
        <w:rPr>
          <w:rStyle w:val="rynqvb"/>
          <w:b/>
          <w:sz w:val="28"/>
          <w:szCs w:val="28"/>
        </w:rPr>
        <w:t xml:space="preserve"> </w:t>
      </w:r>
    </w:p>
    <w:p w:rsidR="00E17992" w:rsidRDefault="007107BB" w:rsidP="00C06437">
      <w:pPr>
        <w:autoSpaceDE w:val="0"/>
        <w:autoSpaceDN w:val="0"/>
        <w:adjustRightInd w:val="0"/>
        <w:rPr>
          <w:rStyle w:val="rynqvb"/>
        </w:rPr>
      </w:pPr>
      <w:r>
        <w:rPr>
          <w:rStyle w:val="rynqvb"/>
        </w:rPr>
        <w:t xml:space="preserve">A </w:t>
      </w:r>
      <w:proofErr w:type="spellStart"/>
      <w:r>
        <w:rPr>
          <w:rStyle w:val="rynqvb"/>
        </w:rPr>
        <w:t>student</w:t>
      </w:r>
      <w:proofErr w:type="spellEnd"/>
      <w:r>
        <w:rPr>
          <w:rStyle w:val="rynqvb"/>
        </w:rPr>
        <w:t xml:space="preserve"> </w:t>
      </w:r>
      <w:proofErr w:type="spellStart"/>
      <w:r>
        <w:rPr>
          <w:rStyle w:val="rynqvb"/>
        </w:rPr>
        <w:t>can</w:t>
      </w:r>
      <w:proofErr w:type="spellEnd"/>
      <w:r>
        <w:rPr>
          <w:rStyle w:val="rynqvb"/>
        </w:rPr>
        <w:t xml:space="preserve"> </w:t>
      </w:r>
      <w:proofErr w:type="spellStart"/>
      <w:r>
        <w:rPr>
          <w:rStyle w:val="rynqvb"/>
        </w:rPr>
        <w:t>earn</w:t>
      </w:r>
      <w:proofErr w:type="spellEnd"/>
      <w:r>
        <w:rPr>
          <w:rStyle w:val="rynqvb"/>
        </w:rPr>
        <w:t xml:space="preserve"> up to 4</w:t>
      </w:r>
      <w:r w:rsidR="00606D68">
        <w:rPr>
          <w:rStyle w:val="rynqvb"/>
        </w:rPr>
        <w:t xml:space="preserve">0 points: up to </w:t>
      </w:r>
      <w:r w:rsidR="00E14EFA">
        <w:rPr>
          <w:rStyle w:val="rynqvb"/>
        </w:rPr>
        <w:t>30</w:t>
      </w:r>
      <w:r w:rsidR="00606D68">
        <w:rPr>
          <w:rStyle w:val="rynqvb"/>
        </w:rPr>
        <w:t xml:space="preserve"> points for </w:t>
      </w:r>
      <w:proofErr w:type="spellStart"/>
      <w:r w:rsidR="00606D68">
        <w:rPr>
          <w:rStyle w:val="rynqvb"/>
        </w:rPr>
        <w:t>activity</w:t>
      </w:r>
      <w:proofErr w:type="spellEnd"/>
      <w:r w:rsidR="00606D68">
        <w:rPr>
          <w:rStyle w:val="rynqvb"/>
        </w:rPr>
        <w:t xml:space="preserve"> </w:t>
      </w:r>
      <w:proofErr w:type="spellStart"/>
      <w:r w:rsidR="00606D68">
        <w:rPr>
          <w:rStyle w:val="rynqvb"/>
        </w:rPr>
        <w:t>during</w:t>
      </w:r>
      <w:proofErr w:type="spellEnd"/>
      <w:r w:rsidR="00606D68">
        <w:rPr>
          <w:rStyle w:val="rynqvb"/>
        </w:rPr>
        <w:t xml:space="preserve"> lectures</w:t>
      </w:r>
      <w:r w:rsidR="00E14EFA">
        <w:rPr>
          <w:rStyle w:val="rynqvb"/>
        </w:rPr>
        <w:t xml:space="preserve"> </w:t>
      </w:r>
      <w:r w:rsidR="00E14EFA">
        <w:t>and</w:t>
      </w:r>
      <w:r w:rsidR="00E14EFA" w:rsidRPr="00D528A4">
        <w:t xml:space="preserve"> </w:t>
      </w:r>
      <w:proofErr w:type="spellStart"/>
      <w:r w:rsidR="00E14EFA" w:rsidRPr="00D528A4">
        <w:t>practical</w:t>
      </w:r>
      <w:proofErr w:type="spellEnd"/>
      <w:r w:rsidR="00E14EFA" w:rsidRPr="00D528A4">
        <w:t xml:space="preserve"> classes</w:t>
      </w:r>
      <w:r w:rsidR="00E14EFA">
        <w:t xml:space="preserve"> </w:t>
      </w:r>
      <w:r w:rsidR="00E14EFA">
        <w:rPr>
          <w:rStyle w:val="rynqvb"/>
        </w:rPr>
        <w:t xml:space="preserve">in </w:t>
      </w:r>
      <w:proofErr w:type="spellStart"/>
      <w:r w:rsidR="00E14EFA">
        <w:rPr>
          <w:rStyle w:val="rynqvb"/>
        </w:rPr>
        <w:t>both</w:t>
      </w:r>
      <w:proofErr w:type="spellEnd"/>
      <w:r w:rsidR="00E14EFA">
        <w:rPr>
          <w:rStyle w:val="rynqvb"/>
        </w:rPr>
        <w:t xml:space="preserve"> </w:t>
      </w:r>
      <w:proofErr w:type="spellStart"/>
      <w:r w:rsidR="00E14EFA">
        <w:rPr>
          <w:rStyle w:val="rynqvb"/>
        </w:rPr>
        <w:t>semesters</w:t>
      </w:r>
      <w:proofErr w:type="spellEnd"/>
      <w:r w:rsidR="00606D68">
        <w:rPr>
          <w:rStyle w:val="rynqvb"/>
        </w:rPr>
        <w:t xml:space="preserve">, up to </w:t>
      </w:r>
      <w:r w:rsidR="00E14EFA">
        <w:rPr>
          <w:rStyle w:val="rynqvb"/>
        </w:rPr>
        <w:t>10</w:t>
      </w:r>
      <w:r w:rsidR="00606D68">
        <w:rPr>
          <w:rStyle w:val="rynqvb"/>
        </w:rPr>
        <w:t xml:space="preserve"> points </w:t>
      </w:r>
      <w:r w:rsidR="00E14EFA">
        <w:rPr>
          <w:rStyle w:val="rynqvb"/>
        </w:rPr>
        <w:t xml:space="preserve">for </w:t>
      </w:r>
      <w:proofErr w:type="spellStart"/>
      <w:r w:rsidR="00E14EFA">
        <w:rPr>
          <w:rStyle w:val="rynqvb"/>
        </w:rPr>
        <w:t>seminars</w:t>
      </w:r>
      <w:proofErr w:type="spellEnd"/>
      <w:r w:rsidR="00E14EFA">
        <w:rPr>
          <w:rStyle w:val="rynqvb"/>
        </w:rPr>
        <w:t xml:space="preserve"> </w:t>
      </w:r>
      <w:proofErr w:type="spellStart"/>
      <w:r w:rsidR="00E14EFA">
        <w:rPr>
          <w:rStyle w:val="rynqvb"/>
        </w:rPr>
        <w:t>during</w:t>
      </w:r>
      <w:proofErr w:type="spellEnd"/>
      <w:r w:rsidR="00E14EFA">
        <w:rPr>
          <w:rStyle w:val="rynqvb"/>
        </w:rPr>
        <w:t xml:space="preserve"> </w:t>
      </w:r>
      <w:proofErr w:type="spellStart"/>
      <w:r w:rsidR="00E14EFA">
        <w:rPr>
          <w:rStyle w:val="rynqvb"/>
        </w:rPr>
        <w:t>both</w:t>
      </w:r>
      <w:proofErr w:type="spellEnd"/>
      <w:r w:rsidR="00E14EFA">
        <w:rPr>
          <w:rStyle w:val="rynqvb"/>
        </w:rPr>
        <w:t xml:space="preserve"> </w:t>
      </w:r>
      <w:proofErr w:type="spellStart"/>
      <w:r w:rsidR="00E14EFA">
        <w:rPr>
          <w:rStyle w:val="rynqvb"/>
        </w:rPr>
        <w:t>semesters</w:t>
      </w:r>
      <w:proofErr w:type="spellEnd"/>
      <w:r w:rsidR="00E14EFA">
        <w:rPr>
          <w:rStyle w:val="rynqvb"/>
        </w:rPr>
        <w:t>.</w:t>
      </w:r>
    </w:p>
    <w:p w:rsidR="00E17992" w:rsidRPr="00E17992" w:rsidRDefault="00606D68" w:rsidP="00C06437">
      <w:pPr>
        <w:autoSpaceDE w:val="0"/>
        <w:autoSpaceDN w:val="0"/>
        <w:adjustRightInd w:val="0"/>
        <w:rPr>
          <w:rStyle w:val="rynqvb"/>
          <w:b/>
          <w:sz w:val="28"/>
          <w:szCs w:val="28"/>
        </w:rPr>
      </w:pPr>
      <w:r w:rsidRPr="00E17992">
        <w:rPr>
          <w:rStyle w:val="rynqvb"/>
          <w:b/>
          <w:sz w:val="28"/>
          <w:szCs w:val="28"/>
        </w:rPr>
        <w:t xml:space="preserve">FINAL EXAM: </w:t>
      </w:r>
    </w:p>
    <w:p w:rsidR="00C06437" w:rsidRDefault="007107BB" w:rsidP="00C06437">
      <w:pPr>
        <w:autoSpaceDE w:val="0"/>
        <w:autoSpaceDN w:val="0"/>
        <w:adjustRightInd w:val="0"/>
        <w:rPr>
          <w:rStyle w:val="rynqvb"/>
        </w:rPr>
      </w:pPr>
      <w:r>
        <w:rPr>
          <w:rStyle w:val="rynqvb"/>
        </w:rPr>
        <w:t xml:space="preserve">A </w:t>
      </w:r>
      <w:proofErr w:type="spellStart"/>
      <w:r>
        <w:rPr>
          <w:rStyle w:val="rynqvb"/>
        </w:rPr>
        <w:t>student</w:t>
      </w:r>
      <w:proofErr w:type="spellEnd"/>
      <w:r>
        <w:rPr>
          <w:rStyle w:val="rynqvb"/>
        </w:rPr>
        <w:t xml:space="preserve"> </w:t>
      </w:r>
      <w:proofErr w:type="spellStart"/>
      <w:r>
        <w:rPr>
          <w:rStyle w:val="rynqvb"/>
        </w:rPr>
        <w:t>can</w:t>
      </w:r>
      <w:proofErr w:type="spellEnd"/>
      <w:r>
        <w:rPr>
          <w:rStyle w:val="rynqvb"/>
        </w:rPr>
        <w:t xml:space="preserve"> </w:t>
      </w:r>
      <w:proofErr w:type="spellStart"/>
      <w:r>
        <w:rPr>
          <w:rStyle w:val="rynqvb"/>
        </w:rPr>
        <w:t>earn</w:t>
      </w:r>
      <w:proofErr w:type="spellEnd"/>
      <w:r>
        <w:rPr>
          <w:rStyle w:val="rynqvb"/>
        </w:rPr>
        <w:t xml:space="preserve"> up to 6</w:t>
      </w:r>
      <w:r w:rsidR="00606D68">
        <w:rPr>
          <w:rStyle w:val="rynqvb"/>
        </w:rPr>
        <w:t xml:space="preserve">0 points by passing a </w:t>
      </w:r>
      <w:r w:rsidR="00E14EFA">
        <w:rPr>
          <w:rStyle w:val="rynqvb"/>
        </w:rPr>
        <w:t>Test</w:t>
      </w:r>
      <w:r w:rsidR="00606D68">
        <w:rPr>
          <w:rStyle w:val="rynqvb"/>
        </w:rPr>
        <w:t xml:space="preserve"> (up to 10 p</w:t>
      </w:r>
      <w:r>
        <w:rPr>
          <w:rStyle w:val="rynqvb"/>
        </w:rPr>
        <w:t>oints) and an oral exam (up to 5</w:t>
      </w:r>
      <w:r w:rsidR="00606D68">
        <w:rPr>
          <w:rStyle w:val="rynqvb"/>
        </w:rPr>
        <w:t xml:space="preserve">0 points). In </w:t>
      </w:r>
      <w:proofErr w:type="spellStart"/>
      <w:r w:rsidR="00606D68">
        <w:rPr>
          <w:rStyle w:val="rynqvb"/>
        </w:rPr>
        <w:t>order</w:t>
      </w:r>
      <w:proofErr w:type="spellEnd"/>
      <w:r w:rsidR="00606D68">
        <w:rPr>
          <w:rStyle w:val="rynqvb"/>
        </w:rPr>
        <w:t xml:space="preserve"> for the </w:t>
      </w:r>
      <w:proofErr w:type="spellStart"/>
      <w:r w:rsidR="00606D68">
        <w:rPr>
          <w:rStyle w:val="rynqvb"/>
        </w:rPr>
        <w:t>student</w:t>
      </w:r>
      <w:proofErr w:type="spellEnd"/>
      <w:r w:rsidR="00606D68">
        <w:rPr>
          <w:rStyle w:val="rynqvb"/>
        </w:rPr>
        <w:t xml:space="preserve"> to </w:t>
      </w:r>
      <w:proofErr w:type="spellStart"/>
      <w:r w:rsidR="00606D68">
        <w:rPr>
          <w:rStyle w:val="rynqvb"/>
        </w:rPr>
        <w:t>pass</w:t>
      </w:r>
      <w:proofErr w:type="spellEnd"/>
      <w:r w:rsidR="00606D68">
        <w:rPr>
          <w:rStyle w:val="rynqvb"/>
        </w:rPr>
        <w:t xml:space="preserve"> the exam, </w:t>
      </w:r>
      <w:proofErr w:type="spellStart"/>
      <w:r w:rsidR="00606D68">
        <w:rPr>
          <w:rStyle w:val="rynqvb"/>
        </w:rPr>
        <w:t>he</w:t>
      </w:r>
      <w:proofErr w:type="spellEnd"/>
      <w:r w:rsidR="00606D68">
        <w:rPr>
          <w:rStyle w:val="rynqvb"/>
        </w:rPr>
        <w:t xml:space="preserve"> must </w:t>
      </w:r>
      <w:proofErr w:type="spellStart"/>
      <w:r w:rsidR="00606D68">
        <w:rPr>
          <w:rStyle w:val="rynqvb"/>
        </w:rPr>
        <w:t>achieve</w:t>
      </w:r>
      <w:proofErr w:type="spellEnd"/>
      <w:r w:rsidR="00606D68">
        <w:rPr>
          <w:rStyle w:val="rynqvb"/>
        </w:rPr>
        <w:t xml:space="preserve"> more </w:t>
      </w:r>
      <w:proofErr w:type="spellStart"/>
      <w:r w:rsidR="00606D68">
        <w:rPr>
          <w:rStyle w:val="rynqvb"/>
        </w:rPr>
        <w:t>than</w:t>
      </w:r>
      <w:proofErr w:type="spellEnd"/>
      <w:r w:rsidR="00606D68">
        <w:rPr>
          <w:rStyle w:val="rynqvb"/>
        </w:rPr>
        <w:t xml:space="preserve"> 50% of points on </w:t>
      </w:r>
      <w:proofErr w:type="spellStart"/>
      <w:r w:rsidR="00606D68">
        <w:rPr>
          <w:rStyle w:val="rynqvb"/>
        </w:rPr>
        <w:t>each</w:t>
      </w:r>
      <w:proofErr w:type="spellEnd"/>
      <w:r w:rsidR="00606D68">
        <w:rPr>
          <w:rStyle w:val="rynqvb"/>
        </w:rPr>
        <w:t xml:space="preserve"> of the </w:t>
      </w:r>
      <w:proofErr w:type="spellStart"/>
      <w:r w:rsidR="00606D68">
        <w:rPr>
          <w:rStyle w:val="rynqvb"/>
        </w:rPr>
        <w:t>defined</w:t>
      </w:r>
      <w:proofErr w:type="spellEnd"/>
      <w:r w:rsidR="00606D68">
        <w:rPr>
          <w:rStyle w:val="rynqvb"/>
        </w:rPr>
        <w:t xml:space="preserve"> </w:t>
      </w:r>
      <w:proofErr w:type="spellStart"/>
      <w:r w:rsidR="00606D68">
        <w:rPr>
          <w:rStyle w:val="rynqvb"/>
        </w:rPr>
        <w:t>elements</w:t>
      </w:r>
      <w:proofErr w:type="spellEnd"/>
      <w:r w:rsidR="00606D68">
        <w:rPr>
          <w:rStyle w:val="rynqvb"/>
        </w:rPr>
        <w:t xml:space="preserve"> of the </w:t>
      </w:r>
      <w:proofErr w:type="spellStart"/>
      <w:r w:rsidR="00606D68">
        <w:rPr>
          <w:rStyle w:val="rynqvb"/>
        </w:rPr>
        <w:t>pre</w:t>
      </w:r>
      <w:proofErr w:type="spellEnd"/>
      <w:r w:rsidR="00606D68">
        <w:rPr>
          <w:rStyle w:val="rynqvb"/>
        </w:rPr>
        <w:t xml:space="preserve">-exam </w:t>
      </w:r>
      <w:proofErr w:type="spellStart"/>
      <w:r w:rsidR="00606D68">
        <w:rPr>
          <w:rStyle w:val="rynqvb"/>
        </w:rPr>
        <w:t>activities</w:t>
      </w:r>
      <w:proofErr w:type="spellEnd"/>
      <w:r w:rsidR="00606D68">
        <w:rPr>
          <w:rStyle w:val="rynqvb"/>
        </w:rPr>
        <w:t xml:space="preserve">, </w:t>
      </w:r>
      <w:proofErr w:type="spellStart"/>
      <w:r w:rsidR="00606D68">
        <w:rPr>
          <w:rStyle w:val="rynqvb"/>
        </w:rPr>
        <w:t>that</w:t>
      </w:r>
      <w:proofErr w:type="spellEnd"/>
      <w:r w:rsidR="00606D68">
        <w:rPr>
          <w:rStyle w:val="rynqvb"/>
        </w:rPr>
        <w:t xml:space="preserve"> </w:t>
      </w:r>
      <w:proofErr w:type="spellStart"/>
      <w:r w:rsidR="00606D68">
        <w:rPr>
          <w:rStyle w:val="rynqvb"/>
        </w:rPr>
        <w:t>is</w:t>
      </w:r>
      <w:proofErr w:type="spellEnd"/>
      <w:r w:rsidR="00606D68">
        <w:rPr>
          <w:rStyle w:val="rynqvb"/>
        </w:rPr>
        <w:t>, the final exam.</w:t>
      </w:r>
    </w:p>
    <w:p w:rsidR="00606D68" w:rsidRPr="00730DAA" w:rsidRDefault="00606D68" w:rsidP="00C06437">
      <w:pPr>
        <w:autoSpaceDE w:val="0"/>
        <w:autoSpaceDN w:val="0"/>
        <w:adjustRightInd w:val="0"/>
        <w:rPr>
          <w:color w:val="000000"/>
          <w:szCs w:val="16"/>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2"/>
        <w:gridCol w:w="1985"/>
        <w:gridCol w:w="1701"/>
        <w:gridCol w:w="2411"/>
        <w:gridCol w:w="816"/>
      </w:tblGrid>
      <w:tr w:rsidR="00E17992" w:rsidRPr="00730DAA" w:rsidTr="00E17992">
        <w:tc>
          <w:tcPr>
            <w:tcW w:w="1493" w:type="pct"/>
            <w:vAlign w:val="center"/>
          </w:tcPr>
          <w:p w:rsidR="00E17992" w:rsidRPr="00F37975" w:rsidRDefault="00E17992" w:rsidP="006C2879">
            <w:pPr>
              <w:autoSpaceDE w:val="0"/>
              <w:autoSpaceDN w:val="0"/>
              <w:adjustRightInd w:val="0"/>
              <w:jc w:val="center"/>
              <w:rPr>
                <w:b/>
                <w:bCs/>
                <w:color w:val="000000"/>
              </w:rPr>
            </w:pPr>
          </w:p>
        </w:tc>
        <w:tc>
          <w:tcPr>
            <w:tcW w:w="3093" w:type="pct"/>
            <w:gridSpan w:val="3"/>
            <w:vAlign w:val="center"/>
          </w:tcPr>
          <w:p w:rsidR="00E17992" w:rsidRPr="00F37975" w:rsidRDefault="00E17992" w:rsidP="00F75DEF">
            <w:pPr>
              <w:autoSpaceDE w:val="0"/>
              <w:autoSpaceDN w:val="0"/>
              <w:adjustRightInd w:val="0"/>
              <w:jc w:val="center"/>
              <w:rPr>
                <w:b/>
                <w:bCs/>
                <w:color w:val="000000"/>
                <w:lang w:val="sr-Cyrl-CS"/>
              </w:rPr>
            </w:pPr>
            <w:proofErr w:type="spellStart"/>
            <w:r w:rsidRPr="00DF6C58">
              <w:rPr>
                <w:b/>
                <w:sz w:val="20"/>
                <w:szCs w:val="20"/>
              </w:rPr>
              <w:t>Examination</w:t>
            </w:r>
            <w:proofErr w:type="spellEnd"/>
            <w:r w:rsidRPr="00DF6C58">
              <w:rPr>
                <w:b/>
                <w:sz w:val="20"/>
                <w:szCs w:val="20"/>
              </w:rPr>
              <w:t xml:space="preserve"> </w:t>
            </w:r>
            <w:proofErr w:type="spellStart"/>
            <w:r w:rsidRPr="00DF6C58">
              <w:rPr>
                <w:b/>
                <w:sz w:val="20"/>
                <w:szCs w:val="20"/>
              </w:rPr>
              <w:t>methods</w:t>
            </w:r>
            <w:proofErr w:type="spellEnd"/>
            <w:r w:rsidRPr="00DF6C58">
              <w:rPr>
                <w:b/>
                <w:sz w:val="20"/>
                <w:szCs w:val="20"/>
              </w:rPr>
              <w:t xml:space="preserve"> (maximum 100 points)</w:t>
            </w:r>
          </w:p>
        </w:tc>
        <w:tc>
          <w:tcPr>
            <w:tcW w:w="414" w:type="pct"/>
            <w:vMerge w:val="restart"/>
            <w:tcBorders>
              <w:top w:val="nil"/>
              <w:right w:val="nil"/>
            </w:tcBorders>
            <w:shd w:val="clear" w:color="auto" w:fill="auto"/>
            <w:vAlign w:val="center"/>
          </w:tcPr>
          <w:p w:rsidR="00E17992" w:rsidRPr="00E17992" w:rsidRDefault="00E17992" w:rsidP="00E17992">
            <w:pPr>
              <w:rPr>
                <w:lang w:val="en-US"/>
              </w:rPr>
            </w:pPr>
          </w:p>
          <w:p w:rsidR="00E17992" w:rsidRPr="00E17992" w:rsidRDefault="00E17992" w:rsidP="00B44B62">
            <w:pPr>
              <w:autoSpaceDE w:val="0"/>
              <w:autoSpaceDN w:val="0"/>
              <w:adjustRightInd w:val="0"/>
              <w:jc w:val="center"/>
              <w:rPr>
                <w:lang w:val="en-US"/>
              </w:rPr>
            </w:pPr>
          </w:p>
          <w:p w:rsidR="00E17992" w:rsidRPr="00E17992" w:rsidRDefault="00E17992" w:rsidP="00B44B62">
            <w:pPr>
              <w:autoSpaceDE w:val="0"/>
              <w:autoSpaceDN w:val="0"/>
              <w:adjustRightInd w:val="0"/>
              <w:jc w:val="center"/>
              <w:rPr>
                <w:lang w:val="en-US"/>
              </w:rPr>
            </w:pPr>
          </w:p>
          <w:p w:rsidR="00E17992" w:rsidRPr="00E17992" w:rsidRDefault="00E17992" w:rsidP="00B44B62">
            <w:pPr>
              <w:autoSpaceDE w:val="0"/>
              <w:autoSpaceDN w:val="0"/>
              <w:adjustRightInd w:val="0"/>
              <w:jc w:val="center"/>
              <w:rPr>
                <w:lang w:val="en-US"/>
              </w:rPr>
            </w:pPr>
          </w:p>
        </w:tc>
      </w:tr>
      <w:tr w:rsidR="00E17992" w:rsidRPr="00730DAA" w:rsidTr="00E17992">
        <w:tc>
          <w:tcPr>
            <w:tcW w:w="1493" w:type="pct"/>
            <w:vAlign w:val="center"/>
          </w:tcPr>
          <w:p w:rsidR="00E17992" w:rsidRPr="00E17992" w:rsidRDefault="00E17992" w:rsidP="00E14EFA">
            <w:pPr>
              <w:tabs>
                <w:tab w:val="left" w:pos="567"/>
              </w:tabs>
              <w:spacing w:after="60"/>
              <w:rPr>
                <w:b/>
                <w:iCs/>
                <w:lang w:val="sr-Cyrl-CS"/>
              </w:rPr>
            </w:pPr>
            <w:r w:rsidRPr="00E17992">
              <w:t xml:space="preserve">Exam </w:t>
            </w:r>
            <w:proofErr w:type="spellStart"/>
            <w:r w:rsidRPr="00E17992">
              <w:t>prerequisites</w:t>
            </w:r>
            <w:proofErr w:type="spellEnd"/>
          </w:p>
        </w:tc>
        <w:tc>
          <w:tcPr>
            <w:tcW w:w="1007" w:type="pct"/>
            <w:vAlign w:val="center"/>
          </w:tcPr>
          <w:p w:rsidR="00E17992" w:rsidRPr="00E17992" w:rsidRDefault="00E17992" w:rsidP="00E14EFA">
            <w:pPr>
              <w:tabs>
                <w:tab w:val="left" w:pos="567"/>
              </w:tabs>
              <w:spacing w:after="60"/>
              <w:jc w:val="center"/>
            </w:pPr>
            <w:r w:rsidRPr="00E17992">
              <w:t>No. of points:</w:t>
            </w:r>
          </w:p>
        </w:tc>
        <w:tc>
          <w:tcPr>
            <w:tcW w:w="863" w:type="pct"/>
            <w:vAlign w:val="center"/>
          </w:tcPr>
          <w:p w:rsidR="00E17992" w:rsidRPr="00E17992" w:rsidRDefault="00E17992" w:rsidP="00E14EFA">
            <w:pPr>
              <w:tabs>
                <w:tab w:val="left" w:pos="567"/>
              </w:tabs>
              <w:spacing w:after="60"/>
              <w:rPr>
                <w:b/>
                <w:bCs/>
                <w:lang w:val="sr-Cyrl-CS"/>
              </w:rPr>
            </w:pPr>
            <w:r w:rsidRPr="00E17992">
              <w:t>Final exam</w:t>
            </w:r>
          </w:p>
        </w:tc>
        <w:tc>
          <w:tcPr>
            <w:tcW w:w="1223" w:type="pct"/>
            <w:vAlign w:val="center"/>
          </w:tcPr>
          <w:p w:rsidR="00E17992" w:rsidRPr="00E17992" w:rsidRDefault="00E17992" w:rsidP="00E14EFA">
            <w:pPr>
              <w:tabs>
                <w:tab w:val="left" w:pos="567"/>
              </w:tabs>
              <w:spacing w:after="60"/>
              <w:jc w:val="center"/>
              <w:rPr>
                <w:b/>
                <w:bCs/>
                <w:lang w:val="sr-Cyrl-CS"/>
              </w:rPr>
            </w:pPr>
            <w:r w:rsidRPr="00E17992">
              <w:t>No. of points:</w:t>
            </w:r>
          </w:p>
        </w:tc>
        <w:tc>
          <w:tcPr>
            <w:tcW w:w="414" w:type="pct"/>
            <w:vMerge/>
            <w:tcBorders>
              <w:right w:val="nil"/>
            </w:tcBorders>
            <w:vAlign w:val="center"/>
          </w:tcPr>
          <w:p w:rsidR="00E17992" w:rsidRPr="00F37975" w:rsidRDefault="00E17992" w:rsidP="00B44B62">
            <w:pPr>
              <w:autoSpaceDE w:val="0"/>
              <w:autoSpaceDN w:val="0"/>
              <w:adjustRightInd w:val="0"/>
              <w:jc w:val="center"/>
              <w:rPr>
                <w:b/>
                <w:bCs/>
                <w:color w:val="000000"/>
                <w:lang w:val="sr-Cyrl-CS"/>
              </w:rPr>
            </w:pPr>
          </w:p>
        </w:tc>
      </w:tr>
      <w:tr w:rsidR="00E17992" w:rsidRPr="00730DAA" w:rsidTr="00E17992">
        <w:trPr>
          <w:trHeight w:val="615"/>
        </w:trPr>
        <w:tc>
          <w:tcPr>
            <w:tcW w:w="1493" w:type="pct"/>
            <w:vAlign w:val="center"/>
          </w:tcPr>
          <w:p w:rsidR="00E17992" w:rsidRPr="00E17992" w:rsidRDefault="00E17992" w:rsidP="00E14EFA">
            <w:pPr>
              <w:tabs>
                <w:tab w:val="left" w:pos="567"/>
              </w:tabs>
              <w:spacing w:after="60"/>
              <w:rPr>
                <w:i/>
                <w:iCs/>
                <w:lang w:val="sr-Cyrl-CS"/>
              </w:rPr>
            </w:pPr>
            <w:proofErr w:type="spellStart"/>
            <w:r w:rsidRPr="00E17992">
              <w:t>Student’s</w:t>
            </w:r>
            <w:proofErr w:type="spellEnd"/>
            <w:r w:rsidRPr="00E17992">
              <w:t xml:space="preserve"> </w:t>
            </w:r>
            <w:proofErr w:type="spellStart"/>
            <w:r w:rsidRPr="00E17992">
              <w:t>activity</w:t>
            </w:r>
            <w:proofErr w:type="spellEnd"/>
            <w:r w:rsidRPr="00E17992">
              <w:t xml:space="preserve"> </w:t>
            </w:r>
            <w:proofErr w:type="spellStart"/>
            <w:r w:rsidRPr="00E17992">
              <w:t>during</w:t>
            </w:r>
            <w:proofErr w:type="spellEnd"/>
            <w:r w:rsidRPr="00E17992">
              <w:t xml:space="preserve"> Lectures</w:t>
            </w:r>
            <w:r w:rsidR="00E14EFA">
              <w:t xml:space="preserve"> and</w:t>
            </w:r>
            <w:r w:rsidR="00E14EFA" w:rsidRPr="00D528A4">
              <w:t xml:space="preserve"> </w:t>
            </w:r>
            <w:proofErr w:type="spellStart"/>
            <w:r w:rsidR="00E14EFA" w:rsidRPr="00D528A4">
              <w:t>practical</w:t>
            </w:r>
            <w:proofErr w:type="spellEnd"/>
            <w:r w:rsidR="00E14EFA" w:rsidRPr="00D528A4">
              <w:t xml:space="preserve"> classes</w:t>
            </w:r>
            <w:r w:rsidR="00E14EFA">
              <w:t xml:space="preserve"> in </w:t>
            </w:r>
            <w:proofErr w:type="spellStart"/>
            <w:r w:rsidR="00E14EFA">
              <w:t>winter</w:t>
            </w:r>
            <w:proofErr w:type="spellEnd"/>
            <w:r w:rsidR="00E14EFA">
              <w:t xml:space="preserve"> </w:t>
            </w:r>
            <w:proofErr w:type="spellStart"/>
            <w:r w:rsidR="00E14EFA">
              <w:t>semester</w:t>
            </w:r>
            <w:proofErr w:type="spellEnd"/>
          </w:p>
        </w:tc>
        <w:tc>
          <w:tcPr>
            <w:tcW w:w="1007" w:type="pct"/>
            <w:vAlign w:val="center"/>
          </w:tcPr>
          <w:p w:rsidR="00E17992" w:rsidRPr="00E17992" w:rsidRDefault="00E17992" w:rsidP="00E14EFA">
            <w:pPr>
              <w:tabs>
                <w:tab w:val="left" w:pos="567"/>
              </w:tabs>
              <w:spacing w:after="60"/>
              <w:rPr>
                <w:b/>
                <w:bCs/>
                <w:lang w:val="sr-Cyrl-CS"/>
              </w:rPr>
            </w:pPr>
            <w:r w:rsidRPr="00E17992">
              <w:rPr>
                <w:b/>
                <w:bCs/>
                <w:lang w:val="sr-Cyrl-CS"/>
              </w:rPr>
              <w:t>15</w:t>
            </w:r>
          </w:p>
        </w:tc>
        <w:tc>
          <w:tcPr>
            <w:tcW w:w="863" w:type="pct"/>
            <w:vAlign w:val="center"/>
          </w:tcPr>
          <w:p w:rsidR="00E17992" w:rsidRPr="00E17992" w:rsidRDefault="00E14EFA" w:rsidP="00E14EFA">
            <w:pPr>
              <w:tabs>
                <w:tab w:val="left" w:pos="567"/>
              </w:tabs>
              <w:spacing w:after="60"/>
              <w:rPr>
                <w:i/>
                <w:iCs/>
                <w:lang w:val="sr-Cyrl-CS"/>
              </w:rPr>
            </w:pPr>
            <w:r>
              <w:t>Test</w:t>
            </w:r>
          </w:p>
        </w:tc>
        <w:tc>
          <w:tcPr>
            <w:tcW w:w="1223" w:type="pct"/>
            <w:vAlign w:val="center"/>
          </w:tcPr>
          <w:p w:rsidR="00E17992" w:rsidRPr="00E17992" w:rsidRDefault="00E17992" w:rsidP="00E14EFA">
            <w:pPr>
              <w:tabs>
                <w:tab w:val="left" w:pos="567"/>
              </w:tabs>
              <w:spacing w:after="60"/>
              <w:rPr>
                <w:iCs/>
                <w:lang w:val="sr-Cyrl-CS"/>
              </w:rPr>
            </w:pPr>
            <w:r w:rsidRPr="00E17992">
              <w:rPr>
                <w:iCs/>
                <w:lang w:val="sr-Cyrl-CS"/>
              </w:rPr>
              <w:t>10</w:t>
            </w:r>
          </w:p>
        </w:tc>
        <w:tc>
          <w:tcPr>
            <w:tcW w:w="414" w:type="pct"/>
            <w:vMerge/>
            <w:tcBorders>
              <w:right w:val="nil"/>
            </w:tcBorders>
            <w:vAlign w:val="center"/>
          </w:tcPr>
          <w:p w:rsidR="00E17992" w:rsidRPr="00F37975" w:rsidRDefault="00E17992" w:rsidP="00B44B62">
            <w:pPr>
              <w:autoSpaceDE w:val="0"/>
              <w:autoSpaceDN w:val="0"/>
              <w:adjustRightInd w:val="0"/>
              <w:jc w:val="center"/>
              <w:rPr>
                <w:b/>
                <w:bCs/>
                <w:color w:val="000000"/>
                <w:lang w:val="sr-Cyrl-CS"/>
              </w:rPr>
            </w:pPr>
          </w:p>
        </w:tc>
      </w:tr>
      <w:tr w:rsidR="00E17992" w:rsidRPr="00730DAA" w:rsidTr="00E17992">
        <w:trPr>
          <w:trHeight w:val="210"/>
        </w:trPr>
        <w:tc>
          <w:tcPr>
            <w:tcW w:w="1493" w:type="pct"/>
            <w:vAlign w:val="center"/>
          </w:tcPr>
          <w:p w:rsidR="00E17992" w:rsidRPr="00D528A4" w:rsidRDefault="00E14EFA" w:rsidP="00E14EFA">
            <w:pPr>
              <w:tabs>
                <w:tab w:val="left" w:pos="567"/>
              </w:tabs>
              <w:spacing w:after="60"/>
              <w:rPr>
                <w:i/>
                <w:iCs/>
                <w:lang w:val="sr-Cyrl-CS"/>
              </w:rPr>
            </w:pPr>
            <w:proofErr w:type="spellStart"/>
            <w:r w:rsidRPr="00E17992">
              <w:t>Student’s</w:t>
            </w:r>
            <w:proofErr w:type="spellEnd"/>
            <w:r w:rsidRPr="00E17992">
              <w:t xml:space="preserve"> </w:t>
            </w:r>
            <w:proofErr w:type="spellStart"/>
            <w:r w:rsidRPr="00E17992">
              <w:t>activity</w:t>
            </w:r>
            <w:proofErr w:type="spellEnd"/>
            <w:r w:rsidRPr="00E17992">
              <w:t xml:space="preserve"> </w:t>
            </w:r>
            <w:proofErr w:type="spellStart"/>
            <w:r w:rsidRPr="00E17992">
              <w:t>during</w:t>
            </w:r>
            <w:proofErr w:type="spellEnd"/>
            <w:r w:rsidRPr="00E17992">
              <w:t xml:space="preserve"> Lectures</w:t>
            </w:r>
            <w:r>
              <w:t xml:space="preserve"> and</w:t>
            </w:r>
            <w:r w:rsidRPr="00D528A4">
              <w:t xml:space="preserve"> </w:t>
            </w:r>
            <w:proofErr w:type="spellStart"/>
            <w:r w:rsidRPr="00D528A4">
              <w:t>practical</w:t>
            </w:r>
            <w:proofErr w:type="spellEnd"/>
            <w:r w:rsidRPr="00D528A4">
              <w:t xml:space="preserve"> classes</w:t>
            </w:r>
            <w:r>
              <w:t xml:space="preserve"> in </w:t>
            </w:r>
            <w:proofErr w:type="spellStart"/>
            <w:r>
              <w:t>summer</w:t>
            </w:r>
            <w:proofErr w:type="spellEnd"/>
            <w:r>
              <w:t xml:space="preserve"> </w:t>
            </w:r>
            <w:proofErr w:type="spellStart"/>
            <w:r>
              <w:t>semester</w:t>
            </w:r>
            <w:proofErr w:type="spellEnd"/>
          </w:p>
        </w:tc>
        <w:tc>
          <w:tcPr>
            <w:tcW w:w="1007" w:type="pct"/>
            <w:vAlign w:val="center"/>
          </w:tcPr>
          <w:p w:rsidR="00E17992" w:rsidRPr="00D528A4" w:rsidRDefault="00E17992" w:rsidP="00E14EFA">
            <w:pPr>
              <w:tabs>
                <w:tab w:val="left" w:pos="567"/>
              </w:tabs>
              <w:spacing w:after="60"/>
              <w:rPr>
                <w:b/>
                <w:bCs/>
                <w:lang w:val="sr-Cyrl-CS"/>
              </w:rPr>
            </w:pPr>
            <w:r w:rsidRPr="00D528A4">
              <w:rPr>
                <w:b/>
                <w:bCs/>
                <w:lang w:val="sr-Cyrl-CS"/>
              </w:rPr>
              <w:t>15</w:t>
            </w:r>
          </w:p>
        </w:tc>
        <w:tc>
          <w:tcPr>
            <w:tcW w:w="863" w:type="pct"/>
            <w:vAlign w:val="center"/>
          </w:tcPr>
          <w:p w:rsidR="00E17992" w:rsidRPr="00D528A4" w:rsidRDefault="00E17992" w:rsidP="00E14EFA">
            <w:pPr>
              <w:tabs>
                <w:tab w:val="left" w:pos="567"/>
              </w:tabs>
              <w:spacing w:after="60"/>
              <w:rPr>
                <w:i/>
                <w:iCs/>
                <w:lang w:val="sr-Cyrl-CS"/>
              </w:rPr>
            </w:pPr>
            <w:r w:rsidRPr="00D528A4">
              <w:t xml:space="preserve">oral </w:t>
            </w:r>
            <w:proofErr w:type="spellStart"/>
            <w:r w:rsidRPr="00D528A4">
              <w:t>examination</w:t>
            </w:r>
            <w:proofErr w:type="spellEnd"/>
          </w:p>
        </w:tc>
        <w:tc>
          <w:tcPr>
            <w:tcW w:w="1223" w:type="pct"/>
            <w:vAlign w:val="center"/>
          </w:tcPr>
          <w:p w:rsidR="00E17992" w:rsidRPr="00D528A4" w:rsidRDefault="00E17992" w:rsidP="00E14EFA">
            <w:pPr>
              <w:tabs>
                <w:tab w:val="left" w:pos="567"/>
              </w:tabs>
              <w:spacing w:after="60"/>
              <w:rPr>
                <w:iCs/>
                <w:lang w:val="sr-Cyrl-CS"/>
              </w:rPr>
            </w:pPr>
            <w:r w:rsidRPr="00D528A4">
              <w:rPr>
                <w:iCs/>
                <w:lang w:val="sr-Cyrl-CS"/>
              </w:rPr>
              <w:t>50</w:t>
            </w:r>
          </w:p>
        </w:tc>
        <w:tc>
          <w:tcPr>
            <w:tcW w:w="414" w:type="pct"/>
            <w:vMerge/>
            <w:tcBorders>
              <w:right w:val="nil"/>
            </w:tcBorders>
            <w:vAlign w:val="center"/>
          </w:tcPr>
          <w:p w:rsidR="00E17992" w:rsidRPr="00F37975" w:rsidRDefault="00E17992" w:rsidP="00B44B62">
            <w:pPr>
              <w:autoSpaceDE w:val="0"/>
              <w:autoSpaceDN w:val="0"/>
              <w:adjustRightInd w:val="0"/>
              <w:jc w:val="center"/>
              <w:rPr>
                <w:b/>
                <w:bCs/>
                <w:color w:val="000000"/>
                <w:lang w:val="sr-Cyrl-CS"/>
              </w:rPr>
            </w:pPr>
          </w:p>
        </w:tc>
      </w:tr>
      <w:tr w:rsidR="00E17992" w:rsidRPr="00730DAA" w:rsidTr="00E17992">
        <w:tc>
          <w:tcPr>
            <w:tcW w:w="1493" w:type="pct"/>
            <w:vAlign w:val="center"/>
          </w:tcPr>
          <w:p w:rsidR="00E17992" w:rsidRPr="00D528A4" w:rsidRDefault="00E17992" w:rsidP="00E14EFA">
            <w:pPr>
              <w:tabs>
                <w:tab w:val="left" w:pos="567"/>
              </w:tabs>
              <w:spacing w:after="60"/>
              <w:rPr>
                <w:i/>
                <w:iCs/>
                <w:lang w:val="sr-Cyrl-CS"/>
              </w:rPr>
            </w:pPr>
            <w:proofErr w:type="spellStart"/>
            <w:r w:rsidRPr="00D528A4">
              <w:t>Seminars</w:t>
            </w:r>
            <w:proofErr w:type="spellEnd"/>
            <w:r w:rsidRPr="00D528A4">
              <w:t>/</w:t>
            </w:r>
            <w:proofErr w:type="spellStart"/>
            <w:r w:rsidRPr="00D528A4">
              <w:t>homework</w:t>
            </w:r>
            <w:proofErr w:type="spellEnd"/>
            <w:r w:rsidR="00E14EFA">
              <w:t xml:space="preserve">/ test </w:t>
            </w:r>
            <w:proofErr w:type="spellStart"/>
            <w:r w:rsidR="00E14EFA">
              <w:t>during</w:t>
            </w:r>
            <w:proofErr w:type="spellEnd"/>
            <w:r w:rsidR="00E14EFA">
              <w:t xml:space="preserve"> </w:t>
            </w:r>
            <w:proofErr w:type="spellStart"/>
            <w:r w:rsidR="00E14EFA">
              <w:t>both</w:t>
            </w:r>
            <w:proofErr w:type="spellEnd"/>
            <w:r w:rsidR="00E14EFA">
              <w:t xml:space="preserve"> </w:t>
            </w:r>
            <w:proofErr w:type="spellStart"/>
            <w:r w:rsidR="00E14EFA">
              <w:t>semesters</w:t>
            </w:r>
            <w:proofErr w:type="spellEnd"/>
          </w:p>
        </w:tc>
        <w:tc>
          <w:tcPr>
            <w:tcW w:w="1007" w:type="pct"/>
            <w:vAlign w:val="center"/>
          </w:tcPr>
          <w:p w:rsidR="00E17992" w:rsidRPr="00D528A4" w:rsidRDefault="00E17992" w:rsidP="00E14EFA">
            <w:pPr>
              <w:tabs>
                <w:tab w:val="left" w:pos="567"/>
              </w:tabs>
              <w:spacing w:after="60"/>
              <w:rPr>
                <w:b/>
                <w:bCs/>
                <w:lang w:val="sr-Cyrl-CS"/>
              </w:rPr>
            </w:pPr>
            <w:r w:rsidRPr="00D528A4">
              <w:rPr>
                <w:b/>
                <w:bCs/>
                <w:lang w:val="sr-Cyrl-CS"/>
              </w:rPr>
              <w:t>10</w:t>
            </w:r>
          </w:p>
        </w:tc>
        <w:tc>
          <w:tcPr>
            <w:tcW w:w="863" w:type="pct"/>
            <w:vAlign w:val="center"/>
          </w:tcPr>
          <w:p w:rsidR="00E17992" w:rsidRPr="00D528A4" w:rsidRDefault="00E17992" w:rsidP="00E14EFA">
            <w:pPr>
              <w:tabs>
                <w:tab w:val="left" w:pos="567"/>
              </w:tabs>
              <w:spacing w:after="60"/>
              <w:rPr>
                <w:i/>
                <w:iCs/>
                <w:lang w:val="sr-Cyrl-CS"/>
              </w:rPr>
            </w:pPr>
          </w:p>
        </w:tc>
        <w:tc>
          <w:tcPr>
            <w:tcW w:w="1223" w:type="pct"/>
            <w:vAlign w:val="center"/>
          </w:tcPr>
          <w:p w:rsidR="00E17992" w:rsidRPr="00DF6C58" w:rsidRDefault="00E17992" w:rsidP="00E14EFA">
            <w:pPr>
              <w:tabs>
                <w:tab w:val="left" w:pos="567"/>
              </w:tabs>
              <w:spacing w:after="60"/>
              <w:rPr>
                <w:i/>
                <w:iCs/>
                <w:sz w:val="20"/>
                <w:szCs w:val="20"/>
                <w:lang w:val="sr-Cyrl-CS"/>
              </w:rPr>
            </w:pPr>
          </w:p>
        </w:tc>
        <w:tc>
          <w:tcPr>
            <w:tcW w:w="414" w:type="pct"/>
            <w:vMerge/>
            <w:tcBorders>
              <w:bottom w:val="nil"/>
              <w:right w:val="nil"/>
            </w:tcBorders>
            <w:vAlign w:val="center"/>
          </w:tcPr>
          <w:p w:rsidR="00E17992" w:rsidRPr="00F37975" w:rsidRDefault="00E17992" w:rsidP="00B44B62">
            <w:pPr>
              <w:autoSpaceDE w:val="0"/>
              <w:autoSpaceDN w:val="0"/>
              <w:adjustRightInd w:val="0"/>
              <w:jc w:val="center"/>
              <w:rPr>
                <w:b/>
                <w:bCs/>
                <w:color w:val="000000"/>
                <w:lang w:val="sr-Cyrl-CS"/>
              </w:rPr>
            </w:pPr>
          </w:p>
        </w:tc>
      </w:tr>
    </w:tbl>
    <w:p w:rsidR="00C06437" w:rsidRPr="00730DAA" w:rsidRDefault="00C06437" w:rsidP="00C06437">
      <w:pPr>
        <w:autoSpaceDE w:val="0"/>
        <w:autoSpaceDN w:val="0"/>
        <w:adjustRightInd w:val="0"/>
        <w:rPr>
          <w:b/>
          <w:bCs/>
          <w:color w:val="000000"/>
          <w:sz w:val="20"/>
          <w:szCs w:val="20"/>
          <w:u w:val="single"/>
          <w:lang w:val="sr-Cyrl-CS"/>
        </w:rPr>
      </w:pPr>
    </w:p>
    <w:p w:rsidR="0067493D" w:rsidRDefault="0067493D" w:rsidP="00C06437">
      <w:pPr>
        <w:autoSpaceDE w:val="0"/>
        <w:autoSpaceDN w:val="0"/>
        <w:adjustRightInd w:val="0"/>
        <w:jc w:val="both"/>
        <w:rPr>
          <w:b/>
          <w:bCs/>
          <w:color w:val="000000"/>
          <w:u w:val="single"/>
          <w:lang w:val="ru-RU"/>
        </w:rPr>
      </w:pPr>
    </w:p>
    <w:p w:rsidR="00E17992" w:rsidRPr="00963F4F" w:rsidRDefault="00E17992" w:rsidP="00E17992">
      <w:pPr>
        <w:autoSpaceDE w:val="0"/>
        <w:autoSpaceDN w:val="0"/>
        <w:adjustRightInd w:val="0"/>
        <w:spacing w:line="276" w:lineRule="auto"/>
        <w:jc w:val="center"/>
        <w:rPr>
          <w:b/>
          <w:bCs/>
          <w:lang w:val="ru-RU"/>
        </w:rPr>
      </w:pPr>
      <w:r w:rsidRPr="002209BC">
        <w:rPr>
          <w:b/>
          <w:bCs/>
          <w:u w:val="single"/>
          <w:lang w:val="ru-RU"/>
        </w:rPr>
        <w:t>The final grade is formed as follows</w:t>
      </w:r>
      <w:r w:rsidRPr="00963F4F">
        <w:rPr>
          <w:b/>
          <w:bCs/>
          <w:u w:val="single"/>
          <w:lang w:val="ru-RU"/>
        </w:rPr>
        <w:t>:</w:t>
      </w:r>
    </w:p>
    <w:p w:rsidR="00E17992" w:rsidRPr="00963F4F" w:rsidRDefault="00E17992" w:rsidP="00E17992">
      <w:pPr>
        <w:autoSpaceDE w:val="0"/>
        <w:autoSpaceDN w:val="0"/>
        <w:adjustRightInd w:val="0"/>
        <w:spacing w:line="276" w:lineRule="auto"/>
        <w:jc w:val="center"/>
        <w:rPr>
          <w:b/>
          <w:bCs/>
          <w:lang w:val="ru-RU"/>
        </w:rPr>
      </w:pPr>
    </w:p>
    <w:p w:rsidR="00E17992" w:rsidRPr="00963F4F" w:rsidRDefault="00E17992" w:rsidP="00E17992">
      <w:pPr>
        <w:autoSpaceDE w:val="0"/>
        <w:autoSpaceDN w:val="0"/>
        <w:adjustRightInd w:val="0"/>
        <w:spacing w:line="276" w:lineRule="auto"/>
        <w:jc w:val="center"/>
        <w:rPr>
          <w:b/>
          <w:bCs/>
          <w:lang w:val="ru-RU"/>
        </w:rPr>
      </w:pPr>
      <w:r w:rsidRPr="008179A1">
        <w:rPr>
          <w:lang w:val="ru-RU"/>
        </w:rPr>
        <w:t xml:space="preserve">In order to pass the course, the student must obtain a minimum of 51 points, pass pre-exam activities </w:t>
      </w:r>
      <w:r>
        <w:rPr>
          <w:lang w:val="ru-RU"/>
        </w:rPr>
        <w:t>and pass the final exam</w:t>
      </w:r>
      <w:r w:rsidRPr="008179A1">
        <w:rPr>
          <w:lang w:val="ru-RU"/>
        </w:rPr>
        <w:t>.</w:t>
      </w:r>
    </w:p>
    <w:p w:rsidR="00E17992" w:rsidRPr="00963F4F" w:rsidRDefault="00E17992" w:rsidP="00E17992">
      <w:pPr>
        <w:autoSpaceDE w:val="0"/>
        <w:autoSpaceDN w:val="0"/>
        <w:adjustRightInd w:val="0"/>
        <w:spacing w:line="276" w:lineRule="auto"/>
        <w:jc w:val="center"/>
        <w:rPr>
          <w:b/>
          <w:bCs/>
          <w:lang w:val="ru-RU"/>
        </w:rPr>
      </w:pPr>
    </w:p>
    <w:tbl>
      <w:tblPr>
        <w:tblW w:w="3951" w:type="dxa"/>
        <w:tblInd w:w="2986" w:type="dxa"/>
        <w:tblCellMar>
          <w:top w:w="67" w:type="dxa"/>
          <w:left w:w="168" w:type="dxa"/>
          <w:right w:w="110" w:type="dxa"/>
        </w:tblCellMar>
        <w:tblLook w:val="04A0"/>
      </w:tblPr>
      <w:tblGrid>
        <w:gridCol w:w="2989"/>
        <w:gridCol w:w="962"/>
      </w:tblGrid>
      <w:tr w:rsidR="00E17992" w:rsidRPr="00963F4F" w:rsidTr="00E14EFA">
        <w:trPr>
          <w:trHeight w:val="398"/>
        </w:trPr>
        <w:tc>
          <w:tcPr>
            <w:tcW w:w="2988" w:type="dxa"/>
            <w:tcBorders>
              <w:top w:val="single" w:sz="4" w:space="0" w:color="000000"/>
              <w:left w:val="single" w:sz="4" w:space="0" w:color="000000"/>
              <w:bottom w:val="single" w:sz="4" w:space="0" w:color="000000"/>
              <w:right w:val="single" w:sz="4" w:space="0" w:color="000000"/>
            </w:tcBorders>
          </w:tcPr>
          <w:p w:rsidR="00E17992" w:rsidRPr="00963F4F" w:rsidRDefault="00E17992" w:rsidP="00E14EFA">
            <w:pPr>
              <w:autoSpaceDE w:val="0"/>
              <w:autoSpaceDN w:val="0"/>
              <w:adjustRightInd w:val="0"/>
              <w:spacing w:line="276" w:lineRule="auto"/>
              <w:jc w:val="center"/>
              <w:rPr>
                <w:b/>
                <w:bCs/>
                <w:lang w:val="en-US"/>
              </w:rPr>
            </w:pPr>
            <w:r w:rsidRPr="008179A1">
              <w:rPr>
                <w:b/>
                <w:bCs/>
                <w:lang w:val="en-US"/>
              </w:rPr>
              <w:t>number of points won</w:t>
            </w:r>
          </w:p>
        </w:tc>
        <w:tc>
          <w:tcPr>
            <w:tcW w:w="962" w:type="dxa"/>
            <w:tcBorders>
              <w:top w:val="single" w:sz="4" w:space="0" w:color="000000"/>
              <w:left w:val="single" w:sz="4" w:space="0" w:color="000000"/>
              <w:bottom w:val="single" w:sz="4" w:space="0" w:color="000000"/>
              <w:right w:val="single" w:sz="4" w:space="0" w:color="000000"/>
            </w:tcBorders>
          </w:tcPr>
          <w:p w:rsidR="00E17992" w:rsidRPr="00963F4F" w:rsidRDefault="00E17992" w:rsidP="00E14EFA">
            <w:pPr>
              <w:autoSpaceDE w:val="0"/>
              <w:autoSpaceDN w:val="0"/>
              <w:adjustRightInd w:val="0"/>
              <w:spacing w:line="276" w:lineRule="auto"/>
              <w:jc w:val="center"/>
              <w:rPr>
                <w:b/>
                <w:bCs/>
                <w:lang w:val="en-US"/>
              </w:rPr>
            </w:pPr>
            <w:r>
              <w:rPr>
                <w:b/>
                <w:bCs/>
                <w:lang w:val="en-US"/>
              </w:rPr>
              <w:t>grade</w:t>
            </w:r>
          </w:p>
        </w:tc>
      </w:tr>
      <w:tr w:rsidR="00E17992" w:rsidRPr="00963F4F" w:rsidTr="00E14EFA">
        <w:trPr>
          <w:trHeight w:val="406"/>
        </w:trPr>
        <w:tc>
          <w:tcPr>
            <w:tcW w:w="2988" w:type="dxa"/>
            <w:tcBorders>
              <w:top w:val="single" w:sz="4" w:space="0" w:color="000000"/>
              <w:left w:val="single" w:sz="4" w:space="0" w:color="000000"/>
              <w:bottom w:val="single" w:sz="4" w:space="0" w:color="000000"/>
              <w:right w:val="single" w:sz="4" w:space="0" w:color="000000"/>
            </w:tcBorders>
          </w:tcPr>
          <w:p w:rsidR="00E17992" w:rsidRPr="00963F4F" w:rsidRDefault="00E17992" w:rsidP="00E14EFA">
            <w:pPr>
              <w:autoSpaceDE w:val="0"/>
              <w:autoSpaceDN w:val="0"/>
              <w:adjustRightInd w:val="0"/>
              <w:spacing w:line="276" w:lineRule="auto"/>
              <w:jc w:val="center"/>
              <w:rPr>
                <w:lang w:val="en-US"/>
              </w:rPr>
            </w:pPr>
            <w:r w:rsidRPr="00963F4F">
              <w:rPr>
                <w:lang w:val="en-US"/>
              </w:rPr>
              <w:t>0   - 50</w:t>
            </w:r>
          </w:p>
        </w:tc>
        <w:tc>
          <w:tcPr>
            <w:tcW w:w="962" w:type="dxa"/>
            <w:tcBorders>
              <w:top w:val="single" w:sz="4" w:space="0" w:color="000000"/>
              <w:left w:val="single" w:sz="4" w:space="0" w:color="000000"/>
              <w:bottom w:val="single" w:sz="4" w:space="0" w:color="000000"/>
              <w:right w:val="single" w:sz="4" w:space="0" w:color="000000"/>
            </w:tcBorders>
          </w:tcPr>
          <w:p w:rsidR="00E17992" w:rsidRPr="00963F4F" w:rsidRDefault="00E17992" w:rsidP="00E14EFA">
            <w:pPr>
              <w:autoSpaceDE w:val="0"/>
              <w:autoSpaceDN w:val="0"/>
              <w:adjustRightInd w:val="0"/>
              <w:spacing w:line="276" w:lineRule="auto"/>
              <w:jc w:val="center"/>
              <w:rPr>
                <w:lang w:val="en-US"/>
              </w:rPr>
            </w:pPr>
            <w:r w:rsidRPr="00963F4F">
              <w:rPr>
                <w:lang w:val="en-US"/>
              </w:rPr>
              <w:t>5</w:t>
            </w:r>
          </w:p>
        </w:tc>
      </w:tr>
      <w:tr w:rsidR="00E17992" w:rsidRPr="00963F4F" w:rsidTr="00E14EFA">
        <w:trPr>
          <w:trHeight w:val="408"/>
        </w:trPr>
        <w:tc>
          <w:tcPr>
            <w:tcW w:w="2988" w:type="dxa"/>
            <w:tcBorders>
              <w:top w:val="single" w:sz="4" w:space="0" w:color="000000"/>
              <w:left w:val="single" w:sz="4" w:space="0" w:color="000000"/>
              <w:bottom w:val="single" w:sz="4" w:space="0" w:color="000000"/>
              <w:right w:val="single" w:sz="4" w:space="0" w:color="000000"/>
            </w:tcBorders>
          </w:tcPr>
          <w:p w:rsidR="00E17992" w:rsidRPr="00963F4F" w:rsidRDefault="00E17992" w:rsidP="00E14EFA">
            <w:pPr>
              <w:autoSpaceDE w:val="0"/>
              <w:autoSpaceDN w:val="0"/>
              <w:adjustRightInd w:val="0"/>
              <w:spacing w:line="276" w:lineRule="auto"/>
              <w:jc w:val="center"/>
              <w:rPr>
                <w:lang w:val="en-US"/>
              </w:rPr>
            </w:pPr>
            <w:r w:rsidRPr="00963F4F">
              <w:rPr>
                <w:lang w:val="en-US"/>
              </w:rPr>
              <w:t xml:space="preserve">51 </w:t>
            </w:r>
            <w:r w:rsidR="00E14EFA">
              <w:rPr>
                <w:lang w:val="en-US"/>
              </w:rPr>
              <w:t>–</w:t>
            </w:r>
            <w:r w:rsidRPr="00963F4F">
              <w:rPr>
                <w:lang w:val="en-US"/>
              </w:rPr>
              <w:t xml:space="preserve"> 60</w:t>
            </w:r>
          </w:p>
        </w:tc>
        <w:tc>
          <w:tcPr>
            <w:tcW w:w="962" w:type="dxa"/>
            <w:tcBorders>
              <w:top w:val="single" w:sz="4" w:space="0" w:color="000000"/>
              <w:left w:val="single" w:sz="4" w:space="0" w:color="000000"/>
              <w:bottom w:val="single" w:sz="4" w:space="0" w:color="000000"/>
              <w:right w:val="single" w:sz="4" w:space="0" w:color="000000"/>
            </w:tcBorders>
          </w:tcPr>
          <w:p w:rsidR="00E17992" w:rsidRPr="00963F4F" w:rsidRDefault="00E17992" w:rsidP="00E14EFA">
            <w:pPr>
              <w:autoSpaceDE w:val="0"/>
              <w:autoSpaceDN w:val="0"/>
              <w:adjustRightInd w:val="0"/>
              <w:spacing w:line="276" w:lineRule="auto"/>
              <w:jc w:val="center"/>
              <w:rPr>
                <w:lang w:val="en-US"/>
              </w:rPr>
            </w:pPr>
            <w:r w:rsidRPr="00963F4F">
              <w:rPr>
                <w:lang w:val="en-US"/>
              </w:rPr>
              <w:t>6</w:t>
            </w:r>
          </w:p>
        </w:tc>
      </w:tr>
      <w:tr w:rsidR="00E17992" w:rsidRPr="00963F4F" w:rsidTr="00E14EFA">
        <w:trPr>
          <w:trHeight w:val="406"/>
        </w:trPr>
        <w:tc>
          <w:tcPr>
            <w:tcW w:w="2988" w:type="dxa"/>
            <w:tcBorders>
              <w:top w:val="single" w:sz="4" w:space="0" w:color="000000"/>
              <w:left w:val="single" w:sz="4" w:space="0" w:color="000000"/>
              <w:bottom w:val="single" w:sz="4" w:space="0" w:color="000000"/>
              <w:right w:val="single" w:sz="4" w:space="0" w:color="000000"/>
            </w:tcBorders>
          </w:tcPr>
          <w:p w:rsidR="00E17992" w:rsidRPr="00963F4F" w:rsidRDefault="00E17992" w:rsidP="00E14EFA">
            <w:pPr>
              <w:autoSpaceDE w:val="0"/>
              <w:autoSpaceDN w:val="0"/>
              <w:adjustRightInd w:val="0"/>
              <w:spacing w:line="276" w:lineRule="auto"/>
              <w:jc w:val="center"/>
              <w:rPr>
                <w:lang w:val="en-US"/>
              </w:rPr>
            </w:pPr>
            <w:r w:rsidRPr="00963F4F">
              <w:rPr>
                <w:lang w:val="en-US"/>
              </w:rPr>
              <w:t xml:space="preserve">61 </w:t>
            </w:r>
            <w:r w:rsidR="00E14EFA">
              <w:rPr>
                <w:lang w:val="en-US"/>
              </w:rPr>
              <w:t>–</w:t>
            </w:r>
            <w:r w:rsidRPr="00963F4F">
              <w:rPr>
                <w:lang w:val="en-US"/>
              </w:rPr>
              <w:t xml:space="preserve"> 70</w:t>
            </w:r>
          </w:p>
        </w:tc>
        <w:tc>
          <w:tcPr>
            <w:tcW w:w="962" w:type="dxa"/>
            <w:tcBorders>
              <w:top w:val="single" w:sz="4" w:space="0" w:color="000000"/>
              <w:left w:val="single" w:sz="4" w:space="0" w:color="000000"/>
              <w:bottom w:val="single" w:sz="4" w:space="0" w:color="000000"/>
              <w:right w:val="single" w:sz="4" w:space="0" w:color="000000"/>
            </w:tcBorders>
          </w:tcPr>
          <w:p w:rsidR="00E17992" w:rsidRPr="00963F4F" w:rsidRDefault="00E17992" w:rsidP="00E14EFA">
            <w:pPr>
              <w:autoSpaceDE w:val="0"/>
              <w:autoSpaceDN w:val="0"/>
              <w:adjustRightInd w:val="0"/>
              <w:spacing w:line="276" w:lineRule="auto"/>
              <w:jc w:val="center"/>
              <w:rPr>
                <w:lang w:val="en-US"/>
              </w:rPr>
            </w:pPr>
            <w:r w:rsidRPr="00963F4F">
              <w:rPr>
                <w:lang w:val="en-US"/>
              </w:rPr>
              <w:t>7</w:t>
            </w:r>
          </w:p>
        </w:tc>
      </w:tr>
      <w:tr w:rsidR="00E17992" w:rsidRPr="00963F4F" w:rsidTr="00E14EFA">
        <w:trPr>
          <w:trHeight w:val="409"/>
        </w:trPr>
        <w:tc>
          <w:tcPr>
            <w:tcW w:w="2988" w:type="dxa"/>
            <w:tcBorders>
              <w:top w:val="single" w:sz="4" w:space="0" w:color="000000"/>
              <w:left w:val="single" w:sz="4" w:space="0" w:color="000000"/>
              <w:bottom w:val="single" w:sz="4" w:space="0" w:color="000000"/>
              <w:right w:val="single" w:sz="4" w:space="0" w:color="000000"/>
            </w:tcBorders>
          </w:tcPr>
          <w:p w:rsidR="00E17992" w:rsidRPr="00963F4F" w:rsidRDefault="00E17992" w:rsidP="00E14EFA">
            <w:pPr>
              <w:autoSpaceDE w:val="0"/>
              <w:autoSpaceDN w:val="0"/>
              <w:adjustRightInd w:val="0"/>
              <w:jc w:val="center"/>
              <w:rPr>
                <w:lang w:val="en-US"/>
              </w:rPr>
            </w:pPr>
            <w:r w:rsidRPr="00963F4F">
              <w:rPr>
                <w:lang w:val="en-US"/>
              </w:rPr>
              <w:t xml:space="preserve">71 </w:t>
            </w:r>
            <w:r w:rsidR="00E14EFA">
              <w:rPr>
                <w:lang w:val="en-US"/>
              </w:rPr>
              <w:t>–</w:t>
            </w:r>
            <w:r w:rsidRPr="00963F4F">
              <w:rPr>
                <w:lang w:val="en-US"/>
              </w:rPr>
              <w:t xml:space="preserve"> 80</w:t>
            </w:r>
          </w:p>
        </w:tc>
        <w:tc>
          <w:tcPr>
            <w:tcW w:w="962" w:type="dxa"/>
            <w:tcBorders>
              <w:top w:val="single" w:sz="4" w:space="0" w:color="000000"/>
              <w:left w:val="single" w:sz="4" w:space="0" w:color="000000"/>
              <w:bottom w:val="single" w:sz="4" w:space="0" w:color="000000"/>
              <w:right w:val="single" w:sz="4" w:space="0" w:color="000000"/>
            </w:tcBorders>
          </w:tcPr>
          <w:p w:rsidR="00E17992" w:rsidRPr="00963F4F" w:rsidRDefault="00E17992" w:rsidP="00E14EFA">
            <w:pPr>
              <w:autoSpaceDE w:val="0"/>
              <w:autoSpaceDN w:val="0"/>
              <w:adjustRightInd w:val="0"/>
              <w:jc w:val="center"/>
              <w:rPr>
                <w:lang w:val="en-US"/>
              </w:rPr>
            </w:pPr>
            <w:r w:rsidRPr="00963F4F">
              <w:rPr>
                <w:lang w:val="en-US"/>
              </w:rPr>
              <w:t>8</w:t>
            </w:r>
          </w:p>
        </w:tc>
      </w:tr>
      <w:tr w:rsidR="00E17992" w:rsidRPr="00963F4F" w:rsidTr="00E14EFA">
        <w:trPr>
          <w:trHeight w:val="408"/>
        </w:trPr>
        <w:tc>
          <w:tcPr>
            <w:tcW w:w="2988" w:type="dxa"/>
            <w:tcBorders>
              <w:top w:val="single" w:sz="4" w:space="0" w:color="000000"/>
              <w:left w:val="single" w:sz="4" w:space="0" w:color="000000"/>
              <w:bottom w:val="single" w:sz="4" w:space="0" w:color="000000"/>
              <w:right w:val="single" w:sz="4" w:space="0" w:color="000000"/>
            </w:tcBorders>
          </w:tcPr>
          <w:p w:rsidR="00E17992" w:rsidRPr="00963F4F" w:rsidRDefault="00E17992" w:rsidP="00E14EFA">
            <w:pPr>
              <w:autoSpaceDE w:val="0"/>
              <w:autoSpaceDN w:val="0"/>
              <w:adjustRightInd w:val="0"/>
              <w:jc w:val="center"/>
              <w:rPr>
                <w:lang w:val="en-US"/>
              </w:rPr>
            </w:pPr>
            <w:r w:rsidRPr="00963F4F">
              <w:rPr>
                <w:lang w:val="en-US"/>
              </w:rPr>
              <w:t xml:space="preserve">81 </w:t>
            </w:r>
            <w:r w:rsidR="00E14EFA">
              <w:rPr>
                <w:lang w:val="en-US"/>
              </w:rPr>
              <w:t>–</w:t>
            </w:r>
            <w:r w:rsidRPr="00963F4F">
              <w:rPr>
                <w:lang w:val="en-US"/>
              </w:rPr>
              <w:t xml:space="preserve"> 90</w:t>
            </w:r>
          </w:p>
        </w:tc>
        <w:tc>
          <w:tcPr>
            <w:tcW w:w="962" w:type="dxa"/>
            <w:tcBorders>
              <w:top w:val="single" w:sz="4" w:space="0" w:color="000000"/>
              <w:left w:val="single" w:sz="4" w:space="0" w:color="000000"/>
              <w:bottom w:val="single" w:sz="4" w:space="0" w:color="000000"/>
              <w:right w:val="single" w:sz="4" w:space="0" w:color="000000"/>
            </w:tcBorders>
          </w:tcPr>
          <w:p w:rsidR="00E17992" w:rsidRPr="00963F4F" w:rsidRDefault="00E17992" w:rsidP="00E14EFA">
            <w:pPr>
              <w:autoSpaceDE w:val="0"/>
              <w:autoSpaceDN w:val="0"/>
              <w:adjustRightInd w:val="0"/>
              <w:jc w:val="center"/>
              <w:rPr>
                <w:lang w:val="en-US"/>
              </w:rPr>
            </w:pPr>
            <w:r w:rsidRPr="00963F4F">
              <w:rPr>
                <w:lang w:val="en-US"/>
              </w:rPr>
              <w:t>9</w:t>
            </w:r>
          </w:p>
        </w:tc>
      </w:tr>
      <w:tr w:rsidR="00E17992" w:rsidRPr="00963F4F" w:rsidTr="00E14EFA">
        <w:trPr>
          <w:trHeight w:val="406"/>
        </w:trPr>
        <w:tc>
          <w:tcPr>
            <w:tcW w:w="2988" w:type="dxa"/>
            <w:tcBorders>
              <w:top w:val="single" w:sz="4" w:space="0" w:color="000000"/>
              <w:left w:val="single" w:sz="4" w:space="0" w:color="000000"/>
              <w:bottom w:val="single" w:sz="4" w:space="0" w:color="000000"/>
              <w:right w:val="single" w:sz="4" w:space="0" w:color="000000"/>
            </w:tcBorders>
          </w:tcPr>
          <w:p w:rsidR="00E17992" w:rsidRPr="00963F4F" w:rsidRDefault="00E17992" w:rsidP="00E14EFA">
            <w:pPr>
              <w:autoSpaceDE w:val="0"/>
              <w:autoSpaceDN w:val="0"/>
              <w:adjustRightInd w:val="0"/>
              <w:jc w:val="center"/>
              <w:rPr>
                <w:lang w:val="en-US"/>
              </w:rPr>
            </w:pPr>
            <w:r w:rsidRPr="00963F4F">
              <w:rPr>
                <w:lang w:val="en-US"/>
              </w:rPr>
              <w:t xml:space="preserve">91 </w:t>
            </w:r>
            <w:r w:rsidR="00E14EFA">
              <w:rPr>
                <w:lang w:val="en-US"/>
              </w:rPr>
              <w:t>–</w:t>
            </w:r>
            <w:r w:rsidRPr="00963F4F">
              <w:rPr>
                <w:lang w:val="en-US"/>
              </w:rPr>
              <w:t xml:space="preserve"> 100</w:t>
            </w:r>
          </w:p>
        </w:tc>
        <w:tc>
          <w:tcPr>
            <w:tcW w:w="962" w:type="dxa"/>
            <w:tcBorders>
              <w:top w:val="single" w:sz="4" w:space="0" w:color="000000"/>
              <w:left w:val="single" w:sz="4" w:space="0" w:color="000000"/>
              <w:bottom w:val="single" w:sz="4" w:space="0" w:color="000000"/>
              <w:right w:val="single" w:sz="4" w:space="0" w:color="000000"/>
            </w:tcBorders>
          </w:tcPr>
          <w:p w:rsidR="00E17992" w:rsidRPr="00963F4F" w:rsidRDefault="00E17992" w:rsidP="00E14EFA">
            <w:pPr>
              <w:autoSpaceDE w:val="0"/>
              <w:autoSpaceDN w:val="0"/>
              <w:adjustRightInd w:val="0"/>
              <w:jc w:val="center"/>
              <w:rPr>
                <w:lang w:val="en-US"/>
              </w:rPr>
            </w:pPr>
            <w:r w:rsidRPr="00963F4F">
              <w:rPr>
                <w:lang w:val="en-US"/>
              </w:rPr>
              <w:t>10</w:t>
            </w:r>
          </w:p>
        </w:tc>
      </w:tr>
    </w:tbl>
    <w:p w:rsidR="00E17992" w:rsidRPr="00963F4F" w:rsidRDefault="00E17992" w:rsidP="00E17992">
      <w:pPr>
        <w:autoSpaceDE w:val="0"/>
        <w:autoSpaceDN w:val="0"/>
        <w:adjustRightInd w:val="0"/>
        <w:jc w:val="center"/>
        <w:rPr>
          <w:b/>
          <w:bCs/>
          <w:lang w:val="en-US"/>
        </w:rPr>
      </w:pPr>
    </w:p>
    <w:p w:rsidR="00C06437" w:rsidRPr="00730DAA" w:rsidRDefault="00C06437" w:rsidP="00C06437">
      <w:pPr>
        <w:autoSpaceDE w:val="0"/>
        <w:autoSpaceDN w:val="0"/>
        <w:adjustRightInd w:val="0"/>
        <w:rPr>
          <w:b/>
          <w:bCs/>
          <w:color w:val="000000"/>
          <w:sz w:val="20"/>
          <w:szCs w:val="20"/>
          <w:u w:val="single"/>
          <w:lang w:val="sr-Cyrl-CS"/>
        </w:rPr>
      </w:pPr>
    </w:p>
    <w:p w:rsidR="00E03CA7" w:rsidRDefault="00E03CA7" w:rsidP="00866DCA">
      <w:pPr>
        <w:autoSpaceDE w:val="0"/>
        <w:autoSpaceDN w:val="0"/>
        <w:adjustRightInd w:val="0"/>
        <w:jc w:val="both"/>
        <w:rPr>
          <w:bCs/>
          <w:color w:val="000000"/>
          <w:szCs w:val="20"/>
          <w:lang w:val="en-US"/>
        </w:rPr>
      </w:pPr>
    </w:p>
    <w:p w:rsidR="009E102A" w:rsidRDefault="009E102A" w:rsidP="00866DCA">
      <w:pPr>
        <w:autoSpaceDE w:val="0"/>
        <w:autoSpaceDN w:val="0"/>
        <w:adjustRightInd w:val="0"/>
        <w:jc w:val="both"/>
        <w:rPr>
          <w:bCs/>
          <w:color w:val="000000"/>
          <w:szCs w:val="20"/>
          <w:lang w:val="en-US"/>
        </w:rPr>
      </w:pPr>
    </w:p>
    <w:p w:rsidR="009E102A" w:rsidRDefault="009E102A" w:rsidP="00866DCA">
      <w:pPr>
        <w:autoSpaceDE w:val="0"/>
        <w:autoSpaceDN w:val="0"/>
        <w:adjustRightInd w:val="0"/>
        <w:jc w:val="both"/>
        <w:rPr>
          <w:bCs/>
          <w:color w:val="000000"/>
          <w:szCs w:val="20"/>
          <w:lang w:val="en-US"/>
        </w:rPr>
      </w:pPr>
    </w:p>
    <w:p w:rsidR="009E102A" w:rsidRDefault="009E102A" w:rsidP="00866DCA">
      <w:pPr>
        <w:autoSpaceDE w:val="0"/>
        <w:autoSpaceDN w:val="0"/>
        <w:adjustRightInd w:val="0"/>
        <w:jc w:val="both"/>
        <w:rPr>
          <w:bCs/>
          <w:color w:val="000000"/>
          <w:szCs w:val="20"/>
          <w:lang w:val="en-US"/>
        </w:rPr>
      </w:pPr>
    </w:p>
    <w:p w:rsidR="009E102A" w:rsidRDefault="009E102A" w:rsidP="00866DCA">
      <w:pPr>
        <w:autoSpaceDE w:val="0"/>
        <w:autoSpaceDN w:val="0"/>
        <w:adjustRightInd w:val="0"/>
        <w:jc w:val="both"/>
        <w:rPr>
          <w:bCs/>
          <w:color w:val="000000"/>
          <w:szCs w:val="20"/>
          <w:lang w:val="en-US"/>
        </w:rPr>
      </w:pPr>
    </w:p>
    <w:p w:rsidR="009E102A" w:rsidRPr="009E102A" w:rsidRDefault="009E102A" w:rsidP="00866DCA">
      <w:pPr>
        <w:autoSpaceDE w:val="0"/>
        <w:autoSpaceDN w:val="0"/>
        <w:adjustRightInd w:val="0"/>
        <w:jc w:val="both"/>
        <w:rPr>
          <w:bCs/>
          <w:color w:val="000000"/>
          <w:szCs w:val="20"/>
          <w:lang w:val="en-US"/>
        </w:rPr>
      </w:pPr>
    </w:p>
    <w:p w:rsidR="001C5421" w:rsidRPr="00730DAA" w:rsidRDefault="001C5421" w:rsidP="00866DCA">
      <w:pPr>
        <w:autoSpaceDE w:val="0"/>
        <w:autoSpaceDN w:val="0"/>
        <w:adjustRightInd w:val="0"/>
        <w:jc w:val="both"/>
        <w:rPr>
          <w:bCs/>
          <w:color w:val="000000"/>
          <w:szCs w:val="20"/>
          <w:lang w:val="ru-RU"/>
        </w:rPr>
      </w:pPr>
    </w:p>
    <w:p w:rsidR="003E5394" w:rsidRDefault="003E5394" w:rsidP="00657E0C">
      <w:pPr>
        <w:jc w:val="center"/>
        <w:rPr>
          <w:b/>
          <w:color w:val="000000"/>
          <w:sz w:val="32"/>
          <w:szCs w:val="32"/>
        </w:rPr>
      </w:pPr>
    </w:p>
    <w:p w:rsidR="00967BDA" w:rsidRDefault="00967BDA" w:rsidP="00657E0C">
      <w:pPr>
        <w:jc w:val="center"/>
        <w:rPr>
          <w:b/>
          <w:color w:val="000000"/>
          <w:sz w:val="32"/>
          <w:szCs w:val="32"/>
        </w:rPr>
      </w:pPr>
    </w:p>
    <w:p w:rsidR="00967BDA" w:rsidRDefault="00967BDA" w:rsidP="00967BDA">
      <w:pPr>
        <w:autoSpaceDE w:val="0"/>
        <w:autoSpaceDN w:val="0"/>
        <w:adjustRightInd w:val="0"/>
        <w:ind w:left="-284" w:hanging="283"/>
        <w:rPr>
          <w:b/>
          <w:bCs/>
          <w:color w:val="000000"/>
          <w:sz w:val="32"/>
          <w:szCs w:val="20"/>
        </w:rPr>
      </w:pPr>
    </w:p>
    <w:p w:rsidR="00967BDA" w:rsidRDefault="00967BDA" w:rsidP="00967BDA">
      <w:pPr>
        <w:autoSpaceDE w:val="0"/>
        <w:autoSpaceDN w:val="0"/>
        <w:adjustRightInd w:val="0"/>
        <w:ind w:left="-284" w:hanging="283"/>
        <w:rPr>
          <w:b/>
          <w:bCs/>
          <w:color w:val="000000"/>
          <w:sz w:val="32"/>
          <w:szCs w:val="20"/>
        </w:rPr>
      </w:pPr>
    </w:p>
    <w:p w:rsidR="009E102A" w:rsidRPr="00AA0FF5" w:rsidRDefault="009E102A" w:rsidP="009E102A">
      <w:pPr>
        <w:tabs>
          <w:tab w:val="left" w:pos="567"/>
        </w:tabs>
        <w:spacing w:after="60"/>
        <w:rPr>
          <w:b/>
          <w:bCs/>
          <w:lang w:val="en-US"/>
        </w:rPr>
      </w:pPr>
      <w:r w:rsidRPr="00AA0FF5">
        <w:rPr>
          <w:b/>
          <w:bCs/>
          <w:lang w:val="en-US"/>
        </w:rPr>
        <w:t>LITERATURE</w:t>
      </w:r>
      <w:r w:rsidR="00AA0FF5">
        <w:rPr>
          <w:b/>
          <w:bCs/>
          <w:lang w:val="en-US"/>
        </w:rPr>
        <w:t>:</w:t>
      </w:r>
    </w:p>
    <w:tbl>
      <w:tblPr>
        <w:tblStyle w:val="TableGrid"/>
        <w:tblW w:w="10774" w:type="dxa"/>
        <w:tblInd w:w="-601" w:type="dxa"/>
        <w:tblLook w:val="04A0"/>
      </w:tblPr>
      <w:tblGrid>
        <w:gridCol w:w="3064"/>
        <w:gridCol w:w="3457"/>
        <w:gridCol w:w="3119"/>
        <w:gridCol w:w="1134"/>
      </w:tblGrid>
      <w:tr w:rsidR="009E102A" w:rsidTr="009E102A">
        <w:tc>
          <w:tcPr>
            <w:tcW w:w="3064" w:type="dxa"/>
            <w:vAlign w:val="center"/>
          </w:tcPr>
          <w:p w:rsidR="009E102A" w:rsidRPr="00466094" w:rsidRDefault="009E102A" w:rsidP="009E102A">
            <w:pPr>
              <w:autoSpaceDE w:val="0"/>
              <w:autoSpaceDN w:val="0"/>
              <w:adjustRightInd w:val="0"/>
              <w:jc w:val="center"/>
              <w:rPr>
                <w:b/>
                <w:bCs/>
                <w:color w:val="000000"/>
                <w:u w:val="single"/>
                <w:lang w:val="sr-Cyrl-CS"/>
              </w:rPr>
            </w:pPr>
            <w:r w:rsidRPr="00466094">
              <w:rPr>
                <w:b/>
                <w:bCs/>
                <w:color w:val="000000"/>
                <w:lang w:val="sr-Cyrl-CS"/>
              </w:rPr>
              <w:t>the name of the textbook</w:t>
            </w:r>
          </w:p>
        </w:tc>
        <w:tc>
          <w:tcPr>
            <w:tcW w:w="3457" w:type="dxa"/>
            <w:vAlign w:val="center"/>
          </w:tcPr>
          <w:p w:rsidR="009E102A" w:rsidRPr="00466094" w:rsidRDefault="009E102A" w:rsidP="009E102A">
            <w:pPr>
              <w:autoSpaceDE w:val="0"/>
              <w:autoSpaceDN w:val="0"/>
              <w:adjustRightInd w:val="0"/>
              <w:jc w:val="center"/>
              <w:rPr>
                <w:b/>
                <w:bCs/>
                <w:color w:val="000000"/>
                <w:u w:val="single"/>
                <w:lang w:val="sr-Cyrl-CS"/>
              </w:rPr>
            </w:pPr>
            <w:r w:rsidRPr="00466094">
              <w:rPr>
                <w:b/>
                <w:bCs/>
                <w:color w:val="000000"/>
                <w:lang w:val="sr-Cyrl-CS"/>
              </w:rPr>
              <w:t>authors</w:t>
            </w:r>
          </w:p>
        </w:tc>
        <w:tc>
          <w:tcPr>
            <w:tcW w:w="3119" w:type="dxa"/>
            <w:vAlign w:val="center"/>
          </w:tcPr>
          <w:p w:rsidR="009E102A" w:rsidRPr="00466094" w:rsidRDefault="009E102A" w:rsidP="009E102A">
            <w:pPr>
              <w:autoSpaceDE w:val="0"/>
              <w:autoSpaceDN w:val="0"/>
              <w:adjustRightInd w:val="0"/>
              <w:jc w:val="center"/>
              <w:rPr>
                <w:b/>
                <w:bCs/>
                <w:color w:val="000000"/>
                <w:u w:val="single"/>
                <w:lang w:val="sr-Cyrl-CS"/>
              </w:rPr>
            </w:pPr>
            <w:r w:rsidRPr="00466094">
              <w:rPr>
                <w:b/>
                <w:bCs/>
                <w:color w:val="000000"/>
                <w:lang w:val="sr-Cyrl-CS"/>
              </w:rPr>
              <w:t>publisher</w:t>
            </w:r>
          </w:p>
        </w:tc>
        <w:tc>
          <w:tcPr>
            <w:tcW w:w="1134" w:type="dxa"/>
            <w:vAlign w:val="center"/>
          </w:tcPr>
          <w:p w:rsidR="009E102A" w:rsidRPr="00466094" w:rsidRDefault="009E102A" w:rsidP="009E102A">
            <w:pPr>
              <w:autoSpaceDE w:val="0"/>
              <w:autoSpaceDN w:val="0"/>
              <w:adjustRightInd w:val="0"/>
              <w:jc w:val="center"/>
              <w:rPr>
                <w:b/>
                <w:bCs/>
                <w:color w:val="000000"/>
                <w:u w:val="single"/>
                <w:lang w:val="sr-Cyrl-CS"/>
              </w:rPr>
            </w:pPr>
            <w:r w:rsidRPr="00466094">
              <w:rPr>
                <w:b/>
                <w:bCs/>
                <w:color w:val="000000"/>
                <w:lang w:val="sr-Cyrl-CS"/>
              </w:rPr>
              <w:t>the library</w:t>
            </w:r>
          </w:p>
        </w:tc>
      </w:tr>
      <w:tr w:rsidR="009E102A" w:rsidTr="009E102A">
        <w:tc>
          <w:tcPr>
            <w:tcW w:w="3064" w:type="dxa"/>
            <w:vAlign w:val="center"/>
          </w:tcPr>
          <w:p w:rsidR="009E102A" w:rsidRPr="00466094" w:rsidRDefault="009E102A" w:rsidP="009E102A">
            <w:pPr>
              <w:pStyle w:val="ListParagraph"/>
              <w:spacing w:after="160" w:line="259" w:lineRule="auto"/>
              <w:ind w:left="0"/>
              <w:rPr>
                <w:sz w:val="24"/>
              </w:rPr>
            </w:pPr>
            <w:r w:rsidRPr="00466094">
              <w:rPr>
                <w:rStyle w:val="fontstyle01"/>
                <w:rFonts w:ascii="Times New Roman" w:hAnsi="Times New Roman" w:cs="Times New Roman"/>
                <w:color w:val="auto"/>
                <w:sz w:val="24"/>
                <w:szCs w:val="24"/>
              </w:rPr>
              <w:t>Nelson Textbook of Pediatrics, 21st ed.</w:t>
            </w:r>
          </w:p>
        </w:tc>
        <w:tc>
          <w:tcPr>
            <w:tcW w:w="3457" w:type="dxa"/>
            <w:vAlign w:val="center"/>
          </w:tcPr>
          <w:p w:rsidR="009E102A" w:rsidRPr="00466094" w:rsidRDefault="009E102A" w:rsidP="009E102A">
            <w:proofErr w:type="spellStart"/>
            <w:r w:rsidRPr="00466094">
              <w:rPr>
                <w:rStyle w:val="fontstyle01"/>
                <w:rFonts w:ascii="Times New Roman" w:hAnsi="Times New Roman" w:cs="Times New Roman"/>
                <w:color w:val="auto"/>
                <w:sz w:val="24"/>
                <w:szCs w:val="24"/>
              </w:rPr>
              <w:t>Kliegman</w:t>
            </w:r>
            <w:proofErr w:type="spellEnd"/>
            <w:r w:rsidRPr="00466094">
              <w:rPr>
                <w:rStyle w:val="fontstyle01"/>
                <w:rFonts w:ascii="Times New Roman" w:hAnsi="Times New Roman" w:cs="Times New Roman"/>
                <w:color w:val="auto"/>
                <w:sz w:val="24"/>
                <w:szCs w:val="24"/>
              </w:rPr>
              <w:t xml:space="preserve"> RM, St. </w:t>
            </w:r>
            <w:proofErr w:type="spellStart"/>
            <w:r w:rsidRPr="00466094">
              <w:rPr>
                <w:rStyle w:val="fontstyle01"/>
                <w:rFonts w:ascii="Times New Roman" w:hAnsi="Times New Roman" w:cs="Times New Roman"/>
                <w:color w:val="auto"/>
                <w:sz w:val="24"/>
                <w:szCs w:val="24"/>
              </w:rPr>
              <w:t>Geme</w:t>
            </w:r>
            <w:proofErr w:type="spellEnd"/>
            <w:r w:rsidRPr="00466094">
              <w:rPr>
                <w:rStyle w:val="fontstyle01"/>
                <w:rFonts w:ascii="Times New Roman" w:hAnsi="Times New Roman" w:cs="Times New Roman"/>
                <w:color w:val="auto"/>
                <w:sz w:val="24"/>
                <w:szCs w:val="24"/>
              </w:rPr>
              <w:t xml:space="preserve"> JW, Blum NJ, Shah SS, </w:t>
            </w:r>
            <w:proofErr w:type="spellStart"/>
            <w:r w:rsidRPr="00466094">
              <w:rPr>
                <w:rStyle w:val="fontstyle01"/>
                <w:rFonts w:ascii="Times New Roman" w:hAnsi="Times New Roman" w:cs="Times New Roman"/>
                <w:color w:val="auto"/>
                <w:sz w:val="24"/>
                <w:szCs w:val="24"/>
              </w:rPr>
              <w:t>Tasker</w:t>
            </w:r>
            <w:proofErr w:type="spellEnd"/>
            <w:r w:rsidRPr="00466094">
              <w:rPr>
                <w:rStyle w:val="fontstyle01"/>
                <w:rFonts w:ascii="Times New Roman" w:hAnsi="Times New Roman" w:cs="Times New Roman"/>
                <w:color w:val="auto"/>
                <w:sz w:val="24"/>
                <w:szCs w:val="24"/>
              </w:rPr>
              <w:t xml:space="preserve"> RC, Wilson KM.</w:t>
            </w:r>
          </w:p>
        </w:tc>
        <w:tc>
          <w:tcPr>
            <w:tcW w:w="3119" w:type="dxa"/>
            <w:vAlign w:val="center"/>
          </w:tcPr>
          <w:p w:rsidR="009E102A" w:rsidRPr="00466094" w:rsidRDefault="009E102A" w:rsidP="009E102A">
            <w:r w:rsidRPr="00466094">
              <w:rPr>
                <w:rStyle w:val="fontstyle01"/>
                <w:rFonts w:ascii="Times New Roman" w:hAnsi="Times New Roman" w:cs="Times New Roman"/>
                <w:color w:val="auto"/>
                <w:sz w:val="24"/>
                <w:szCs w:val="24"/>
              </w:rPr>
              <w:t xml:space="preserve"> Philadelphia: Elsevier-Saunders; 2019.</w:t>
            </w:r>
          </w:p>
          <w:p w:rsidR="009E102A" w:rsidRPr="00466094" w:rsidRDefault="009E102A" w:rsidP="009E102A"/>
        </w:tc>
        <w:tc>
          <w:tcPr>
            <w:tcW w:w="1134" w:type="dxa"/>
            <w:vAlign w:val="center"/>
          </w:tcPr>
          <w:p w:rsidR="009E102A" w:rsidRPr="00466094" w:rsidRDefault="009E102A" w:rsidP="009E102A">
            <w:pPr>
              <w:jc w:val="center"/>
            </w:pPr>
            <w:r w:rsidRPr="00466094">
              <w:t>Has</w:t>
            </w:r>
          </w:p>
        </w:tc>
      </w:tr>
      <w:tr w:rsidR="009E102A" w:rsidTr="009E102A">
        <w:tc>
          <w:tcPr>
            <w:tcW w:w="3064" w:type="dxa"/>
          </w:tcPr>
          <w:p w:rsidR="009E102A" w:rsidRPr="00466094" w:rsidRDefault="009E102A" w:rsidP="009E102A">
            <w:pPr>
              <w:tabs>
                <w:tab w:val="left" w:pos="567"/>
              </w:tabs>
              <w:spacing w:after="60"/>
              <w:rPr>
                <w:bCs/>
                <w:lang w:val="en-US"/>
              </w:rPr>
            </w:pPr>
          </w:p>
        </w:tc>
        <w:tc>
          <w:tcPr>
            <w:tcW w:w="3457" w:type="dxa"/>
          </w:tcPr>
          <w:p w:rsidR="009E102A" w:rsidRPr="00466094" w:rsidRDefault="009E102A" w:rsidP="009E102A">
            <w:pPr>
              <w:tabs>
                <w:tab w:val="left" w:pos="567"/>
              </w:tabs>
              <w:spacing w:after="60"/>
              <w:rPr>
                <w:bCs/>
                <w:lang w:val="en-US"/>
              </w:rPr>
            </w:pPr>
          </w:p>
        </w:tc>
        <w:tc>
          <w:tcPr>
            <w:tcW w:w="3119" w:type="dxa"/>
          </w:tcPr>
          <w:p w:rsidR="009E102A" w:rsidRPr="00466094" w:rsidRDefault="009E102A" w:rsidP="009E102A">
            <w:pPr>
              <w:tabs>
                <w:tab w:val="left" w:pos="567"/>
              </w:tabs>
              <w:spacing w:after="60"/>
              <w:rPr>
                <w:bCs/>
                <w:lang w:val="en-US"/>
              </w:rPr>
            </w:pPr>
          </w:p>
        </w:tc>
        <w:tc>
          <w:tcPr>
            <w:tcW w:w="1134" w:type="dxa"/>
          </w:tcPr>
          <w:p w:rsidR="009E102A" w:rsidRPr="00466094" w:rsidRDefault="009E102A" w:rsidP="009E102A">
            <w:pPr>
              <w:tabs>
                <w:tab w:val="left" w:pos="567"/>
              </w:tabs>
              <w:spacing w:after="60"/>
              <w:rPr>
                <w:bCs/>
                <w:lang w:val="en-US"/>
              </w:rPr>
            </w:pPr>
          </w:p>
        </w:tc>
      </w:tr>
    </w:tbl>
    <w:p w:rsidR="009E102A" w:rsidRPr="009E102A" w:rsidRDefault="009E102A" w:rsidP="009E102A">
      <w:pPr>
        <w:tabs>
          <w:tab w:val="left" w:pos="567"/>
        </w:tabs>
        <w:spacing w:after="60"/>
        <w:rPr>
          <w:bCs/>
          <w:lang w:val="en-US"/>
        </w:rPr>
      </w:pPr>
    </w:p>
    <w:p w:rsidR="00967BDA" w:rsidRDefault="00967BDA" w:rsidP="00967BDA">
      <w:pPr>
        <w:ind w:left="-284" w:hanging="283"/>
        <w:jc w:val="center"/>
        <w:rPr>
          <w:b/>
          <w:color w:val="000000"/>
          <w:sz w:val="32"/>
          <w:szCs w:val="32"/>
        </w:rPr>
      </w:pPr>
    </w:p>
    <w:p w:rsidR="00967BDA" w:rsidRPr="00730DAA" w:rsidRDefault="00967BDA" w:rsidP="00657E0C">
      <w:pPr>
        <w:jc w:val="center"/>
        <w:rPr>
          <w:b/>
          <w:color w:val="000000"/>
          <w:sz w:val="32"/>
          <w:szCs w:val="32"/>
        </w:rPr>
        <w:sectPr w:rsidR="00967BDA" w:rsidRPr="00730DAA" w:rsidSect="002F567E">
          <w:pgSz w:w="11907" w:h="16840" w:code="9"/>
          <w:pgMar w:top="567" w:right="850" w:bottom="567" w:left="1418" w:header="510" w:footer="510" w:gutter="0"/>
          <w:cols w:space="720"/>
          <w:docGrid w:linePitch="360"/>
        </w:sectPr>
      </w:pPr>
    </w:p>
    <w:p w:rsidR="0019264C" w:rsidRDefault="008E6145" w:rsidP="008E6145">
      <w:pPr>
        <w:autoSpaceDE w:val="0"/>
        <w:autoSpaceDN w:val="0"/>
        <w:adjustRightInd w:val="0"/>
        <w:ind w:firstLine="284"/>
        <w:rPr>
          <w:b/>
          <w:bCs/>
          <w:color w:val="000000"/>
          <w:sz w:val="32"/>
          <w:szCs w:val="22"/>
          <w:lang w:val="sr-Cyrl-CS"/>
        </w:rPr>
      </w:pPr>
      <w:r>
        <w:rPr>
          <w:b/>
          <w:bCs/>
          <w:color w:val="000000"/>
          <w:sz w:val="32"/>
          <w:szCs w:val="22"/>
          <w:lang w:val="sr-Cyrl-CS"/>
        </w:rPr>
        <w:lastRenderedPageBreak/>
        <w:t xml:space="preserve"> </w:t>
      </w:r>
    </w:p>
    <w:p w:rsidR="0019264C" w:rsidRDefault="0019264C" w:rsidP="008E6145">
      <w:pPr>
        <w:autoSpaceDE w:val="0"/>
        <w:autoSpaceDN w:val="0"/>
        <w:adjustRightInd w:val="0"/>
        <w:ind w:firstLine="284"/>
        <w:rPr>
          <w:b/>
          <w:bCs/>
          <w:color w:val="000000"/>
          <w:sz w:val="32"/>
          <w:szCs w:val="22"/>
          <w:lang w:val="sr-Cyrl-CS"/>
        </w:rPr>
      </w:pPr>
    </w:p>
    <w:p w:rsidR="00824EB3" w:rsidRPr="00730DAA" w:rsidRDefault="00EA3841" w:rsidP="008E6145">
      <w:pPr>
        <w:autoSpaceDE w:val="0"/>
        <w:autoSpaceDN w:val="0"/>
        <w:adjustRightInd w:val="0"/>
        <w:ind w:firstLine="284"/>
        <w:rPr>
          <w:b/>
          <w:bCs/>
          <w:color w:val="000000"/>
          <w:sz w:val="32"/>
          <w:szCs w:val="22"/>
          <w:lang w:val="sr-Cyrl-CS"/>
        </w:rPr>
      </w:pPr>
      <w:r>
        <w:rPr>
          <w:b/>
          <w:bCs/>
          <w:color w:val="000000"/>
          <w:sz w:val="32"/>
          <w:szCs w:val="22"/>
          <w:lang w:val="en-US"/>
        </w:rPr>
        <w:t>THE</w:t>
      </w:r>
      <w:r w:rsidR="00012E20">
        <w:rPr>
          <w:b/>
          <w:bCs/>
          <w:color w:val="000000"/>
          <w:sz w:val="32"/>
          <w:szCs w:val="22"/>
        </w:rPr>
        <w:t xml:space="preserve"> </w:t>
      </w:r>
      <w:r w:rsidR="00AA0FF5">
        <w:rPr>
          <w:b/>
          <w:bCs/>
          <w:color w:val="000000"/>
          <w:sz w:val="32"/>
          <w:szCs w:val="22"/>
          <w:lang w:val="en-US"/>
        </w:rPr>
        <w:t>PROGRAM</w:t>
      </w:r>
      <w:r w:rsidR="00B976A1" w:rsidRPr="00730DAA">
        <w:rPr>
          <w:b/>
          <w:bCs/>
          <w:color w:val="000000"/>
          <w:sz w:val="32"/>
          <w:szCs w:val="22"/>
          <w:lang w:val="sr-Cyrl-CS"/>
        </w:rPr>
        <w:t>:</w:t>
      </w:r>
    </w:p>
    <w:p w:rsidR="004854AD" w:rsidRDefault="004854AD" w:rsidP="00B976A1">
      <w:pPr>
        <w:autoSpaceDE w:val="0"/>
        <w:autoSpaceDN w:val="0"/>
        <w:adjustRightInd w:val="0"/>
        <w:rPr>
          <w:b/>
          <w:bCs/>
          <w:color w:val="000000"/>
          <w:sz w:val="20"/>
          <w:szCs w:val="22"/>
          <w:lang w:val="sr-Cyrl-CS"/>
        </w:rPr>
      </w:pPr>
    </w:p>
    <w:p w:rsidR="0019264C" w:rsidRDefault="0019264C" w:rsidP="00B976A1">
      <w:pPr>
        <w:autoSpaceDE w:val="0"/>
        <w:autoSpaceDN w:val="0"/>
        <w:adjustRightInd w:val="0"/>
        <w:rPr>
          <w:b/>
          <w:bCs/>
          <w:color w:val="000000"/>
          <w:sz w:val="20"/>
          <w:szCs w:val="22"/>
          <w:lang w:val="sr-Cyrl-CS"/>
        </w:rPr>
      </w:pPr>
    </w:p>
    <w:p w:rsidR="00495EB4" w:rsidRDefault="00495EB4" w:rsidP="00B976A1">
      <w:pPr>
        <w:autoSpaceDE w:val="0"/>
        <w:autoSpaceDN w:val="0"/>
        <w:adjustRightInd w:val="0"/>
        <w:rPr>
          <w:b/>
          <w:bCs/>
          <w:color w:val="000000"/>
          <w:sz w:val="20"/>
          <w:szCs w:val="22"/>
          <w:lang w:val="sr-Cyrl-CS"/>
        </w:rPr>
      </w:pPr>
    </w:p>
    <w:p w:rsidR="00495EB4" w:rsidRPr="00D5659D" w:rsidRDefault="00495EB4" w:rsidP="00495EB4">
      <w:pPr>
        <w:autoSpaceDE w:val="0"/>
        <w:autoSpaceDN w:val="0"/>
        <w:adjustRightInd w:val="0"/>
        <w:ind w:firstLine="284"/>
        <w:rPr>
          <w:b/>
          <w:bCs/>
          <w:color w:val="000000"/>
          <w:lang w:val="sr-Cyrl-CS"/>
        </w:rPr>
      </w:pPr>
      <w:r w:rsidRPr="00D5659D">
        <w:rPr>
          <w:bCs/>
          <w:color w:val="000000"/>
          <w:lang w:val="sr-Cyrl-CS"/>
        </w:rPr>
        <w:t xml:space="preserve"> </w:t>
      </w:r>
      <w:r w:rsidR="00D5659D" w:rsidRPr="00D5659D">
        <w:rPr>
          <w:lang w:val="en-US"/>
        </w:rPr>
        <w:t>TEACHING UNIT 1 (FIRST WEEK)</w:t>
      </w:r>
      <w:r w:rsidR="00D5659D">
        <w:rPr>
          <w:lang w:val="en-US"/>
        </w:rPr>
        <w:t>:</w:t>
      </w:r>
    </w:p>
    <w:tbl>
      <w:tblPr>
        <w:tblpPr w:leftFromText="141" w:rightFromText="141" w:vertAnchor="text" w:horzAnchor="margin" w:tblpX="470" w:tblpY="118"/>
        <w:tblW w:w="5000" w:type="pct"/>
        <w:tblBorders>
          <w:insideH w:val="single" w:sz="4" w:space="0" w:color="auto"/>
          <w:insideV w:val="single" w:sz="4" w:space="0" w:color="auto"/>
        </w:tblBorders>
        <w:tblLook w:val="01E0"/>
      </w:tblPr>
      <w:tblGrid>
        <w:gridCol w:w="5128"/>
        <w:gridCol w:w="5010"/>
      </w:tblGrid>
      <w:tr w:rsidR="00495EB4" w:rsidRPr="005D0B0E" w:rsidTr="00495EB4">
        <w:trPr>
          <w:trHeight w:val="340"/>
        </w:trPr>
        <w:tc>
          <w:tcPr>
            <w:tcW w:w="5000" w:type="pct"/>
            <w:gridSpan w:val="2"/>
            <w:vAlign w:val="center"/>
          </w:tcPr>
          <w:p w:rsidR="00495EB4" w:rsidRPr="00277F51" w:rsidRDefault="00012E20" w:rsidP="00012E20">
            <w:pPr>
              <w:autoSpaceDE w:val="0"/>
              <w:autoSpaceDN w:val="0"/>
              <w:adjustRightInd w:val="0"/>
              <w:ind w:hanging="117"/>
              <w:jc w:val="center"/>
              <w:rPr>
                <w:b/>
                <w:bCs/>
                <w:color w:val="000000" w:themeColor="text1"/>
                <w:lang w:val="ru-RU"/>
              </w:rPr>
            </w:pPr>
            <w:r w:rsidRPr="00277F51">
              <w:rPr>
                <w:rStyle w:val="rynqvb"/>
                <w:b/>
              </w:rPr>
              <w:t>GROWTH, DEVELOPMENT OF CHILDREN, DISORDER OF GROWTH AND DEVELOPMENT</w:t>
            </w:r>
          </w:p>
        </w:tc>
      </w:tr>
      <w:tr w:rsidR="00495EB4" w:rsidRPr="005D0B0E" w:rsidTr="00303DC9">
        <w:trPr>
          <w:trHeight w:val="340"/>
        </w:trPr>
        <w:tc>
          <w:tcPr>
            <w:tcW w:w="2529" w:type="pct"/>
            <w:vAlign w:val="center"/>
          </w:tcPr>
          <w:p w:rsidR="00495EB4" w:rsidRPr="005D0B0E" w:rsidRDefault="00277F51" w:rsidP="008C3D43">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495EB4" w:rsidRPr="00277F51" w:rsidRDefault="00277F51" w:rsidP="00303DC9">
            <w:pPr>
              <w:autoSpaceDE w:val="0"/>
              <w:autoSpaceDN w:val="0"/>
              <w:adjustRightInd w:val="0"/>
              <w:ind w:hanging="117"/>
              <w:jc w:val="center"/>
              <w:rPr>
                <w:bCs/>
                <w:color w:val="000000" w:themeColor="text1"/>
                <w:lang w:val="en-US"/>
              </w:rPr>
            </w:pPr>
            <w:r>
              <w:rPr>
                <w:bCs/>
                <w:color w:val="000000" w:themeColor="text1"/>
                <w:lang w:val="en-US"/>
              </w:rPr>
              <w:t>Practice: 3 hours</w:t>
            </w:r>
          </w:p>
        </w:tc>
      </w:tr>
      <w:tr w:rsidR="00495EB4" w:rsidRPr="005D0B0E" w:rsidTr="008F0D05">
        <w:trPr>
          <w:trHeight w:val="1723"/>
        </w:trPr>
        <w:tc>
          <w:tcPr>
            <w:tcW w:w="2529" w:type="pct"/>
            <w:tcBorders>
              <w:bottom w:val="nil"/>
            </w:tcBorders>
            <w:vAlign w:val="center"/>
          </w:tcPr>
          <w:p w:rsidR="00675782" w:rsidRPr="00675782" w:rsidRDefault="00EA3841" w:rsidP="00CA1B14">
            <w:pPr>
              <w:pStyle w:val="NormalWeb"/>
              <w:numPr>
                <w:ilvl w:val="0"/>
                <w:numId w:val="6"/>
              </w:numPr>
              <w:spacing w:before="0" w:beforeAutospacing="0" w:after="0" w:afterAutospacing="0"/>
              <w:ind w:left="284" w:hanging="332"/>
              <w:rPr>
                <w:rStyle w:val="rynqvb"/>
                <w:rFonts w:ascii="Times New Roman" w:hAnsi="Times New Roman" w:cs="Times New Roman"/>
                <w:color w:val="000000"/>
                <w:sz w:val="24"/>
                <w:szCs w:val="24"/>
              </w:rPr>
            </w:pPr>
            <w:proofErr w:type="spellStart"/>
            <w:r w:rsidRPr="00EA3841">
              <w:rPr>
                <w:rStyle w:val="rynqvb"/>
                <w:rFonts w:ascii="Times New Roman" w:hAnsi="Times New Roman" w:cs="Times New Roman"/>
                <w:sz w:val="24"/>
                <w:szCs w:val="24"/>
              </w:rPr>
              <w:t>Somatic</w:t>
            </w:r>
            <w:proofErr w:type="spellEnd"/>
            <w:r w:rsidRPr="00EA3841">
              <w:rPr>
                <w:rStyle w:val="rynqvb"/>
                <w:rFonts w:ascii="Times New Roman" w:hAnsi="Times New Roman" w:cs="Times New Roman"/>
                <w:sz w:val="24"/>
                <w:szCs w:val="24"/>
              </w:rPr>
              <w:t xml:space="preserve"> </w:t>
            </w:r>
            <w:proofErr w:type="spellStart"/>
            <w:r w:rsidRPr="00EA3841">
              <w:rPr>
                <w:rStyle w:val="rynqvb"/>
                <w:rFonts w:ascii="Times New Roman" w:hAnsi="Times New Roman" w:cs="Times New Roman"/>
                <w:sz w:val="24"/>
                <w:szCs w:val="24"/>
              </w:rPr>
              <w:t>development</w:t>
            </w:r>
            <w:proofErr w:type="spellEnd"/>
            <w:r w:rsidRPr="00EA3841">
              <w:rPr>
                <w:rStyle w:val="rynqvb"/>
                <w:rFonts w:ascii="Times New Roman" w:hAnsi="Times New Roman" w:cs="Times New Roman"/>
                <w:sz w:val="24"/>
                <w:szCs w:val="24"/>
              </w:rPr>
              <w:t xml:space="preserve"> of the </w:t>
            </w:r>
            <w:proofErr w:type="spellStart"/>
            <w:r w:rsidRPr="00EA3841">
              <w:rPr>
                <w:rStyle w:val="rynqvb"/>
                <w:rFonts w:ascii="Times New Roman" w:hAnsi="Times New Roman" w:cs="Times New Roman"/>
                <w:sz w:val="24"/>
                <w:szCs w:val="24"/>
              </w:rPr>
              <w:t>child</w:t>
            </w:r>
            <w:proofErr w:type="spellEnd"/>
            <w:r w:rsidRPr="00EA3841">
              <w:rPr>
                <w:rStyle w:val="rynqvb"/>
                <w:rFonts w:ascii="Times New Roman" w:hAnsi="Times New Roman" w:cs="Times New Roman"/>
                <w:sz w:val="24"/>
                <w:szCs w:val="24"/>
              </w:rPr>
              <w:t xml:space="preserve">, stages of </w:t>
            </w:r>
            <w:proofErr w:type="spellStart"/>
            <w:r w:rsidRPr="00EA3841">
              <w:rPr>
                <w:rStyle w:val="rynqvb"/>
                <w:rFonts w:ascii="Times New Roman" w:hAnsi="Times New Roman" w:cs="Times New Roman"/>
                <w:sz w:val="24"/>
                <w:szCs w:val="24"/>
              </w:rPr>
              <w:t>growth</w:t>
            </w:r>
            <w:proofErr w:type="spellEnd"/>
          </w:p>
          <w:p w:rsidR="00675782" w:rsidRPr="00675782" w:rsidRDefault="00EA3841" w:rsidP="00CA1B14">
            <w:pPr>
              <w:pStyle w:val="NormalWeb"/>
              <w:numPr>
                <w:ilvl w:val="0"/>
                <w:numId w:val="6"/>
              </w:numPr>
              <w:spacing w:before="0" w:beforeAutospacing="0" w:after="0" w:afterAutospacing="0"/>
              <w:ind w:left="284" w:hanging="332"/>
              <w:rPr>
                <w:rStyle w:val="rynqvb"/>
                <w:rFonts w:ascii="Times New Roman" w:hAnsi="Times New Roman" w:cs="Times New Roman"/>
                <w:color w:val="000000"/>
                <w:sz w:val="24"/>
                <w:szCs w:val="24"/>
              </w:rPr>
            </w:pPr>
            <w:r w:rsidRPr="00EA3841">
              <w:rPr>
                <w:rStyle w:val="rynqvb"/>
                <w:rFonts w:ascii="Times New Roman" w:hAnsi="Times New Roman" w:cs="Times New Roman"/>
                <w:sz w:val="24"/>
                <w:szCs w:val="24"/>
              </w:rPr>
              <w:t xml:space="preserve"> </w:t>
            </w:r>
            <w:proofErr w:type="spellStart"/>
            <w:r w:rsidRPr="00EA3841">
              <w:rPr>
                <w:rStyle w:val="rynqvb"/>
                <w:rFonts w:ascii="Times New Roman" w:hAnsi="Times New Roman" w:cs="Times New Roman"/>
                <w:sz w:val="24"/>
                <w:szCs w:val="24"/>
              </w:rPr>
              <w:t>Growth</w:t>
            </w:r>
            <w:proofErr w:type="spellEnd"/>
            <w:r w:rsidRPr="00EA3841">
              <w:rPr>
                <w:rStyle w:val="rynqvb"/>
                <w:rFonts w:ascii="Times New Roman" w:hAnsi="Times New Roman" w:cs="Times New Roman"/>
                <w:sz w:val="24"/>
                <w:szCs w:val="24"/>
              </w:rPr>
              <w:t xml:space="preserve"> </w:t>
            </w:r>
            <w:proofErr w:type="spellStart"/>
            <w:r w:rsidRPr="00EA3841">
              <w:rPr>
                <w:rStyle w:val="rynqvb"/>
                <w:rFonts w:ascii="Times New Roman" w:hAnsi="Times New Roman" w:cs="Times New Roman"/>
                <w:sz w:val="24"/>
                <w:szCs w:val="24"/>
              </w:rPr>
              <w:t>disorders</w:t>
            </w:r>
            <w:proofErr w:type="spellEnd"/>
            <w:r w:rsidRPr="00EA3841">
              <w:rPr>
                <w:rStyle w:val="rynqvb"/>
                <w:rFonts w:ascii="Times New Roman" w:hAnsi="Times New Roman" w:cs="Times New Roman"/>
                <w:sz w:val="24"/>
                <w:szCs w:val="24"/>
              </w:rPr>
              <w:t xml:space="preserve"> - short </w:t>
            </w:r>
            <w:proofErr w:type="spellStart"/>
            <w:r w:rsidRPr="00EA3841">
              <w:rPr>
                <w:rStyle w:val="rynqvb"/>
                <w:rFonts w:ascii="Times New Roman" w:hAnsi="Times New Roman" w:cs="Times New Roman"/>
                <w:sz w:val="24"/>
                <w:szCs w:val="24"/>
              </w:rPr>
              <w:t>growth</w:t>
            </w:r>
            <w:proofErr w:type="spellEnd"/>
            <w:r w:rsidRPr="00EA3841">
              <w:rPr>
                <w:rStyle w:val="rynqvb"/>
                <w:rFonts w:ascii="Times New Roman" w:hAnsi="Times New Roman" w:cs="Times New Roman"/>
                <w:sz w:val="24"/>
                <w:szCs w:val="24"/>
              </w:rPr>
              <w:t xml:space="preserve"> and </w:t>
            </w:r>
            <w:proofErr w:type="spellStart"/>
            <w:r w:rsidRPr="00EA3841">
              <w:rPr>
                <w:rStyle w:val="rynqvb"/>
                <w:rFonts w:ascii="Times New Roman" w:hAnsi="Times New Roman" w:cs="Times New Roman"/>
                <w:sz w:val="24"/>
                <w:szCs w:val="24"/>
              </w:rPr>
              <w:t>high</w:t>
            </w:r>
            <w:proofErr w:type="spellEnd"/>
            <w:r w:rsidRPr="00EA3841">
              <w:rPr>
                <w:rStyle w:val="rynqvb"/>
                <w:rFonts w:ascii="Times New Roman" w:hAnsi="Times New Roman" w:cs="Times New Roman"/>
                <w:sz w:val="24"/>
                <w:szCs w:val="24"/>
              </w:rPr>
              <w:t xml:space="preserve"> </w:t>
            </w:r>
            <w:proofErr w:type="spellStart"/>
            <w:r w:rsidRPr="00EA3841">
              <w:rPr>
                <w:rStyle w:val="rynqvb"/>
                <w:rFonts w:ascii="Times New Roman" w:hAnsi="Times New Roman" w:cs="Times New Roman"/>
                <w:sz w:val="24"/>
                <w:szCs w:val="24"/>
              </w:rPr>
              <w:t>growth</w:t>
            </w:r>
            <w:proofErr w:type="spellEnd"/>
            <w:r w:rsidRPr="00EA3841">
              <w:rPr>
                <w:rStyle w:val="rynqvb"/>
                <w:rFonts w:ascii="Times New Roman" w:hAnsi="Times New Roman" w:cs="Times New Roman"/>
                <w:sz w:val="24"/>
                <w:szCs w:val="24"/>
              </w:rPr>
              <w:t xml:space="preserve"> </w:t>
            </w:r>
          </w:p>
          <w:p w:rsidR="00495EB4" w:rsidRPr="0010236B" w:rsidRDefault="00EA3841" w:rsidP="00CA1B14">
            <w:pPr>
              <w:pStyle w:val="NormalWeb"/>
              <w:numPr>
                <w:ilvl w:val="0"/>
                <w:numId w:val="6"/>
              </w:numPr>
              <w:spacing w:before="0" w:beforeAutospacing="0" w:after="0" w:afterAutospacing="0"/>
              <w:ind w:left="284" w:hanging="332"/>
              <w:rPr>
                <w:rFonts w:ascii="Times New Roman" w:hAnsi="Times New Roman" w:cs="Times New Roman"/>
                <w:color w:val="000000"/>
                <w:sz w:val="24"/>
                <w:szCs w:val="24"/>
              </w:rPr>
            </w:pPr>
            <w:r w:rsidRPr="00EA3841">
              <w:rPr>
                <w:rStyle w:val="rynqvb"/>
                <w:rFonts w:ascii="Times New Roman" w:hAnsi="Times New Roman" w:cs="Times New Roman"/>
                <w:sz w:val="24"/>
                <w:szCs w:val="24"/>
              </w:rPr>
              <w:t xml:space="preserve">Basic aspects of </w:t>
            </w:r>
            <w:proofErr w:type="spellStart"/>
            <w:r w:rsidRPr="00EA3841">
              <w:rPr>
                <w:rStyle w:val="rynqvb"/>
                <w:rFonts w:ascii="Times New Roman" w:hAnsi="Times New Roman" w:cs="Times New Roman"/>
                <w:sz w:val="24"/>
                <w:szCs w:val="24"/>
              </w:rPr>
              <w:t>puberty</w:t>
            </w:r>
            <w:proofErr w:type="spellEnd"/>
            <w:r w:rsidRPr="00EA3841">
              <w:rPr>
                <w:rStyle w:val="rynqvb"/>
                <w:rFonts w:ascii="Times New Roman" w:hAnsi="Times New Roman" w:cs="Times New Roman"/>
                <w:sz w:val="24"/>
                <w:szCs w:val="24"/>
              </w:rPr>
              <w:t xml:space="preserve"> and </w:t>
            </w:r>
            <w:proofErr w:type="spellStart"/>
            <w:r w:rsidRPr="00EA3841">
              <w:rPr>
                <w:rStyle w:val="rynqvb"/>
                <w:rFonts w:ascii="Times New Roman" w:hAnsi="Times New Roman" w:cs="Times New Roman"/>
                <w:sz w:val="24"/>
                <w:szCs w:val="24"/>
              </w:rPr>
              <w:t>its</w:t>
            </w:r>
            <w:proofErr w:type="spellEnd"/>
            <w:r w:rsidRPr="00EA3841">
              <w:rPr>
                <w:rStyle w:val="rynqvb"/>
                <w:rFonts w:ascii="Times New Roman" w:hAnsi="Times New Roman" w:cs="Times New Roman"/>
                <w:sz w:val="24"/>
                <w:szCs w:val="24"/>
              </w:rPr>
              <w:t xml:space="preserve"> </w:t>
            </w:r>
            <w:proofErr w:type="spellStart"/>
            <w:r w:rsidRPr="00EA3841">
              <w:rPr>
                <w:rStyle w:val="rynqvb"/>
                <w:rFonts w:ascii="Times New Roman" w:hAnsi="Times New Roman" w:cs="Times New Roman"/>
                <w:sz w:val="24"/>
                <w:szCs w:val="24"/>
              </w:rPr>
              <w:t>disorders</w:t>
            </w:r>
            <w:proofErr w:type="spellEnd"/>
          </w:p>
        </w:tc>
        <w:tc>
          <w:tcPr>
            <w:tcW w:w="2471" w:type="pct"/>
            <w:vAlign w:val="center"/>
          </w:tcPr>
          <w:p w:rsidR="00675782" w:rsidRPr="00675782" w:rsidRDefault="00675782" w:rsidP="00CA1B14">
            <w:pPr>
              <w:pStyle w:val="NormalWeb"/>
              <w:numPr>
                <w:ilvl w:val="0"/>
                <w:numId w:val="6"/>
              </w:numPr>
              <w:spacing w:before="0" w:beforeAutospacing="0" w:after="0" w:afterAutospacing="0"/>
              <w:ind w:left="259" w:hanging="284"/>
              <w:rPr>
                <w:rStyle w:val="rynqvb"/>
                <w:rFonts w:ascii="Times New Roman" w:hAnsi="Times New Roman" w:cs="Times New Roman"/>
                <w:color w:val="000000"/>
                <w:sz w:val="24"/>
                <w:szCs w:val="24"/>
                <w:lang w:val="ru-RU"/>
              </w:rPr>
            </w:pPr>
            <w:proofErr w:type="spellStart"/>
            <w:r w:rsidRPr="00675782">
              <w:rPr>
                <w:rStyle w:val="rynqvb"/>
                <w:rFonts w:ascii="Times New Roman" w:hAnsi="Times New Roman" w:cs="Times New Roman"/>
                <w:sz w:val="24"/>
                <w:szCs w:val="24"/>
              </w:rPr>
              <w:t>Practical</w:t>
            </w:r>
            <w:proofErr w:type="spellEnd"/>
            <w:r w:rsidRPr="00675782">
              <w:rPr>
                <w:rStyle w:val="rynqvb"/>
                <w:rFonts w:ascii="Times New Roman" w:hAnsi="Times New Roman" w:cs="Times New Roman"/>
                <w:sz w:val="24"/>
                <w:szCs w:val="24"/>
              </w:rPr>
              <w:t xml:space="preserve"> application of percentile </w:t>
            </w:r>
            <w:proofErr w:type="spellStart"/>
            <w:r w:rsidRPr="00675782">
              <w:rPr>
                <w:rStyle w:val="rynqvb"/>
                <w:rFonts w:ascii="Times New Roman" w:hAnsi="Times New Roman" w:cs="Times New Roman"/>
                <w:sz w:val="24"/>
                <w:szCs w:val="24"/>
              </w:rPr>
              <w:t>growth</w:t>
            </w:r>
            <w:proofErr w:type="spellEnd"/>
            <w:r w:rsidRPr="00675782">
              <w:rPr>
                <w:rStyle w:val="rynqvb"/>
                <w:rFonts w:ascii="Times New Roman" w:hAnsi="Times New Roman" w:cs="Times New Roman"/>
                <w:sz w:val="24"/>
                <w:szCs w:val="24"/>
              </w:rPr>
              <w:t xml:space="preserve"> </w:t>
            </w:r>
            <w:proofErr w:type="spellStart"/>
            <w:r w:rsidRPr="00675782">
              <w:rPr>
                <w:rStyle w:val="rynqvb"/>
                <w:rFonts w:ascii="Times New Roman" w:hAnsi="Times New Roman" w:cs="Times New Roman"/>
                <w:sz w:val="24"/>
                <w:szCs w:val="24"/>
              </w:rPr>
              <w:t>curves</w:t>
            </w:r>
            <w:proofErr w:type="spellEnd"/>
            <w:r w:rsidRPr="00675782">
              <w:rPr>
                <w:rStyle w:val="rynqvb"/>
                <w:rFonts w:ascii="Times New Roman" w:hAnsi="Times New Roman" w:cs="Times New Roman"/>
                <w:sz w:val="24"/>
                <w:szCs w:val="24"/>
              </w:rPr>
              <w:t xml:space="preserve"> </w:t>
            </w:r>
          </w:p>
          <w:p w:rsidR="00675782" w:rsidRPr="00675782" w:rsidRDefault="00675782" w:rsidP="00CA1B14">
            <w:pPr>
              <w:pStyle w:val="NormalWeb"/>
              <w:numPr>
                <w:ilvl w:val="0"/>
                <w:numId w:val="6"/>
              </w:numPr>
              <w:spacing w:before="0" w:beforeAutospacing="0" w:after="0" w:afterAutospacing="0"/>
              <w:ind w:left="259" w:hanging="284"/>
              <w:rPr>
                <w:rStyle w:val="rynqvb"/>
                <w:rFonts w:ascii="Times New Roman" w:hAnsi="Times New Roman" w:cs="Times New Roman"/>
                <w:color w:val="000000"/>
                <w:sz w:val="24"/>
                <w:szCs w:val="24"/>
                <w:lang w:val="ru-RU"/>
              </w:rPr>
            </w:pPr>
            <w:proofErr w:type="spellStart"/>
            <w:r w:rsidRPr="00675782">
              <w:rPr>
                <w:rStyle w:val="rynqvb"/>
                <w:rFonts w:ascii="Times New Roman" w:hAnsi="Times New Roman" w:cs="Times New Roman"/>
                <w:sz w:val="24"/>
                <w:szCs w:val="24"/>
              </w:rPr>
              <w:t>Laboratory</w:t>
            </w:r>
            <w:proofErr w:type="spellEnd"/>
            <w:r w:rsidRPr="00675782">
              <w:rPr>
                <w:rStyle w:val="rynqvb"/>
                <w:rFonts w:ascii="Times New Roman" w:hAnsi="Times New Roman" w:cs="Times New Roman"/>
                <w:sz w:val="24"/>
                <w:szCs w:val="24"/>
              </w:rPr>
              <w:t xml:space="preserve"> diagnostics of short and </w:t>
            </w:r>
            <w:proofErr w:type="spellStart"/>
            <w:r w:rsidRPr="00675782">
              <w:rPr>
                <w:rStyle w:val="rynqvb"/>
                <w:rFonts w:ascii="Times New Roman" w:hAnsi="Times New Roman" w:cs="Times New Roman"/>
                <w:sz w:val="24"/>
                <w:szCs w:val="24"/>
              </w:rPr>
              <w:t>tall</w:t>
            </w:r>
            <w:proofErr w:type="spellEnd"/>
            <w:r w:rsidRPr="00675782">
              <w:rPr>
                <w:rStyle w:val="rynqvb"/>
                <w:rFonts w:ascii="Times New Roman" w:hAnsi="Times New Roman" w:cs="Times New Roman"/>
                <w:sz w:val="24"/>
                <w:szCs w:val="24"/>
              </w:rPr>
              <w:t xml:space="preserve"> stature </w:t>
            </w:r>
          </w:p>
          <w:p w:rsidR="00495EB4" w:rsidRPr="008F0D05" w:rsidRDefault="00675782" w:rsidP="00CA1B14">
            <w:pPr>
              <w:pStyle w:val="NormalWeb"/>
              <w:numPr>
                <w:ilvl w:val="0"/>
                <w:numId w:val="6"/>
              </w:numPr>
              <w:spacing w:before="0" w:beforeAutospacing="0" w:after="0" w:afterAutospacing="0"/>
              <w:ind w:left="259" w:hanging="284"/>
              <w:rPr>
                <w:rFonts w:ascii="Times New Roman" w:hAnsi="Times New Roman" w:cs="Times New Roman"/>
                <w:color w:val="000000"/>
                <w:sz w:val="24"/>
                <w:szCs w:val="24"/>
                <w:lang w:val="ru-RU"/>
              </w:rPr>
            </w:pPr>
            <w:r w:rsidRPr="00675782">
              <w:rPr>
                <w:rStyle w:val="rynqvb"/>
                <w:rFonts w:ascii="Times New Roman" w:hAnsi="Times New Roman" w:cs="Times New Roman"/>
                <w:sz w:val="24"/>
                <w:szCs w:val="24"/>
              </w:rPr>
              <w:t xml:space="preserve">Calculation of body mass index and </w:t>
            </w:r>
            <w:proofErr w:type="spellStart"/>
            <w:r w:rsidRPr="00675782">
              <w:rPr>
                <w:rStyle w:val="rynqvb"/>
                <w:rFonts w:ascii="Times New Roman" w:hAnsi="Times New Roman" w:cs="Times New Roman"/>
                <w:sz w:val="24"/>
                <w:szCs w:val="24"/>
              </w:rPr>
              <w:t>assessment</w:t>
            </w:r>
            <w:proofErr w:type="spellEnd"/>
            <w:r w:rsidRPr="00675782">
              <w:rPr>
                <w:rStyle w:val="rynqvb"/>
                <w:rFonts w:ascii="Times New Roman" w:hAnsi="Times New Roman" w:cs="Times New Roman"/>
                <w:sz w:val="24"/>
                <w:szCs w:val="24"/>
              </w:rPr>
              <w:t xml:space="preserve"> of </w:t>
            </w:r>
            <w:proofErr w:type="spellStart"/>
            <w:r w:rsidRPr="00675782">
              <w:rPr>
                <w:rStyle w:val="rynqvb"/>
                <w:rFonts w:ascii="Times New Roman" w:hAnsi="Times New Roman" w:cs="Times New Roman"/>
                <w:sz w:val="24"/>
                <w:szCs w:val="24"/>
              </w:rPr>
              <w:t>children's</w:t>
            </w:r>
            <w:proofErr w:type="spellEnd"/>
            <w:r w:rsidRPr="00675782">
              <w:rPr>
                <w:rStyle w:val="rynqvb"/>
                <w:rFonts w:ascii="Times New Roman" w:hAnsi="Times New Roman" w:cs="Times New Roman"/>
                <w:sz w:val="24"/>
                <w:szCs w:val="24"/>
              </w:rPr>
              <w:t xml:space="preserve"> </w:t>
            </w:r>
            <w:proofErr w:type="spellStart"/>
            <w:r w:rsidRPr="00675782">
              <w:rPr>
                <w:rStyle w:val="rynqvb"/>
                <w:rFonts w:ascii="Times New Roman" w:hAnsi="Times New Roman" w:cs="Times New Roman"/>
                <w:sz w:val="24"/>
                <w:szCs w:val="24"/>
              </w:rPr>
              <w:t>nutritional</w:t>
            </w:r>
            <w:proofErr w:type="spellEnd"/>
            <w:r w:rsidRPr="00675782">
              <w:rPr>
                <w:rStyle w:val="rynqvb"/>
                <w:rFonts w:ascii="Times New Roman" w:hAnsi="Times New Roman" w:cs="Times New Roman"/>
                <w:sz w:val="24"/>
                <w:szCs w:val="24"/>
              </w:rPr>
              <w:t xml:space="preserve"> </w:t>
            </w:r>
            <w:proofErr w:type="spellStart"/>
            <w:r w:rsidRPr="00675782">
              <w:rPr>
                <w:rStyle w:val="rynqvb"/>
                <w:rFonts w:ascii="Times New Roman" w:hAnsi="Times New Roman" w:cs="Times New Roman"/>
                <w:sz w:val="24"/>
                <w:szCs w:val="24"/>
              </w:rPr>
              <w:t>status</w:t>
            </w:r>
            <w:proofErr w:type="spellEnd"/>
          </w:p>
        </w:tc>
      </w:tr>
    </w:tbl>
    <w:p w:rsidR="004A45E7" w:rsidRDefault="004A45E7" w:rsidP="00502C1F">
      <w:pPr>
        <w:autoSpaceDE w:val="0"/>
        <w:autoSpaceDN w:val="0"/>
        <w:adjustRightInd w:val="0"/>
        <w:ind w:firstLine="284"/>
        <w:rPr>
          <w:lang w:val="en-US"/>
        </w:rPr>
      </w:pPr>
    </w:p>
    <w:p w:rsidR="00502C1F" w:rsidRPr="00D5659D" w:rsidRDefault="00502C1F" w:rsidP="00502C1F">
      <w:pPr>
        <w:autoSpaceDE w:val="0"/>
        <w:autoSpaceDN w:val="0"/>
        <w:adjustRightInd w:val="0"/>
        <w:ind w:firstLine="284"/>
        <w:rPr>
          <w:b/>
          <w:bCs/>
          <w:color w:val="000000"/>
          <w:lang w:val="sr-Cyrl-CS"/>
        </w:rPr>
      </w:pPr>
      <w:r>
        <w:rPr>
          <w:lang w:val="en-US"/>
        </w:rPr>
        <w:t xml:space="preserve">TEACHING UNIT </w:t>
      </w:r>
      <w:r>
        <w:t xml:space="preserve">2 </w:t>
      </w:r>
      <w:proofErr w:type="gramStart"/>
      <w:r>
        <w:t>(</w:t>
      </w:r>
      <w:r w:rsidRPr="00D5659D">
        <w:rPr>
          <w:lang w:val="en-US"/>
        </w:rPr>
        <w:t xml:space="preserve"> SECOND</w:t>
      </w:r>
      <w:proofErr w:type="gramEnd"/>
      <w:r w:rsidRPr="00D5659D">
        <w:rPr>
          <w:lang w:val="en-US"/>
        </w:rPr>
        <w:t xml:space="preserve"> WEEK)</w:t>
      </w:r>
      <w:r>
        <w:rPr>
          <w:lang w:val="en-US"/>
        </w:rPr>
        <w:t>:</w:t>
      </w:r>
    </w:p>
    <w:tbl>
      <w:tblPr>
        <w:tblpPr w:leftFromText="141" w:rightFromText="141" w:vertAnchor="text" w:horzAnchor="margin" w:tblpX="470" w:tblpY="118"/>
        <w:tblW w:w="5000" w:type="pct"/>
        <w:tblBorders>
          <w:insideH w:val="single" w:sz="4" w:space="0" w:color="auto"/>
          <w:insideV w:val="single" w:sz="4" w:space="0" w:color="auto"/>
        </w:tblBorders>
        <w:tblLook w:val="01E0"/>
      </w:tblPr>
      <w:tblGrid>
        <w:gridCol w:w="5128"/>
        <w:gridCol w:w="5010"/>
      </w:tblGrid>
      <w:tr w:rsidR="00502C1F" w:rsidRPr="005D0B0E" w:rsidTr="00E14EFA">
        <w:trPr>
          <w:trHeight w:val="340"/>
        </w:trPr>
        <w:tc>
          <w:tcPr>
            <w:tcW w:w="5000" w:type="pct"/>
            <w:gridSpan w:val="2"/>
            <w:vAlign w:val="center"/>
          </w:tcPr>
          <w:p w:rsidR="00502C1F" w:rsidRPr="00855FD3" w:rsidRDefault="00855FD3" w:rsidP="00E14EFA">
            <w:pPr>
              <w:autoSpaceDE w:val="0"/>
              <w:autoSpaceDN w:val="0"/>
              <w:adjustRightInd w:val="0"/>
              <w:ind w:hanging="117"/>
              <w:jc w:val="center"/>
              <w:rPr>
                <w:b/>
                <w:bCs/>
                <w:color w:val="000000" w:themeColor="text1"/>
                <w:lang w:val="ru-RU"/>
              </w:rPr>
            </w:pPr>
            <w:r w:rsidRPr="00855FD3">
              <w:rPr>
                <w:rStyle w:val="rynqvb"/>
                <w:b/>
              </w:rPr>
              <w:t xml:space="preserve">PUBERTY AND ADOLESCENCE  </w:t>
            </w:r>
          </w:p>
        </w:tc>
      </w:tr>
      <w:tr w:rsidR="00502C1F" w:rsidRPr="005D0B0E" w:rsidTr="00E14EFA">
        <w:trPr>
          <w:trHeight w:val="340"/>
        </w:trPr>
        <w:tc>
          <w:tcPr>
            <w:tcW w:w="2529" w:type="pct"/>
            <w:vAlign w:val="center"/>
          </w:tcPr>
          <w:p w:rsidR="00502C1F" w:rsidRPr="005D0B0E" w:rsidRDefault="00277F51" w:rsidP="00E14EFA">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502C1F" w:rsidRPr="005D0B0E" w:rsidRDefault="00466094" w:rsidP="00E14EFA">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502C1F" w:rsidRPr="005D0B0E" w:rsidTr="00E14EFA">
        <w:trPr>
          <w:trHeight w:val="1723"/>
        </w:trPr>
        <w:tc>
          <w:tcPr>
            <w:tcW w:w="2529" w:type="pct"/>
            <w:tcBorders>
              <w:bottom w:val="nil"/>
            </w:tcBorders>
            <w:vAlign w:val="center"/>
          </w:tcPr>
          <w:p w:rsidR="00B44FE9" w:rsidRPr="00B44FE9" w:rsidRDefault="00B44FE9" w:rsidP="00CA1B14">
            <w:pPr>
              <w:pStyle w:val="NormalWeb"/>
              <w:numPr>
                <w:ilvl w:val="0"/>
                <w:numId w:val="6"/>
              </w:numPr>
              <w:spacing w:before="0" w:beforeAutospacing="0" w:after="0" w:afterAutospacing="0"/>
              <w:ind w:left="284" w:hanging="332"/>
              <w:rPr>
                <w:rStyle w:val="rynqvb"/>
                <w:rFonts w:ascii="Times New Roman" w:hAnsi="Times New Roman" w:cs="Times New Roman"/>
                <w:color w:val="000000"/>
                <w:sz w:val="24"/>
                <w:szCs w:val="24"/>
              </w:rPr>
            </w:pPr>
            <w:proofErr w:type="spellStart"/>
            <w:r w:rsidRPr="00B44FE9">
              <w:rPr>
                <w:rStyle w:val="rynqvb"/>
                <w:rFonts w:ascii="Times New Roman" w:hAnsi="Times New Roman" w:cs="Times New Roman"/>
                <w:sz w:val="24"/>
                <w:szCs w:val="24"/>
              </w:rPr>
              <w:t>Developmental</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characteristics</w:t>
            </w:r>
            <w:proofErr w:type="spellEnd"/>
            <w:r w:rsidRPr="00B44FE9">
              <w:rPr>
                <w:rStyle w:val="rynqvb"/>
                <w:rFonts w:ascii="Times New Roman" w:hAnsi="Times New Roman" w:cs="Times New Roman"/>
                <w:sz w:val="24"/>
                <w:szCs w:val="24"/>
              </w:rPr>
              <w:t xml:space="preserve"> of normal </w:t>
            </w:r>
            <w:proofErr w:type="spellStart"/>
            <w:r w:rsidRPr="00B44FE9">
              <w:rPr>
                <w:rStyle w:val="rynqvb"/>
                <w:rFonts w:ascii="Times New Roman" w:hAnsi="Times New Roman" w:cs="Times New Roman"/>
                <w:sz w:val="24"/>
                <w:szCs w:val="24"/>
              </w:rPr>
              <w:t>puberty</w:t>
            </w:r>
            <w:proofErr w:type="spellEnd"/>
            <w:r w:rsidRPr="00B44FE9">
              <w:rPr>
                <w:rStyle w:val="rynqvb"/>
                <w:rFonts w:ascii="Times New Roman" w:hAnsi="Times New Roman" w:cs="Times New Roman"/>
                <w:sz w:val="24"/>
                <w:szCs w:val="24"/>
              </w:rPr>
              <w:t xml:space="preserve"> </w:t>
            </w:r>
          </w:p>
          <w:p w:rsidR="00B44FE9" w:rsidRPr="00B44FE9" w:rsidRDefault="00B44FE9" w:rsidP="00CA1B14">
            <w:pPr>
              <w:pStyle w:val="NormalWeb"/>
              <w:numPr>
                <w:ilvl w:val="0"/>
                <w:numId w:val="6"/>
              </w:numPr>
              <w:spacing w:before="0" w:beforeAutospacing="0" w:after="0" w:afterAutospacing="0"/>
              <w:ind w:left="284" w:hanging="332"/>
              <w:rPr>
                <w:rStyle w:val="rynqvb"/>
                <w:rFonts w:ascii="Times New Roman" w:hAnsi="Times New Roman" w:cs="Times New Roman"/>
                <w:color w:val="000000"/>
                <w:sz w:val="24"/>
                <w:szCs w:val="24"/>
              </w:rPr>
            </w:pPr>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Premature</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puberty</w:t>
            </w:r>
            <w:proofErr w:type="spellEnd"/>
            <w:r w:rsidRPr="00B44FE9">
              <w:rPr>
                <w:rStyle w:val="rynqvb"/>
                <w:rFonts w:ascii="Times New Roman" w:hAnsi="Times New Roman" w:cs="Times New Roman"/>
                <w:sz w:val="24"/>
                <w:szCs w:val="24"/>
              </w:rPr>
              <w:t xml:space="preserve">, classification, causes, </w:t>
            </w:r>
            <w:proofErr w:type="spellStart"/>
            <w:r w:rsidRPr="00B44FE9">
              <w:rPr>
                <w:rStyle w:val="rynqvb"/>
                <w:rFonts w:ascii="Times New Roman" w:hAnsi="Times New Roman" w:cs="Times New Roman"/>
                <w:sz w:val="24"/>
                <w:szCs w:val="24"/>
              </w:rPr>
              <w:t>diagnosis</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treatment</w:t>
            </w:r>
            <w:proofErr w:type="spellEnd"/>
            <w:r w:rsidRPr="00B44FE9">
              <w:rPr>
                <w:rStyle w:val="rynqvb"/>
                <w:rFonts w:ascii="Times New Roman" w:hAnsi="Times New Roman" w:cs="Times New Roman"/>
                <w:sz w:val="24"/>
                <w:szCs w:val="24"/>
              </w:rPr>
              <w:t xml:space="preserve"> </w:t>
            </w:r>
          </w:p>
          <w:p w:rsidR="00D4791F" w:rsidRPr="00B44FE9" w:rsidRDefault="00B44FE9" w:rsidP="00CA1B14">
            <w:pPr>
              <w:pStyle w:val="NormalWeb"/>
              <w:numPr>
                <w:ilvl w:val="0"/>
                <w:numId w:val="6"/>
              </w:numPr>
              <w:spacing w:before="0" w:beforeAutospacing="0" w:after="0" w:afterAutospacing="0"/>
              <w:ind w:left="284" w:hanging="332"/>
              <w:rPr>
                <w:rFonts w:ascii="Times New Roman" w:hAnsi="Times New Roman" w:cs="Times New Roman"/>
                <w:color w:val="000000"/>
                <w:sz w:val="24"/>
                <w:szCs w:val="24"/>
              </w:rPr>
            </w:pPr>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Delayed</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puberty</w:t>
            </w:r>
            <w:proofErr w:type="spellEnd"/>
            <w:r w:rsidRPr="00B44FE9">
              <w:rPr>
                <w:rStyle w:val="rynqvb"/>
                <w:rFonts w:ascii="Times New Roman" w:hAnsi="Times New Roman" w:cs="Times New Roman"/>
                <w:sz w:val="24"/>
                <w:szCs w:val="24"/>
              </w:rPr>
              <w:t xml:space="preserve">, causes, </w:t>
            </w:r>
            <w:proofErr w:type="spellStart"/>
            <w:r w:rsidRPr="00B44FE9">
              <w:rPr>
                <w:rStyle w:val="rynqvb"/>
                <w:rFonts w:ascii="Times New Roman" w:hAnsi="Times New Roman" w:cs="Times New Roman"/>
                <w:sz w:val="24"/>
                <w:szCs w:val="24"/>
              </w:rPr>
              <w:t>diagnosis</w:t>
            </w:r>
            <w:proofErr w:type="spellEnd"/>
            <w:r w:rsidRPr="00B44FE9">
              <w:rPr>
                <w:rStyle w:val="rynqvb"/>
                <w:rFonts w:ascii="Times New Roman" w:hAnsi="Times New Roman" w:cs="Times New Roman"/>
                <w:sz w:val="24"/>
                <w:szCs w:val="24"/>
              </w:rPr>
              <w:t xml:space="preserve"> and </w:t>
            </w:r>
            <w:proofErr w:type="spellStart"/>
            <w:r w:rsidRPr="00B44FE9">
              <w:rPr>
                <w:rStyle w:val="rynqvb"/>
                <w:rFonts w:ascii="Times New Roman" w:hAnsi="Times New Roman" w:cs="Times New Roman"/>
                <w:sz w:val="24"/>
                <w:szCs w:val="24"/>
              </w:rPr>
              <w:t>treatment</w:t>
            </w:r>
            <w:proofErr w:type="spellEnd"/>
          </w:p>
        </w:tc>
        <w:tc>
          <w:tcPr>
            <w:tcW w:w="2471" w:type="pct"/>
            <w:vAlign w:val="center"/>
          </w:tcPr>
          <w:p w:rsidR="00B44FE9" w:rsidRPr="00B44FE9" w:rsidRDefault="00B44FE9" w:rsidP="00CA1B14">
            <w:pPr>
              <w:pStyle w:val="NormalWeb"/>
              <w:numPr>
                <w:ilvl w:val="0"/>
                <w:numId w:val="6"/>
              </w:numPr>
              <w:spacing w:before="0" w:beforeAutospacing="0" w:after="0" w:afterAutospacing="0"/>
              <w:ind w:left="259" w:hanging="284"/>
              <w:rPr>
                <w:rStyle w:val="rynqvb"/>
                <w:rFonts w:ascii="Times New Roman" w:hAnsi="Times New Roman" w:cs="Times New Roman"/>
                <w:color w:val="000000"/>
                <w:sz w:val="24"/>
                <w:szCs w:val="24"/>
                <w:lang w:val="ru-RU"/>
              </w:rPr>
            </w:pPr>
            <w:proofErr w:type="spellStart"/>
            <w:r w:rsidRPr="00B44FE9">
              <w:rPr>
                <w:rStyle w:val="rynqvb"/>
                <w:rFonts w:ascii="Times New Roman" w:hAnsi="Times New Roman" w:cs="Times New Roman"/>
                <w:sz w:val="24"/>
                <w:szCs w:val="24"/>
              </w:rPr>
              <w:t>Practical</w:t>
            </w:r>
            <w:proofErr w:type="spellEnd"/>
            <w:r w:rsidRPr="00B44FE9">
              <w:rPr>
                <w:rStyle w:val="rynqvb"/>
                <w:rFonts w:ascii="Times New Roman" w:hAnsi="Times New Roman" w:cs="Times New Roman"/>
                <w:sz w:val="24"/>
                <w:szCs w:val="24"/>
              </w:rPr>
              <w:t xml:space="preserve"> application of percentile </w:t>
            </w:r>
            <w:proofErr w:type="spellStart"/>
            <w:r w:rsidRPr="00B44FE9">
              <w:rPr>
                <w:rStyle w:val="rynqvb"/>
                <w:rFonts w:ascii="Times New Roman" w:hAnsi="Times New Roman" w:cs="Times New Roman"/>
                <w:sz w:val="24"/>
                <w:szCs w:val="24"/>
              </w:rPr>
              <w:t>growth</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curves</w:t>
            </w:r>
            <w:proofErr w:type="spellEnd"/>
            <w:r w:rsidRPr="00B44FE9">
              <w:rPr>
                <w:rStyle w:val="rynqvb"/>
                <w:rFonts w:ascii="Times New Roman" w:hAnsi="Times New Roman" w:cs="Times New Roman"/>
                <w:sz w:val="24"/>
                <w:szCs w:val="24"/>
              </w:rPr>
              <w:t xml:space="preserve"> </w:t>
            </w:r>
          </w:p>
          <w:p w:rsidR="00B44FE9" w:rsidRPr="00B44FE9" w:rsidRDefault="00B44FE9" w:rsidP="00CA1B14">
            <w:pPr>
              <w:pStyle w:val="NormalWeb"/>
              <w:numPr>
                <w:ilvl w:val="0"/>
                <w:numId w:val="6"/>
              </w:numPr>
              <w:spacing w:before="0" w:beforeAutospacing="0" w:after="0" w:afterAutospacing="0"/>
              <w:ind w:left="259" w:hanging="284"/>
              <w:rPr>
                <w:rStyle w:val="rynqvb"/>
                <w:rFonts w:ascii="Times New Roman" w:hAnsi="Times New Roman" w:cs="Times New Roman"/>
                <w:color w:val="000000"/>
                <w:sz w:val="24"/>
                <w:szCs w:val="24"/>
                <w:lang w:val="ru-RU"/>
              </w:rPr>
            </w:pPr>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Determining</w:t>
            </w:r>
            <w:proofErr w:type="spellEnd"/>
            <w:r w:rsidRPr="00B44FE9">
              <w:rPr>
                <w:rStyle w:val="rynqvb"/>
                <w:rFonts w:ascii="Times New Roman" w:hAnsi="Times New Roman" w:cs="Times New Roman"/>
                <w:sz w:val="24"/>
                <w:szCs w:val="24"/>
              </w:rPr>
              <w:t xml:space="preserve"> the stage of </w:t>
            </w:r>
            <w:proofErr w:type="spellStart"/>
            <w:r w:rsidRPr="00B44FE9">
              <w:rPr>
                <w:rStyle w:val="rynqvb"/>
                <w:rFonts w:ascii="Times New Roman" w:hAnsi="Times New Roman" w:cs="Times New Roman"/>
                <w:sz w:val="24"/>
                <w:szCs w:val="24"/>
              </w:rPr>
              <w:t>puberty</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using</w:t>
            </w:r>
            <w:proofErr w:type="spellEnd"/>
            <w:r w:rsidRPr="00B44FE9">
              <w:rPr>
                <w:rStyle w:val="rynqvb"/>
                <w:rFonts w:ascii="Times New Roman" w:hAnsi="Times New Roman" w:cs="Times New Roman"/>
                <w:sz w:val="24"/>
                <w:szCs w:val="24"/>
              </w:rPr>
              <w:t xml:space="preserve"> Tanner tables </w:t>
            </w:r>
          </w:p>
          <w:p w:rsidR="00502C1F" w:rsidRPr="008F0D05" w:rsidRDefault="00B44FE9" w:rsidP="00CA1B14">
            <w:pPr>
              <w:pStyle w:val="NormalWeb"/>
              <w:numPr>
                <w:ilvl w:val="0"/>
                <w:numId w:val="6"/>
              </w:numPr>
              <w:spacing w:before="0" w:beforeAutospacing="0" w:after="0" w:afterAutospacing="0"/>
              <w:ind w:left="259" w:hanging="284"/>
              <w:rPr>
                <w:rFonts w:ascii="Times New Roman" w:hAnsi="Times New Roman" w:cs="Times New Roman"/>
                <w:color w:val="000000"/>
                <w:sz w:val="24"/>
                <w:szCs w:val="24"/>
                <w:lang w:val="ru-RU"/>
              </w:rPr>
            </w:pPr>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Laboratory</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examination</w:t>
            </w:r>
            <w:proofErr w:type="spellEnd"/>
            <w:r w:rsidRPr="00B44FE9">
              <w:rPr>
                <w:rStyle w:val="rynqvb"/>
                <w:rFonts w:ascii="Times New Roman" w:hAnsi="Times New Roman" w:cs="Times New Roman"/>
                <w:sz w:val="24"/>
                <w:szCs w:val="24"/>
              </w:rPr>
              <w:t xml:space="preserve"> of </w:t>
            </w:r>
            <w:proofErr w:type="spellStart"/>
            <w:r w:rsidRPr="00B44FE9">
              <w:rPr>
                <w:rStyle w:val="rynqvb"/>
                <w:rFonts w:ascii="Times New Roman" w:hAnsi="Times New Roman" w:cs="Times New Roman"/>
                <w:sz w:val="24"/>
                <w:szCs w:val="24"/>
              </w:rPr>
              <w:t>premature</w:t>
            </w:r>
            <w:proofErr w:type="spellEnd"/>
            <w:r w:rsidRPr="00B44FE9">
              <w:rPr>
                <w:rStyle w:val="rynqvb"/>
                <w:rFonts w:ascii="Times New Roman" w:hAnsi="Times New Roman" w:cs="Times New Roman"/>
                <w:sz w:val="24"/>
                <w:szCs w:val="24"/>
              </w:rPr>
              <w:t xml:space="preserve"> and </w:t>
            </w:r>
            <w:proofErr w:type="spellStart"/>
            <w:r w:rsidRPr="00B44FE9">
              <w:rPr>
                <w:rStyle w:val="rynqvb"/>
                <w:rFonts w:ascii="Times New Roman" w:hAnsi="Times New Roman" w:cs="Times New Roman"/>
                <w:sz w:val="24"/>
                <w:szCs w:val="24"/>
              </w:rPr>
              <w:t>late</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puberty</w:t>
            </w:r>
            <w:proofErr w:type="spellEnd"/>
          </w:p>
        </w:tc>
      </w:tr>
    </w:tbl>
    <w:p w:rsidR="00495EB4" w:rsidRPr="005D0B0E" w:rsidRDefault="00495EB4" w:rsidP="00B976A1">
      <w:pPr>
        <w:autoSpaceDE w:val="0"/>
        <w:autoSpaceDN w:val="0"/>
        <w:adjustRightInd w:val="0"/>
        <w:rPr>
          <w:b/>
          <w:bCs/>
          <w:color w:val="000000"/>
          <w:lang w:val="sr-Cyrl-CS"/>
        </w:rPr>
      </w:pPr>
    </w:p>
    <w:p w:rsidR="00495EB4" w:rsidRPr="005D0B0E" w:rsidRDefault="00495EB4" w:rsidP="00495EB4">
      <w:pPr>
        <w:autoSpaceDE w:val="0"/>
        <w:autoSpaceDN w:val="0"/>
        <w:adjustRightInd w:val="0"/>
        <w:ind w:firstLine="284"/>
        <w:rPr>
          <w:bCs/>
          <w:color w:val="000000"/>
          <w:lang w:val="sr-Cyrl-CS"/>
        </w:rPr>
      </w:pPr>
      <w:r w:rsidRPr="005D0B0E">
        <w:rPr>
          <w:bCs/>
          <w:color w:val="000000"/>
          <w:lang w:val="sr-Cyrl-CS"/>
        </w:rPr>
        <w:t xml:space="preserve"> </w:t>
      </w:r>
    </w:p>
    <w:p w:rsidR="00495EB4" w:rsidRPr="00D5659D" w:rsidRDefault="001D629B" w:rsidP="00495EB4">
      <w:pPr>
        <w:autoSpaceDE w:val="0"/>
        <w:autoSpaceDN w:val="0"/>
        <w:adjustRightInd w:val="0"/>
        <w:ind w:firstLine="284"/>
        <w:rPr>
          <w:b/>
          <w:bCs/>
          <w:color w:val="000000"/>
          <w:lang w:val="sr-Cyrl-CS"/>
        </w:rPr>
      </w:pPr>
      <w:r>
        <w:rPr>
          <w:lang w:val="en-US"/>
        </w:rPr>
        <w:t xml:space="preserve">TEACHING UNIT </w:t>
      </w:r>
      <w:r>
        <w:t>3</w:t>
      </w:r>
      <w:r w:rsidR="00D5659D" w:rsidRPr="00D5659D">
        <w:rPr>
          <w:lang w:val="en-US"/>
        </w:rPr>
        <w:t xml:space="preserve"> (</w:t>
      </w:r>
      <w:r w:rsidRPr="00D5659D">
        <w:rPr>
          <w:lang w:val="en-US"/>
        </w:rPr>
        <w:t>THIRD</w:t>
      </w:r>
      <w:r w:rsidR="00D5659D" w:rsidRPr="00D5659D">
        <w:rPr>
          <w:lang w:val="en-US"/>
        </w:rPr>
        <w:t xml:space="preserve"> WEEK)</w:t>
      </w:r>
      <w:r w:rsidR="00495EB4" w:rsidRPr="00D5659D">
        <w:rPr>
          <w:bCs/>
          <w:color w:val="000000"/>
          <w:lang w:val="sr-Cyrl-CS"/>
        </w:rPr>
        <w:t>:</w:t>
      </w:r>
    </w:p>
    <w:tbl>
      <w:tblPr>
        <w:tblpPr w:leftFromText="141" w:rightFromText="141" w:vertAnchor="text" w:horzAnchor="margin" w:tblpX="470" w:tblpY="118"/>
        <w:tblW w:w="5000" w:type="pct"/>
        <w:tblBorders>
          <w:insideH w:val="single" w:sz="4" w:space="0" w:color="auto"/>
          <w:insideV w:val="single" w:sz="4" w:space="0" w:color="auto"/>
        </w:tblBorders>
        <w:tblLook w:val="01E0"/>
      </w:tblPr>
      <w:tblGrid>
        <w:gridCol w:w="5128"/>
        <w:gridCol w:w="5010"/>
      </w:tblGrid>
      <w:tr w:rsidR="00495EB4" w:rsidRPr="005D0B0E" w:rsidTr="00303DC9">
        <w:trPr>
          <w:trHeight w:val="340"/>
        </w:trPr>
        <w:tc>
          <w:tcPr>
            <w:tcW w:w="5000" w:type="pct"/>
            <w:gridSpan w:val="2"/>
            <w:vAlign w:val="center"/>
          </w:tcPr>
          <w:p w:rsidR="00495EB4" w:rsidRPr="00B44FE9" w:rsidRDefault="00B44FE9" w:rsidP="00752513">
            <w:pPr>
              <w:autoSpaceDE w:val="0"/>
              <w:autoSpaceDN w:val="0"/>
              <w:adjustRightInd w:val="0"/>
              <w:ind w:hanging="117"/>
              <w:jc w:val="center"/>
              <w:rPr>
                <w:b/>
                <w:bCs/>
                <w:color w:val="000000" w:themeColor="text1"/>
                <w:lang w:val="ru-RU"/>
              </w:rPr>
            </w:pPr>
            <w:r w:rsidRPr="00B44FE9">
              <w:rPr>
                <w:rStyle w:val="rynqvb"/>
                <w:b/>
              </w:rPr>
              <w:t>VACCINATION OF CHILDREN</w:t>
            </w:r>
          </w:p>
        </w:tc>
      </w:tr>
      <w:tr w:rsidR="00495EB4" w:rsidRPr="005D0B0E" w:rsidTr="00303DC9">
        <w:trPr>
          <w:trHeight w:val="340"/>
        </w:trPr>
        <w:tc>
          <w:tcPr>
            <w:tcW w:w="2529" w:type="pct"/>
            <w:vAlign w:val="center"/>
          </w:tcPr>
          <w:p w:rsidR="00495EB4" w:rsidRPr="005D0B0E" w:rsidRDefault="00277F51" w:rsidP="008C3D43">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495EB4" w:rsidRPr="005D0B0E" w:rsidRDefault="00466094" w:rsidP="00303DC9">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495EB4" w:rsidRPr="005D0B0E" w:rsidTr="00303DC9">
        <w:trPr>
          <w:trHeight w:val="1201"/>
        </w:trPr>
        <w:tc>
          <w:tcPr>
            <w:tcW w:w="2529" w:type="pct"/>
            <w:tcBorders>
              <w:bottom w:val="nil"/>
            </w:tcBorders>
            <w:vAlign w:val="center"/>
          </w:tcPr>
          <w:p w:rsidR="00B44FE9" w:rsidRPr="00B44FE9" w:rsidRDefault="00B44FE9" w:rsidP="00CA1B14">
            <w:pPr>
              <w:pStyle w:val="ListParagraph"/>
              <w:numPr>
                <w:ilvl w:val="0"/>
                <w:numId w:val="3"/>
              </w:numPr>
              <w:spacing w:before="100" w:beforeAutospacing="1"/>
              <w:ind w:left="284" w:hanging="284"/>
              <w:jc w:val="left"/>
              <w:rPr>
                <w:rStyle w:val="rynqvb"/>
                <w:color w:val="000000"/>
                <w:sz w:val="24"/>
              </w:rPr>
            </w:pPr>
            <w:r w:rsidRPr="00B44FE9">
              <w:rPr>
                <w:rStyle w:val="rynqvb"/>
                <w:sz w:val="24"/>
              </w:rPr>
              <w:t xml:space="preserve">Immunization calendar in Serbia and the world </w:t>
            </w:r>
          </w:p>
          <w:p w:rsidR="00B44FE9" w:rsidRPr="00B44FE9" w:rsidRDefault="00B44FE9" w:rsidP="00CA1B14">
            <w:pPr>
              <w:pStyle w:val="ListParagraph"/>
              <w:numPr>
                <w:ilvl w:val="0"/>
                <w:numId w:val="3"/>
              </w:numPr>
              <w:spacing w:before="100" w:beforeAutospacing="1"/>
              <w:ind w:left="284" w:hanging="284"/>
              <w:jc w:val="left"/>
              <w:rPr>
                <w:rStyle w:val="rynqvb"/>
                <w:color w:val="000000"/>
                <w:sz w:val="24"/>
              </w:rPr>
            </w:pPr>
            <w:r w:rsidRPr="00B44FE9">
              <w:rPr>
                <w:rStyle w:val="rynqvb"/>
                <w:sz w:val="24"/>
              </w:rPr>
              <w:t xml:space="preserve">Basic principles of vaccine and serum application </w:t>
            </w:r>
          </w:p>
          <w:p w:rsidR="00B44FE9" w:rsidRPr="00B44FE9" w:rsidRDefault="00B44FE9" w:rsidP="00CA1B14">
            <w:pPr>
              <w:pStyle w:val="ListParagraph"/>
              <w:numPr>
                <w:ilvl w:val="0"/>
                <w:numId w:val="3"/>
              </w:numPr>
              <w:spacing w:before="100" w:beforeAutospacing="1"/>
              <w:ind w:left="284" w:hanging="284"/>
              <w:jc w:val="left"/>
              <w:rPr>
                <w:rStyle w:val="rynqvb"/>
                <w:color w:val="000000"/>
                <w:sz w:val="24"/>
              </w:rPr>
            </w:pPr>
            <w:r w:rsidRPr="00B44FE9">
              <w:rPr>
                <w:rStyle w:val="rynqvb"/>
                <w:sz w:val="24"/>
              </w:rPr>
              <w:t xml:space="preserve"> General, special, epidemiological contraindications for immunization in children </w:t>
            </w:r>
          </w:p>
          <w:p w:rsidR="00B44FE9" w:rsidRPr="00B44FE9" w:rsidRDefault="00B44FE9" w:rsidP="00CA1B14">
            <w:pPr>
              <w:pStyle w:val="ListParagraph"/>
              <w:numPr>
                <w:ilvl w:val="0"/>
                <w:numId w:val="3"/>
              </w:numPr>
              <w:spacing w:before="100" w:beforeAutospacing="1"/>
              <w:ind w:left="284" w:hanging="284"/>
              <w:jc w:val="left"/>
              <w:rPr>
                <w:rStyle w:val="rynqvb"/>
                <w:color w:val="000000"/>
                <w:sz w:val="24"/>
              </w:rPr>
            </w:pPr>
            <w:r w:rsidRPr="00B44FE9">
              <w:rPr>
                <w:rStyle w:val="rynqvb"/>
                <w:sz w:val="24"/>
              </w:rPr>
              <w:t xml:space="preserve"> The principle of implementing a cold chain in the process of storing vaccines </w:t>
            </w:r>
          </w:p>
          <w:p w:rsidR="00495EB4" w:rsidRPr="00B44FE9" w:rsidRDefault="00B44FE9" w:rsidP="00CA1B14">
            <w:pPr>
              <w:pStyle w:val="ListParagraph"/>
              <w:numPr>
                <w:ilvl w:val="0"/>
                <w:numId w:val="3"/>
              </w:numPr>
              <w:spacing w:before="100" w:beforeAutospacing="1"/>
              <w:ind w:left="284" w:hanging="284"/>
              <w:jc w:val="left"/>
              <w:rPr>
                <w:color w:val="000000"/>
                <w:sz w:val="24"/>
              </w:rPr>
            </w:pPr>
            <w:r w:rsidRPr="00B44FE9">
              <w:rPr>
                <w:rStyle w:val="rynqvb"/>
                <w:sz w:val="24"/>
              </w:rPr>
              <w:t xml:space="preserve"> Significance and monitoring of vaccination effectiveness</w:t>
            </w:r>
          </w:p>
        </w:tc>
        <w:tc>
          <w:tcPr>
            <w:tcW w:w="2471" w:type="pct"/>
            <w:vAlign w:val="center"/>
          </w:tcPr>
          <w:p w:rsidR="00B44FE9" w:rsidRPr="00B44FE9" w:rsidRDefault="00B44FE9" w:rsidP="00CA1B14">
            <w:pPr>
              <w:pStyle w:val="ListParagraph"/>
              <w:numPr>
                <w:ilvl w:val="0"/>
                <w:numId w:val="3"/>
              </w:numPr>
              <w:ind w:left="259" w:hanging="284"/>
              <w:jc w:val="left"/>
              <w:rPr>
                <w:rStyle w:val="rynqvb"/>
                <w:color w:val="000000"/>
                <w:sz w:val="24"/>
              </w:rPr>
            </w:pPr>
            <w:r w:rsidRPr="00B44FE9">
              <w:rPr>
                <w:rStyle w:val="rynqvb"/>
                <w:sz w:val="24"/>
              </w:rPr>
              <w:t xml:space="preserve">The choice of vaccine according to the age of the child, the epidemiological situation, possible contraindications and adverse reactions </w:t>
            </w:r>
          </w:p>
          <w:p w:rsidR="00B44FE9" w:rsidRPr="00B44FE9" w:rsidRDefault="00B44FE9" w:rsidP="00CA1B14">
            <w:pPr>
              <w:pStyle w:val="ListParagraph"/>
              <w:numPr>
                <w:ilvl w:val="0"/>
                <w:numId w:val="3"/>
              </w:numPr>
              <w:ind w:left="259" w:hanging="284"/>
              <w:jc w:val="left"/>
              <w:rPr>
                <w:rStyle w:val="rynqvb"/>
                <w:color w:val="000000"/>
                <w:sz w:val="24"/>
              </w:rPr>
            </w:pPr>
            <w:r w:rsidRPr="00B44FE9">
              <w:rPr>
                <w:rStyle w:val="rynqvb"/>
                <w:sz w:val="24"/>
              </w:rPr>
              <w:t xml:space="preserve"> Recognition of an adverse reaction to a vaccine or serum, procedure for reporting adverse reactions </w:t>
            </w:r>
          </w:p>
          <w:p w:rsidR="00495EB4" w:rsidRPr="005D0B0E" w:rsidRDefault="00B44FE9" w:rsidP="00CA1B14">
            <w:pPr>
              <w:pStyle w:val="ListParagraph"/>
              <w:numPr>
                <w:ilvl w:val="0"/>
                <w:numId w:val="3"/>
              </w:numPr>
              <w:ind w:left="259" w:hanging="284"/>
              <w:jc w:val="left"/>
              <w:rPr>
                <w:color w:val="000000"/>
                <w:sz w:val="24"/>
              </w:rPr>
            </w:pPr>
            <w:r w:rsidRPr="00B44FE9">
              <w:rPr>
                <w:rStyle w:val="rynqvb"/>
                <w:sz w:val="24"/>
              </w:rPr>
              <w:t xml:space="preserve"> Identifying failures in the implementation of the cold chain for the storage of vaccines</w:t>
            </w:r>
          </w:p>
        </w:tc>
      </w:tr>
    </w:tbl>
    <w:p w:rsidR="00495EB4" w:rsidRPr="005D0B0E" w:rsidRDefault="00495EB4" w:rsidP="00B976A1">
      <w:pPr>
        <w:autoSpaceDE w:val="0"/>
        <w:autoSpaceDN w:val="0"/>
        <w:adjustRightInd w:val="0"/>
        <w:rPr>
          <w:b/>
          <w:bCs/>
          <w:color w:val="000000"/>
          <w:lang w:val="sr-Cyrl-CS"/>
        </w:rPr>
      </w:pPr>
    </w:p>
    <w:p w:rsidR="008E6145" w:rsidRPr="005D0B0E" w:rsidRDefault="008E6145" w:rsidP="008E6145">
      <w:pPr>
        <w:autoSpaceDE w:val="0"/>
        <w:autoSpaceDN w:val="0"/>
        <w:adjustRightInd w:val="0"/>
        <w:ind w:firstLine="284"/>
        <w:rPr>
          <w:bCs/>
          <w:color w:val="000000"/>
          <w:lang w:val="sr-Cyrl-CS"/>
        </w:rPr>
      </w:pPr>
    </w:p>
    <w:p w:rsidR="008E6145" w:rsidRPr="00D5659D" w:rsidRDefault="008E6145" w:rsidP="008E6145">
      <w:pPr>
        <w:autoSpaceDE w:val="0"/>
        <w:autoSpaceDN w:val="0"/>
        <w:adjustRightInd w:val="0"/>
        <w:ind w:firstLine="284"/>
        <w:rPr>
          <w:b/>
          <w:bCs/>
          <w:color w:val="000000"/>
          <w:lang w:val="sr-Cyrl-CS"/>
        </w:rPr>
      </w:pPr>
      <w:r w:rsidRPr="005D0B0E">
        <w:rPr>
          <w:bCs/>
          <w:color w:val="000000"/>
          <w:lang w:val="sr-Cyrl-CS"/>
        </w:rPr>
        <w:t xml:space="preserve"> </w:t>
      </w:r>
      <w:r w:rsidR="001D629B">
        <w:rPr>
          <w:lang w:val="en-US"/>
        </w:rPr>
        <w:t xml:space="preserve">TEACHING UNIT </w:t>
      </w:r>
      <w:r w:rsidR="001D629B">
        <w:t>4</w:t>
      </w:r>
      <w:r w:rsidR="00D5659D" w:rsidRPr="00D5659D">
        <w:rPr>
          <w:lang w:val="en-US"/>
        </w:rPr>
        <w:t xml:space="preserve"> (</w:t>
      </w:r>
      <w:r w:rsidR="001D629B" w:rsidRPr="00D5659D">
        <w:rPr>
          <w:lang w:val="ru-RU"/>
        </w:rPr>
        <w:t>FOURTH</w:t>
      </w:r>
      <w:r w:rsidR="00D5659D" w:rsidRPr="00D5659D">
        <w:rPr>
          <w:lang w:val="en-US"/>
        </w:rPr>
        <w:t xml:space="preserve"> WEEK):</w:t>
      </w:r>
    </w:p>
    <w:tbl>
      <w:tblPr>
        <w:tblpPr w:leftFromText="141" w:rightFromText="141" w:vertAnchor="text" w:horzAnchor="margin" w:tblpX="470" w:tblpY="118"/>
        <w:tblW w:w="5000" w:type="pct"/>
        <w:tblBorders>
          <w:insideH w:val="single" w:sz="4" w:space="0" w:color="auto"/>
          <w:insideV w:val="single" w:sz="4" w:space="0" w:color="auto"/>
        </w:tblBorders>
        <w:tblLook w:val="01E0"/>
      </w:tblPr>
      <w:tblGrid>
        <w:gridCol w:w="5128"/>
        <w:gridCol w:w="5010"/>
      </w:tblGrid>
      <w:tr w:rsidR="00495EB4" w:rsidRPr="005D0B0E" w:rsidTr="00303DC9">
        <w:trPr>
          <w:trHeight w:val="340"/>
        </w:trPr>
        <w:tc>
          <w:tcPr>
            <w:tcW w:w="5000" w:type="pct"/>
            <w:gridSpan w:val="2"/>
            <w:vAlign w:val="center"/>
          </w:tcPr>
          <w:p w:rsidR="00495EB4" w:rsidRPr="00B44FE9" w:rsidRDefault="00B44FE9" w:rsidP="00E64762">
            <w:pPr>
              <w:autoSpaceDE w:val="0"/>
              <w:autoSpaceDN w:val="0"/>
              <w:adjustRightInd w:val="0"/>
              <w:ind w:hanging="117"/>
              <w:jc w:val="center"/>
              <w:rPr>
                <w:b/>
                <w:bCs/>
                <w:color w:val="000000" w:themeColor="text1"/>
                <w:lang w:val="ru-RU"/>
              </w:rPr>
            </w:pPr>
            <w:r w:rsidRPr="00B44FE9">
              <w:rPr>
                <w:rStyle w:val="rynqvb"/>
                <w:b/>
              </w:rPr>
              <w:t>HOMEOSTASIS AND DISORDERS OF WATER AND ELECTROLYTE TRANSPORT</w:t>
            </w:r>
          </w:p>
        </w:tc>
      </w:tr>
      <w:tr w:rsidR="00495EB4" w:rsidRPr="005D0B0E" w:rsidTr="008C3D43">
        <w:trPr>
          <w:trHeight w:val="340"/>
        </w:trPr>
        <w:tc>
          <w:tcPr>
            <w:tcW w:w="2529" w:type="pct"/>
            <w:vAlign w:val="center"/>
          </w:tcPr>
          <w:p w:rsidR="00495EB4" w:rsidRPr="005D0B0E" w:rsidRDefault="00277F51" w:rsidP="008C3D43">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495EB4" w:rsidRPr="005D0B0E" w:rsidRDefault="00466094" w:rsidP="008C3D43">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495EB4" w:rsidRPr="005D0B0E" w:rsidTr="00303DC9">
        <w:trPr>
          <w:trHeight w:val="1201"/>
        </w:trPr>
        <w:tc>
          <w:tcPr>
            <w:tcW w:w="2529" w:type="pct"/>
            <w:tcBorders>
              <w:bottom w:val="nil"/>
            </w:tcBorders>
            <w:vAlign w:val="center"/>
          </w:tcPr>
          <w:p w:rsidR="00B44FE9" w:rsidRPr="00B44FE9" w:rsidRDefault="00B44FE9" w:rsidP="00CA1B14">
            <w:pPr>
              <w:numPr>
                <w:ilvl w:val="0"/>
                <w:numId w:val="7"/>
              </w:numPr>
              <w:tabs>
                <w:tab w:val="clear" w:pos="360"/>
              </w:tabs>
              <w:autoSpaceDE w:val="0"/>
              <w:autoSpaceDN w:val="0"/>
              <w:adjustRightInd w:val="0"/>
              <w:ind w:left="284" w:hanging="284"/>
              <w:rPr>
                <w:rStyle w:val="rynqvb"/>
                <w:rFonts w:eastAsia="Calibri"/>
                <w:color w:val="000000"/>
                <w:lang w:val="en-US"/>
              </w:rPr>
            </w:pPr>
            <w:proofErr w:type="spellStart"/>
            <w:r>
              <w:rPr>
                <w:rStyle w:val="rynqvb"/>
              </w:rPr>
              <w:t>Homeostasis</w:t>
            </w:r>
            <w:proofErr w:type="spellEnd"/>
            <w:r>
              <w:rPr>
                <w:rStyle w:val="rynqvb"/>
              </w:rPr>
              <w:t xml:space="preserve"> of water and </w:t>
            </w:r>
            <w:proofErr w:type="spellStart"/>
            <w:r>
              <w:rPr>
                <w:rStyle w:val="rynqvb"/>
              </w:rPr>
              <w:t>electrolytes</w:t>
            </w:r>
            <w:proofErr w:type="spellEnd"/>
            <w:r>
              <w:rPr>
                <w:rStyle w:val="rynqvb"/>
              </w:rPr>
              <w:t xml:space="preserve"> in </w:t>
            </w:r>
            <w:proofErr w:type="spellStart"/>
            <w:r>
              <w:rPr>
                <w:rStyle w:val="rynqvb"/>
              </w:rPr>
              <w:t>children</w:t>
            </w:r>
            <w:proofErr w:type="spellEnd"/>
            <w:r>
              <w:rPr>
                <w:rStyle w:val="rynqvb"/>
              </w:rPr>
              <w:t xml:space="preserve"> </w:t>
            </w:r>
          </w:p>
          <w:p w:rsidR="00B44FE9" w:rsidRPr="00B44FE9" w:rsidRDefault="00B44FE9" w:rsidP="00CA1B14">
            <w:pPr>
              <w:numPr>
                <w:ilvl w:val="0"/>
                <w:numId w:val="7"/>
              </w:numPr>
              <w:tabs>
                <w:tab w:val="clear" w:pos="360"/>
              </w:tabs>
              <w:autoSpaceDE w:val="0"/>
              <w:autoSpaceDN w:val="0"/>
              <w:adjustRightInd w:val="0"/>
              <w:ind w:left="284" w:hanging="284"/>
              <w:rPr>
                <w:rStyle w:val="rynqvb"/>
                <w:rFonts w:eastAsia="Calibri"/>
                <w:color w:val="000000"/>
                <w:lang w:val="en-US"/>
              </w:rPr>
            </w:pPr>
            <w:r>
              <w:rPr>
                <w:rStyle w:val="rynqvb"/>
              </w:rPr>
              <w:t xml:space="preserve"> Types of </w:t>
            </w:r>
            <w:proofErr w:type="spellStart"/>
            <w:r>
              <w:rPr>
                <w:rStyle w:val="rynqvb"/>
              </w:rPr>
              <w:t>dehydration</w:t>
            </w:r>
            <w:proofErr w:type="spellEnd"/>
            <w:r>
              <w:rPr>
                <w:rStyle w:val="rynqvb"/>
              </w:rPr>
              <w:t xml:space="preserve"> in </w:t>
            </w:r>
            <w:proofErr w:type="spellStart"/>
            <w:r>
              <w:rPr>
                <w:rStyle w:val="rynqvb"/>
              </w:rPr>
              <w:t>children</w:t>
            </w:r>
            <w:proofErr w:type="spellEnd"/>
            <w:r>
              <w:rPr>
                <w:rStyle w:val="rynqvb"/>
              </w:rPr>
              <w:t xml:space="preserve">: </w:t>
            </w:r>
            <w:proofErr w:type="spellStart"/>
            <w:r>
              <w:rPr>
                <w:rStyle w:val="rynqvb"/>
              </w:rPr>
              <w:t>hypernatremic</w:t>
            </w:r>
            <w:proofErr w:type="spellEnd"/>
            <w:r>
              <w:rPr>
                <w:rStyle w:val="rynqvb"/>
              </w:rPr>
              <w:t xml:space="preserve">, </w:t>
            </w:r>
            <w:proofErr w:type="spellStart"/>
            <w:r>
              <w:rPr>
                <w:rStyle w:val="rynqvb"/>
              </w:rPr>
              <w:t>hyponatremic</w:t>
            </w:r>
            <w:proofErr w:type="spellEnd"/>
            <w:r>
              <w:rPr>
                <w:rStyle w:val="rynqvb"/>
              </w:rPr>
              <w:t xml:space="preserve"> and </w:t>
            </w:r>
            <w:proofErr w:type="spellStart"/>
            <w:r>
              <w:rPr>
                <w:rStyle w:val="rynqvb"/>
              </w:rPr>
              <w:t>isoosmolar</w:t>
            </w:r>
            <w:proofErr w:type="spellEnd"/>
            <w:r>
              <w:rPr>
                <w:rStyle w:val="rynqvb"/>
              </w:rPr>
              <w:t xml:space="preserve"> </w:t>
            </w:r>
          </w:p>
          <w:p w:rsidR="00B44FE9" w:rsidRPr="00B44FE9" w:rsidRDefault="00B44FE9" w:rsidP="00CA1B14">
            <w:pPr>
              <w:numPr>
                <w:ilvl w:val="0"/>
                <w:numId w:val="7"/>
              </w:numPr>
              <w:tabs>
                <w:tab w:val="clear" w:pos="360"/>
              </w:tabs>
              <w:autoSpaceDE w:val="0"/>
              <w:autoSpaceDN w:val="0"/>
              <w:adjustRightInd w:val="0"/>
              <w:ind w:left="284" w:hanging="284"/>
              <w:rPr>
                <w:rStyle w:val="rynqvb"/>
                <w:rFonts w:eastAsia="Calibri"/>
                <w:color w:val="000000"/>
                <w:lang w:val="en-US"/>
              </w:rPr>
            </w:pPr>
            <w:r>
              <w:rPr>
                <w:rStyle w:val="rynqvb"/>
              </w:rPr>
              <w:t xml:space="preserve"> </w:t>
            </w:r>
            <w:proofErr w:type="spellStart"/>
            <w:r>
              <w:rPr>
                <w:rStyle w:val="rynqvb"/>
              </w:rPr>
              <w:t>Determining</w:t>
            </w:r>
            <w:proofErr w:type="spellEnd"/>
            <w:r>
              <w:rPr>
                <w:rStyle w:val="rynqvb"/>
              </w:rPr>
              <w:t xml:space="preserve"> the type and </w:t>
            </w:r>
            <w:proofErr w:type="spellStart"/>
            <w:r>
              <w:rPr>
                <w:rStyle w:val="rynqvb"/>
              </w:rPr>
              <w:t>degree</w:t>
            </w:r>
            <w:proofErr w:type="spellEnd"/>
            <w:r>
              <w:rPr>
                <w:rStyle w:val="rynqvb"/>
              </w:rPr>
              <w:t xml:space="preserve"> of </w:t>
            </w:r>
            <w:proofErr w:type="spellStart"/>
            <w:r>
              <w:rPr>
                <w:rStyle w:val="rynqvb"/>
              </w:rPr>
              <w:t>dehydration</w:t>
            </w:r>
            <w:proofErr w:type="spellEnd"/>
            <w:r>
              <w:rPr>
                <w:rStyle w:val="rynqvb"/>
              </w:rPr>
              <w:t xml:space="preserve"> </w:t>
            </w:r>
          </w:p>
          <w:p w:rsidR="00B44FE9" w:rsidRPr="00B44FE9" w:rsidRDefault="00B44FE9" w:rsidP="00CA1B14">
            <w:pPr>
              <w:numPr>
                <w:ilvl w:val="0"/>
                <w:numId w:val="7"/>
              </w:numPr>
              <w:tabs>
                <w:tab w:val="clear" w:pos="360"/>
              </w:tabs>
              <w:autoSpaceDE w:val="0"/>
              <w:autoSpaceDN w:val="0"/>
              <w:adjustRightInd w:val="0"/>
              <w:ind w:left="284" w:hanging="284"/>
              <w:rPr>
                <w:rStyle w:val="rynqvb"/>
                <w:rFonts w:eastAsia="Calibri"/>
                <w:color w:val="000000"/>
                <w:lang w:val="en-US"/>
              </w:rPr>
            </w:pPr>
            <w:r>
              <w:rPr>
                <w:rStyle w:val="rynqvb"/>
              </w:rPr>
              <w:lastRenderedPageBreak/>
              <w:t xml:space="preserve"> </w:t>
            </w:r>
            <w:proofErr w:type="spellStart"/>
            <w:r>
              <w:rPr>
                <w:rStyle w:val="rynqvb"/>
              </w:rPr>
              <w:t>Therapeutic</w:t>
            </w:r>
            <w:proofErr w:type="spellEnd"/>
            <w:r>
              <w:rPr>
                <w:rStyle w:val="rynqvb"/>
              </w:rPr>
              <w:t xml:space="preserve"> </w:t>
            </w:r>
            <w:proofErr w:type="spellStart"/>
            <w:r>
              <w:rPr>
                <w:rStyle w:val="rynqvb"/>
              </w:rPr>
              <w:t>approach</w:t>
            </w:r>
            <w:proofErr w:type="spellEnd"/>
            <w:r>
              <w:rPr>
                <w:rStyle w:val="rynqvb"/>
              </w:rPr>
              <w:t xml:space="preserve"> to water and </w:t>
            </w:r>
            <w:proofErr w:type="spellStart"/>
            <w:r>
              <w:rPr>
                <w:rStyle w:val="rynqvb"/>
              </w:rPr>
              <w:t>electrolyte</w:t>
            </w:r>
            <w:proofErr w:type="spellEnd"/>
            <w:r>
              <w:rPr>
                <w:rStyle w:val="rynqvb"/>
              </w:rPr>
              <w:t xml:space="preserve"> </w:t>
            </w:r>
            <w:proofErr w:type="spellStart"/>
            <w:r>
              <w:rPr>
                <w:rStyle w:val="rynqvb"/>
              </w:rPr>
              <w:t>disorders</w:t>
            </w:r>
            <w:proofErr w:type="spellEnd"/>
            <w:r>
              <w:rPr>
                <w:rStyle w:val="rynqvb"/>
              </w:rPr>
              <w:t xml:space="preserve"> </w:t>
            </w:r>
          </w:p>
          <w:p w:rsidR="00B44FE9" w:rsidRPr="00B44FE9" w:rsidRDefault="00B44FE9" w:rsidP="00CA1B14">
            <w:pPr>
              <w:numPr>
                <w:ilvl w:val="0"/>
                <w:numId w:val="7"/>
              </w:numPr>
              <w:tabs>
                <w:tab w:val="clear" w:pos="360"/>
              </w:tabs>
              <w:autoSpaceDE w:val="0"/>
              <w:autoSpaceDN w:val="0"/>
              <w:adjustRightInd w:val="0"/>
              <w:ind w:left="284" w:hanging="284"/>
              <w:rPr>
                <w:rStyle w:val="rynqvb"/>
                <w:rFonts w:eastAsia="Calibri"/>
                <w:color w:val="000000"/>
                <w:lang w:val="en-US"/>
              </w:rPr>
            </w:pPr>
            <w:r>
              <w:rPr>
                <w:rStyle w:val="rynqvb"/>
              </w:rPr>
              <w:t xml:space="preserve"> Principles of oral and </w:t>
            </w:r>
            <w:proofErr w:type="spellStart"/>
            <w:r>
              <w:rPr>
                <w:rStyle w:val="rynqvb"/>
              </w:rPr>
              <w:t>intravenous</w:t>
            </w:r>
            <w:proofErr w:type="spellEnd"/>
            <w:r>
              <w:rPr>
                <w:rStyle w:val="rynqvb"/>
              </w:rPr>
              <w:t xml:space="preserve"> </w:t>
            </w:r>
            <w:proofErr w:type="spellStart"/>
            <w:r>
              <w:rPr>
                <w:rStyle w:val="rynqvb"/>
              </w:rPr>
              <w:t>rehydration</w:t>
            </w:r>
            <w:proofErr w:type="spellEnd"/>
            <w:r>
              <w:rPr>
                <w:rStyle w:val="rynqvb"/>
              </w:rPr>
              <w:t xml:space="preserve"> </w:t>
            </w:r>
          </w:p>
          <w:p w:rsidR="00495EB4" w:rsidRPr="005D0B0E" w:rsidRDefault="00B44FE9" w:rsidP="00CA1B14">
            <w:pPr>
              <w:numPr>
                <w:ilvl w:val="0"/>
                <w:numId w:val="7"/>
              </w:numPr>
              <w:tabs>
                <w:tab w:val="clear" w:pos="360"/>
              </w:tabs>
              <w:autoSpaceDE w:val="0"/>
              <w:autoSpaceDN w:val="0"/>
              <w:adjustRightInd w:val="0"/>
              <w:ind w:left="284" w:hanging="284"/>
              <w:rPr>
                <w:rFonts w:eastAsia="Calibri"/>
                <w:color w:val="000000"/>
                <w:lang w:val="en-US"/>
              </w:rPr>
            </w:pPr>
            <w:r>
              <w:rPr>
                <w:rStyle w:val="rynqvb"/>
              </w:rPr>
              <w:t xml:space="preserve"> Causes and types of </w:t>
            </w:r>
            <w:proofErr w:type="spellStart"/>
            <w:r>
              <w:rPr>
                <w:rStyle w:val="rynqvb"/>
              </w:rPr>
              <w:t>acid</w:t>
            </w:r>
            <w:proofErr w:type="spellEnd"/>
            <w:r>
              <w:rPr>
                <w:rStyle w:val="rynqvb"/>
              </w:rPr>
              <w:t xml:space="preserve">-base balance </w:t>
            </w:r>
            <w:proofErr w:type="spellStart"/>
            <w:r>
              <w:rPr>
                <w:rStyle w:val="rynqvb"/>
              </w:rPr>
              <w:t>disorders</w:t>
            </w:r>
            <w:proofErr w:type="spellEnd"/>
            <w:r>
              <w:rPr>
                <w:rStyle w:val="rynqvb"/>
              </w:rPr>
              <w:t xml:space="preserve">, </w:t>
            </w:r>
            <w:proofErr w:type="spellStart"/>
            <w:r>
              <w:rPr>
                <w:rStyle w:val="rynqvb"/>
              </w:rPr>
              <w:t>clinical</w:t>
            </w:r>
            <w:proofErr w:type="spellEnd"/>
            <w:r>
              <w:rPr>
                <w:rStyle w:val="rynqvb"/>
              </w:rPr>
              <w:t xml:space="preserve"> </w:t>
            </w:r>
            <w:proofErr w:type="spellStart"/>
            <w:r>
              <w:rPr>
                <w:rStyle w:val="rynqvb"/>
              </w:rPr>
              <w:t>picture</w:t>
            </w:r>
            <w:proofErr w:type="spellEnd"/>
            <w:r>
              <w:rPr>
                <w:rStyle w:val="rynqvb"/>
              </w:rPr>
              <w:t xml:space="preserve"> and </w:t>
            </w:r>
            <w:proofErr w:type="spellStart"/>
            <w:r>
              <w:rPr>
                <w:rStyle w:val="rynqvb"/>
              </w:rPr>
              <w:t>therapy</w:t>
            </w:r>
            <w:proofErr w:type="spellEnd"/>
          </w:p>
        </w:tc>
        <w:tc>
          <w:tcPr>
            <w:tcW w:w="2471" w:type="pct"/>
            <w:vAlign w:val="center"/>
          </w:tcPr>
          <w:p w:rsidR="00B44FE9" w:rsidRPr="00B44FE9" w:rsidRDefault="00B44FE9" w:rsidP="006D409E">
            <w:pPr>
              <w:numPr>
                <w:ilvl w:val="0"/>
                <w:numId w:val="1"/>
              </w:numPr>
              <w:tabs>
                <w:tab w:val="clear" w:pos="360"/>
                <w:tab w:val="num" w:pos="259"/>
              </w:tabs>
              <w:autoSpaceDE w:val="0"/>
              <w:autoSpaceDN w:val="0"/>
              <w:adjustRightInd w:val="0"/>
              <w:ind w:left="259" w:hanging="259"/>
              <w:rPr>
                <w:rStyle w:val="rynqvb"/>
                <w:rFonts w:eastAsia="Calibri"/>
                <w:color w:val="000000"/>
                <w:lang w:val="ru-RU"/>
              </w:rPr>
            </w:pPr>
            <w:proofErr w:type="spellStart"/>
            <w:r>
              <w:rPr>
                <w:rStyle w:val="rynqvb"/>
              </w:rPr>
              <w:lastRenderedPageBreak/>
              <w:t>Practical</w:t>
            </w:r>
            <w:proofErr w:type="spellEnd"/>
            <w:r>
              <w:rPr>
                <w:rStyle w:val="rynqvb"/>
              </w:rPr>
              <w:t xml:space="preserve"> </w:t>
            </w:r>
            <w:proofErr w:type="spellStart"/>
            <w:r>
              <w:rPr>
                <w:rStyle w:val="rynqvb"/>
              </w:rPr>
              <w:t>determination</w:t>
            </w:r>
            <w:proofErr w:type="spellEnd"/>
            <w:r>
              <w:rPr>
                <w:rStyle w:val="rynqvb"/>
              </w:rPr>
              <w:t xml:space="preserve"> of the </w:t>
            </w:r>
            <w:proofErr w:type="spellStart"/>
            <w:r>
              <w:rPr>
                <w:rStyle w:val="rynqvb"/>
              </w:rPr>
              <w:t>degree</w:t>
            </w:r>
            <w:proofErr w:type="spellEnd"/>
            <w:r>
              <w:rPr>
                <w:rStyle w:val="rynqvb"/>
              </w:rPr>
              <w:t xml:space="preserve"> and type of </w:t>
            </w:r>
            <w:proofErr w:type="spellStart"/>
            <w:r>
              <w:rPr>
                <w:rStyle w:val="rynqvb"/>
              </w:rPr>
              <w:t>dehydration</w:t>
            </w:r>
            <w:proofErr w:type="spellEnd"/>
            <w:r>
              <w:rPr>
                <w:rStyle w:val="rynqvb"/>
              </w:rPr>
              <w:t xml:space="preserve"> </w:t>
            </w:r>
          </w:p>
          <w:p w:rsidR="00495EB4" w:rsidRPr="005D0B0E" w:rsidRDefault="00B44FE9" w:rsidP="006D409E">
            <w:pPr>
              <w:numPr>
                <w:ilvl w:val="0"/>
                <w:numId w:val="1"/>
              </w:numPr>
              <w:tabs>
                <w:tab w:val="clear" w:pos="360"/>
                <w:tab w:val="num" w:pos="259"/>
              </w:tabs>
              <w:autoSpaceDE w:val="0"/>
              <w:autoSpaceDN w:val="0"/>
              <w:adjustRightInd w:val="0"/>
              <w:ind w:left="259" w:hanging="259"/>
              <w:rPr>
                <w:rFonts w:eastAsia="Calibri"/>
                <w:color w:val="000000"/>
                <w:lang w:val="ru-RU"/>
              </w:rPr>
            </w:pPr>
            <w:r>
              <w:rPr>
                <w:rStyle w:val="rynqvb"/>
              </w:rPr>
              <w:t xml:space="preserve"> </w:t>
            </w:r>
            <w:proofErr w:type="spellStart"/>
            <w:r>
              <w:rPr>
                <w:rStyle w:val="rynqvb"/>
              </w:rPr>
              <w:t>Practical</w:t>
            </w:r>
            <w:proofErr w:type="spellEnd"/>
            <w:r>
              <w:rPr>
                <w:rStyle w:val="rynqvb"/>
              </w:rPr>
              <w:t xml:space="preserve"> </w:t>
            </w:r>
            <w:proofErr w:type="spellStart"/>
            <w:r>
              <w:rPr>
                <w:rStyle w:val="rynqvb"/>
              </w:rPr>
              <w:t>consideration</w:t>
            </w:r>
            <w:proofErr w:type="spellEnd"/>
            <w:r>
              <w:rPr>
                <w:rStyle w:val="rynqvb"/>
              </w:rPr>
              <w:t xml:space="preserve"> of </w:t>
            </w:r>
            <w:proofErr w:type="spellStart"/>
            <w:r>
              <w:rPr>
                <w:rStyle w:val="rynqvb"/>
              </w:rPr>
              <w:t>fluid</w:t>
            </w:r>
            <w:proofErr w:type="spellEnd"/>
            <w:r>
              <w:rPr>
                <w:rStyle w:val="rynqvb"/>
              </w:rPr>
              <w:t xml:space="preserve"> replacement and correction of </w:t>
            </w:r>
            <w:proofErr w:type="spellStart"/>
            <w:r>
              <w:rPr>
                <w:rStyle w:val="rynqvb"/>
              </w:rPr>
              <w:t>acid</w:t>
            </w:r>
            <w:proofErr w:type="spellEnd"/>
            <w:r>
              <w:rPr>
                <w:rStyle w:val="rynqvb"/>
              </w:rPr>
              <w:t xml:space="preserve">-base and </w:t>
            </w:r>
            <w:proofErr w:type="spellStart"/>
            <w:r>
              <w:rPr>
                <w:rStyle w:val="rynqvb"/>
              </w:rPr>
              <w:t>electrolyte</w:t>
            </w:r>
            <w:proofErr w:type="spellEnd"/>
            <w:r>
              <w:rPr>
                <w:rStyle w:val="rynqvb"/>
              </w:rPr>
              <w:t xml:space="preserve"> </w:t>
            </w:r>
            <w:proofErr w:type="spellStart"/>
            <w:r>
              <w:rPr>
                <w:rStyle w:val="rynqvb"/>
              </w:rPr>
              <w:t>imbalance</w:t>
            </w:r>
            <w:proofErr w:type="spellEnd"/>
          </w:p>
        </w:tc>
      </w:tr>
    </w:tbl>
    <w:p w:rsidR="0019264C" w:rsidRPr="005D0B0E" w:rsidRDefault="0019264C" w:rsidP="00D02C36">
      <w:pPr>
        <w:rPr>
          <w:bCs/>
          <w:color w:val="000000"/>
          <w:lang w:val="sr-Cyrl-CS"/>
        </w:rPr>
      </w:pPr>
    </w:p>
    <w:p w:rsidR="0019264C" w:rsidRPr="005D0B0E" w:rsidRDefault="0019264C" w:rsidP="00D02C36">
      <w:pPr>
        <w:rPr>
          <w:bCs/>
          <w:color w:val="000000"/>
          <w:lang w:val="sr-Cyrl-CS"/>
        </w:rPr>
      </w:pPr>
    </w:p>
    <w:p w:rsidR="0019264C" w:rsidRPr="005D0B0E" w:rsidRDefault="0019264C" w:rsidP="00D02C36">
      <w:pPr>
        <w:rPr>
          <w:bCs/>
          <w:color w:val="000000"/>
          <w:lang w:val="sr-Cyrl-CS"/>
        </w:rPr>
      </w:pPr>
    </w:p>
    <w:p w:rsidR="00D5659D" w:rsidRPr="00D5659D" w:rsidRDefault="00D5659D" w:rsidP="0019264C">
      <w:pPr>
        <w:autoSpaceDE w:val="0"/>
        <w:autoSpaceDN w:val="0"/>
        <w:adjustRightInd w:val="0"/>
        <w:ind w:hanging="567"/>
        <w:rPr>
          <w:b/>
          <w:bCs/>
          <w:color w:val="000000"/>
          <w:lang w:val="en-US"/>
        </w:rPr>
      </w:pPr>
      <w:r w:rsidRPr="00D5659D">
        <w:rPr>
          <w:lang w:val="en-US"/>
        </w:rPr>
        <w:t xml:space="preserve">TEACHING UNIT </w:t>
      </w:r>
      <w:r w:rsidR="001D629B">
        <w:rPr>
          <w:lang w:val="ru-RU"/>
        </w:rPr>
        <w:t>5</w:t>
      </w:r>
      <w:r w:rsidRPr="00D5659D">
        <w:rPr>
          <w:lang w:val="ru-RU"/>
        </w:rPr>
        <w:t xml:space="preserve"> (</w:t>
      </w:r>
      <w:r w:rsidR="001D629B" w:rsidRPr="00D5659D">
        <w:rPr>
          <w:lang w:val="ru-RU"/>
        </w:rPr>
        <w:t>FIFTH</w:t>
      </w:r>
      <w:r w:rsidRPr="00D5659D">
        <w:rPr>
          <w:lang w:val="ru-RU"/>
        </w:rPr>
        <w:t xml:space="preserve"> WEEK)</w:t>
      </w:r>
      <w:r w:rsidRPr="00D5659D">
        <w:rPr>
          <w:lang w:val="en-US"/>
        </w:rPr>
        <w:t>:</w:t>
      </w:r>
    </w:p>
    <w:tbl>
      <w:tblPr>
        <w:tblpPr w:leftFromText="141" w:rightFromText="141" w:vertAnchor="text" w:horzAnchor="margin" w:tblpX="-415" w:tblpY="118"/>
        <w:tblW w:w="5000" w:type="pct"/>
        <w:tblBorders>
          <w:insideH w:val="single" w:sz="4" w:space="0" w:color="auto"/>
          <w:insideV w:val="single" w:sz="4" w:space="0" w:color="auto"/>
        </w:tblBorders>
        <w:tblLook w:val="01E0"/>
      </w:tblPr>
      <w:tblGrid>
        <w:gridCol w:w="5128"/>
        <w:gridCol w:w="5010"/>
      </w:tblGrid>
      <w:tr w:rsidR="00495EB4" w:rsidRPr="005D0B0E" w:rsidTr="0019264C">
        <w:trPr>
          <w:trHeight w:val="340"/>
        </w:trPr>
        <w:tc>
          <w:tcPr>
            <w:tcW w:w="5000" w:type="pct"/>
            <w:gridSpan w:val="2"/>
            <w:vAlign w:val="center"/>
          </w:tcPr>
          <w:p w:rsidR="00495EB4" w:rsidRPr="00B44FE9" w:rsidRDefault="00B44FE9" w:rsidP="00752513">
            <w:pPr>
              <w:autoSpaceDE w:val="0"/>
              <w:autoSpaceDN w:val="0"/>
              <w:adjustRightInd w:val="0"/>
              <w:ind w:hanging="117"/>
              <w:jc w:val="center"/>
              <w:rPr>
                <w:b/>
                <w:bCs/>
                <w:color w:val="000000" w:themeColor="text1"/>
                <w:lang w:val="ru-RU"/>
              </w:rPr>
            </w:pPr>
            <w:r w:rsidRPr="00B44FE9">
              <w:rPr>
                <w:rStyle w:val="rynqvb"/>
                <w:b/>
              </w:rPr>
              <w:t>NUTRITION OF A HEALTHY CHILD</w:t>
            </w:r>
          </w:p>
        </w:tc>
      </w:tr>
      <w:tr w:rsidR="00495EB4" w:rsidRPr="005D0B0E" w:rsidTr="0019264C">
        <w:trPr>
          <w:trHeight w:val="340"/>
        </w:trPr>
        <w:tc>
          <w:tcPr>
            <w:tcW w:w="2529" w:type="pct"/>
            <w:vAlign w:val="center"/>
          </w:tcPr>
          <w:p w:rsidR="00495EB4" w:rsidRPr="005D0B0E" w:rsidRDefault="00277F51" w:rsidP="0019264C">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495EB4" w:rsidRPr="005D0B0E" w:rsidRDefault="00466094" w:rsidP="0019264C">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495EB4" w:rsidRPr="005D0B0E" w:rsidTr="00965B34">
        <w:trPr>
          <w:trHeight w:val="2833"/>
        </w:trPr>
        <w:tc>
          <w:tcPr>
            <w:tcW w:w="2529" w:type="pct"/>
            <w:tcBorders>
              <w:bottom w:val="nil"/>
            </w:tcBorders>
            <w:vAlign w:val="center"/>
          </w:tcPr>
          <w:p w:rsidR="00752513" w:rsidRPr="00752513" w:rsidRDefault="00752513" w:rsidP="00BE3DBA">
            <w:pPr>
              <w:numPr>
                <w:ilvl w:val="0"/>
                <w:numId w:val="1"/>
              </w:numPr>
              <w:tabs>
                <w:tab w:val="clear" w:pos="360"/>
                <w:tab w:val="num" w:pos="284"/>
              </w:tabs>
              <w:autoSpaceDE w:val="0"/>
              <w:autoSpaceDN w:val="0"/>
              <w:adjustRightInd w:val="0"/>
              <w:ind w:left="284" w:hanging="284"/>
              <w:rPr>
                <w:color w:val="000000"/>
                <w:lang w:val="sr-Cyrl-CS"/>
              </w:rPr>
            </w:pPr>
            <w:r w:rsidRPr="00752513">
              <w:t xml:space="preserve">Natural nutrition; </w:t>
            </w:r>
          </w:p>
          <w:p w:rsidR="00752513" w:rsidRPr="00752513" w:rsidRDefault="00752513" w:rsidP="00BE3DBA">
            <w:pPr>
              <w:numPr>
                <w:ilvl w:val="0"/>
                <w:numId w:val="1"/>
              </w:numPr>
              <w:tabs>
                <w:tab w:val="clear" w:pos="360"/>
                <w:tab w:val="num" w:pos="284"/>
              </w:tabs>
              <w:autoSpaceDE w:val="0"/>
              <w:autoSpaceDN w:val="0"/>
              <w:adjustRightInd w:val="0"/>
              <w:ind w:left="284" w:hanging="284"/>
              <w:rPr>
                <w:color w:val="000000"/>
                <w:lang w:val="sr-Cyrl-CS"/>
              </w:rPr>
            </w:pPr>
            <w:proofErr w:type="spellStart"/>
            <w:r w:rsidRPr="00752513">
              <w:t>Adapted</w:t>
            </w:r>
            <w:proofErr w:type="spellEnd"/>
            <w:r w:rsidRPr="00752513">
              <w:t xml:space="preserve"> </w:t>
            </w:r>
            <w:proofErr w:type="spellStart"/>
            <w:r w:rsidRPr="00752513">
              <w:t>milk</w:t>
            </w:r>
            <w:proofErr w:type="spellEnd"/>
            <w:r w:rsidRPr="00752513">
              <w:t xml:space="preserve"> formulas and </w:t>
            </w:r>
            <w:proofErr w:type="spellStart"/>
            <w:r w:rsidRPr="00752513">
              <w:t>cow's</w:t>
            </w:r>
            <w:proofErr w:type="spellEnd"/>
            <w:r w:rsidRPr="00752513">
              <w:t xml:space="preserve"> </w:t>
            </w:r>
            <w:proofErr w:type="spellStart"/>
            <w:r w:rsidRPr="00752513">
              <w:t>milk</w:t>
            </w:r>
            <w:proofErr w:type="spellEnd"/>
            <w:r w:rsidRPr="00752513">
              <w:t xml:space="preserve">; </w:t>
            </w:r>
          </w:p>
          <w:p w:rsidR="00752513" w:rsidRPr="00752513" w:rsidRDefault="00752513" w:rsidP="00BE3DBA">
            <w:pPr>
              <w:numPr>
                <w:ilvl w:val="0"/>
                <w:numId w:val="1"/>
              </w:numPr>
              <w:tabs>
                <w:tab w:val="clear" w:pos="360"/>
                <w:tab w:val="num" w:pos="284"/>
              </w:tabs>
              <w:autoSpaceDE w:val="0"/>
              <w:autoSpaceDN w:val="0"/>
              <w:adjustRightInd w:val="0"/>
              <w:ind w:left="284" w:hanging="284"/>
              <w:rPr>
                <w:color w:val="000000"/>
                <w:lang w:val="sr-Cyrl-CS"/>
              </w:rPr>
            </w:pPr>
            <w:r w:rsidRPr="00752513">
              <w:t xml:space="preserve">Nutrition of </w:t>
            </w:r>
            <w:proofErr w:type="spellStart"/>
            <w:r w:rsidRPr="00752513">
              <w:t>premature</w:t>
            </w:r>
            <w:proofErr w:type="spellEnd"/>
            <w:r w:rsidRPr="00752513">
              <w:t xml:space="preserve"> infants; </w:t>
            </w:r>
          </w:p>
          <w:p w:rsidR="00752513" w:rsidRPr="00752513" w:rsidRDefault="00752513" w:rsidP="00BE3DBA">
            <w:pPr>
              <w:numPr>
                <w:ilvl w:val="0"/>
                <w:numId w:val="1"/>
              </w:numPr>
              <w:tabs>
                <w:tab w:val="clear" w:pos="360"/>
                <w:tab w:val="num" w:pos="284"/>
              </w:tabs>
              <w:autoSpaceDE w:val="0"/>
              <w:autoSpaceDN w:val="0"/>
              <w:adjustRightInd w:val="0"/>
              <w:ind w:left="284" w:hanging="284"/>
              <w:rPr>
                <w:color w:val="000000"/>
                <w:lang w:val="sr-Cyrl-CS"/>
              </w:rPr>
            </w:pPr>
            <w:proofErr w:type="spellStart"/>
            <w:r w:rsidRPr="00752513">
              <w:t>Artificial</w:t>
            </w:r>
            <w:proofErr w:type="spellEnd"/>
            <w:r w:rsidRPr="00752513">
              <w:t xml:space="preserve"> nutrition;</w:t>
            </w:r>
          </w:p>
          <w:p w:rsidR="00752513" w:rsidRPr="00752513" w:rsidRDefault="00752513" w:rsidP="00BE3DBA">
            <w:pPr>
              <w:numPr>
                <w:ilvl w:val="0"/>
                <w:numId w:val="1"/>
              </w:numPr>
              <w:tabs>
                <w:tab w:val="clear" w:pos="360"/>
                <w:tab w:val="num" w:pos="284"/>
              </w:tabs>
              <w:autoSpaceDE w:val="0"/>
              <w:autoSpaceDN w:val="0"/>
              <w:adjustRightInd w:val="0"/>
              <w:ind w:left="284" w:hanging="284"/>
              <w:rPr>
                <w:color w:val="000000"/>
                <w:lang w:val="sr-Cyrl-CS"/>
              </w:rPr>
            </w:pPr>
            <w:r w:rsidRPr="00752513">
              <w:t xml:space="preserve"> Mixed nutrition; </w:t>
            </w:r>
          </w:p>
          <w:p w:rsidR="00495EB4" w:rsidRPr="005D0B0E" w:rsidRDefault="00495EB4" w:rsidP="006441EF">
            <w:pPr>
              <w:autoSpaceDE w:val="0"/>
              <w:autoSpaceDN w:val="0"/>
              <w:adjustRightInd w:val="0"/>
              <w:ind w:left="284"/>
              <w:rPr>
                <w:color w:val="000000"/>
                <w:lang w:val="sr-Cyrl-CS"/>
              </w:rPr>
            </w:pPr>
          </w:p>
        </w:tc>
        <w:tc>
          <w:tcPr>
            <w:tcW w:w="2471" w:type="pct"/>
            <w:vAlign w:val="center"/>
          </w:tcPr>
          <w:p w:rsidR="00B44FE9" w:rsidRPr="00B44FE9" w:rsidRDefault="00B44FE9" w:rsidP="00BE3DBA">
            <w:pPr>
              <w:pStyle w:val="NormalWeb"/>
              <w:numPr>
                <w:ilvl w:val="0"/>
                <w:numId w:val="1"/>
              </w:numPr>
              <w:tabs>
                <w:tab w:val="clear" w:pos="360"/>
              </w:tabs>
              <w:spacing w:before="0" w:beforeAutospacing="0" w:after="0" w:afterAutospacing="0"/>
              <w:ind w:left="259" w:hanging="259"/>
              <w:rPr>
                <w:rStyle w:val="rynqvb"/>
                <w:rFonts w:ascii="Times New Roman" w:hAnsi="Times New Roman" w:cs="Times New Roman"/>
                <w:color w:val="000000"/>
                <w:sz w:val="24"/>
                <w:szCs w:val="24"/>
              </w:rPr>
            </w:pPr>
            <w:proofErr w:type="spellStart"/>
            <w:r w:rsidRPr="00B44FE9">
              <w:rPr>
                <w:rStyle w:val="rynqvb"/>
                <w:rFonts w:ascii="Times New Roman" w:hAnsi="Times New Roman" w:cs="Times New Roman"/>
                <w:sz w:val="24"/>
                <w:szCs w:val="24"/>
              </w:rPr>
              <w:t>Acquaintance</w:t>
            </w:r>
            <w:proofErr w:type="spellEnd"/>
            <w:r w:rsidRPr="00B44FE9">
              <w:rPr>
                <w:rStyle w:val="rynqvb"/>
                <w:rFonts w:ascii="Times New Roman" w:hAnsi="Times New Roman" w:cs="Times New Roman"/>
                <w:sz w:val="24"/>
                <w:szCs w:val="24"/>
              </w:rPr>
              <w:t xml:space="preserve"> of </w:t>
            </w:r>
            <w:proofErr w:type="spellStart"/>
            <w:r w:rsidRPr="00B44FE9">
              <w:rPr>
                <w:rStyle w:val="rynqvb"/>
                <w:rFonts w:ascii="Times New Roman" w:hAnsi="Times New Roman" w:cs="Times New Roman"/>
                <w:sz w:val="24"/>
                <w:szCs w:val="24"/>
              </w:rPr>
              <w:t>students</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with</w:t>
            </w:r>
            <w:proofErr w:type="spellEnd"/>
            <w:r w:rsidRPr="00B44FE9">
              <w:rPr>
                <w:rStyle w:val="rynqvb"/>
                <w:rFonts w:ascii="Times New Roman" w:hAnsi="Times New Roman" w:cs="Times New Roman"/>
                <w:sz w:val="24"/>
                <w:szCs w:val="24"/>
              </w:rPr>
              <w:t xml:space="preserve"> nutrition </w:t>
            </w:r>
            <w:proofErr w:type="spellStart"/>
            <w:r w:rsidRPr="00B44FE9">
              <w:rPr>
                <w:rStyle w:val="rynqvb"/>
                <w:rFonts w:ascii="Times New Roman" w:hAnsi="Times New Roman" w:cs="Times New Roman"/>
                <w:sz w:val="24"/>
                <w:szCs w:val="24"/>
              </w:rPr>
              <w:t>anamnesis</w:t>
            </w:r>
            <w:proofErr w:type="spellEnd"/>
            <w:r w:rsidRPr="00B44FE9">
              <w:rPr>
                <w:rStyle w:val="rynqvb"/>
                <w:rFonts w:ascii="Times New Roman" w:hAnsi="Times New Roman" w:cs="Times New Roman"/>
                <w:sz w:val="24"/>
                <w:szCs w:val="24"/>
              </w:rPr>
              <w:t xml:space="preserve">, the technique of </w:t>
            </w:r>
            <w:proofErr w:type="spellStart"/>
            <w:r w:rsidRPr="00B44FE9">
              <w:rPr>
                <w:rStyle w:val="rynqvb"/>
                <w:rFonts w:ascii="Times New Roman" w:hAnsi="Times New Roman" w:cs="Times New Roman"/>
                <w:sz w:val="24"/>
                <w:szCs w:val="24"/>
              </w:rPr>
              <w:t>preparing</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food</w:t>
            </w:r>
            <w:proofErr w:type="spellEnd"/>
            <w:r w:rsidRPr="00B44FE9">
              <w:rPr>
                <w:rStyle w:val="rynqvb"/>
                <w:rFonts w:ascii="Times New Roman" w:hAnsi="Times New Roman" w:cs="Times New Roman"/>
                <w:sz w:val="24"/>
                <w:szCs w:val="24"/>
              </w:rPr>
              <w:t xml:space="preserve"> for infants and </w:t>
            </w:r>
            <w:proofErr w:type="spellStart"/>
            <w:r w:rsidRPr="00B44FE9">
              <w:rPr>
                <w:rStyle w:val="rynqvb"/>
                <w:rFonts w:ascii="Times New Roman" w:hAnsi="Times New Roman" w:cs="Times New Roman"/>
                <w:sz w:val="24"/>
                <w:szCs w:val="24"/>
              </w:rPr>
              <w:t>special</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diets</w:t>
            </w:r>
            <w:proofErr w:type="spellEnd"/>
            <w:r w:rsidRPr="00B44FE9">
              <w:rPr>
                <w:rStyle w:val="rynqvb"/>
                <w:rFonts w:ascii="Times New Roman" w:hAnsi="Times New Roman" w:cs="Times New Roman"/>
                <w:sz w:val="24"/>
                <w:szCs w:val="24"/>
              </w:rPr>
              <w:t xml:space="preserve"> </w:t>
            </w:r>
          </w:p>
          <w:p w:rsidR="00B44FE9" w:rsidRPr="00B44FE9" w:rsidRDefault="00B44FE9" w:rsidP="00BE3DBA">
            <w:pPr>
              <w:pStyle w:val="NormalWeb"/>
              <w:numPr>
                <w:ilvl w:val="0"/>
                <w:numId w:val="1"/>
              </w:numPr>
              <w:tabs>
                <w:tab w:val="clear" w:pos="360"/>
              </w:tabs>
              <w:spacing w:before="0" w:beforeAutospacing="0" w:after="0" w:afterAutospacing="0"/>
              <w:ind w:left="259" w:hanging="259"/>
              <w:rPr>
                <w:rStyle w:val="rynqvb"/>
                <w:rFonts w:ascii="Times New Roman" w:hAnsi="Times New Roman" w:cs="Times New Roman"/>
                <w:color w:val="000000"/>
                <w:sz w:val="24"/>
                <w:szCs w:val="24"/>
              </w:rPr>
            </w:pPr>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Practical</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assessment</w:t>
            </w:r>
            <w:proofErr w:type="spellEnd"/>
            <w:r w:rsidRPr="00B44FE9">
              <w:rPr>
                <w:rStyle w:val="rynqvb"/>
                <w:rFonts w:ascii="Times New Roman" w:hAnsi="Times New Roman" w:cs="Times New Roman"/>
                <w:sz w:val="24"/>
                <w:szCs w:val="24"/>
              </w:rPr>
              <w:t xml:space="preserve"> of </w:t>
            </w:r>
            <w:proofErr w:type="spellStart"/>
            <w:r w:rsidRPr="00B44FE9">
              <w:rPr>
                <w:rStyle w:val="rynqvb"/>
                <w:rFonts w:ascii="Times New Roman" w:hAnsi="Times New Roman" w:cs="Times New Roman"/>
                <w:sz w:val="24"/>
                <w:szCs w:val="24"/>
              </w:rPr>
              <w:t>nutritional</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status</w:t>
            </w:r>
            <w:proofErr w:type="spellEnd"/>
            <w:r w:rsidRPr="00B44FE9">
              <w:rPr>
                <w:rStyle w:val="rynqvb"/>
                <w:rFonts w:ascii="Times New Roman" w:hAnsi="Times New Roman" w:cs="Times New Roman"/>
                <w:sz w:val="24"/>
                <w:szCs w:val="24"/>
              </w:rPr>
              <w:t xml:space="preserve"> </w:t>
            </w:r>
          </w:p>
          <w:p w:rsidR="00495EB4" w:rsidRPr="00BE3DBA" w:rsidRDefault="00B44FE9" w:rsidP="00BE3DBA">
            <w:pPr>
              <w:pStyle w:val="NormalWeb"/>
              <w:numPr>
                <w:ilvl w:val="0"/>
                <w:numId w:val="1"/>
              </w:numPr>
              <w:tabs>
                <w:tab w:val="clear" w:pos="360"/>
              </w:tabs>
              <w:spacing w:before="0" w:beforeAutospacing="0" w:after="0" w:afterAutospacing="0"/>
              <w:ind w:left="259" w:hanging="259"/>
              <w:rPr>
                <w:rFonts w:ascii="Times New Roman" w:hAnsi="Times New Roman" w:cs="Times New Roman"/>
                <w:color w:val="000000"/>
                <w:sz w:val="24"/>
                <w:szCs w:val="24"/>
              </w:rPr>
            </w:pPr>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Acquaintance</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with</w:t>
            </w:r>
            <w:proofErr w:type="spellEnd"/>
            <w:r w:rsidRPr="00B44FE9">
              <w:rPr>
                <w:rStyle w:val="rynqvb"/>
                <w:rFonts w:ascii="Times New Roman" w:hAnsi="Times New Roman" w:cs="Times New Roman"/>
                <w:sz w:val="24"/>
                <w:szCs w:val="24"/>
              </w:rPr>
              <w:t xml:space="preserve"> the </w:t>
            </w:r>
            <w:proofErr w:type="spellStart"/>
            <w:r w:rsidRPr="00B44FE9">
              <w:rPr>
                <w:rStyle w:val="rynqvb"/>
                <w:rFonts w:ascii="Times New Roman" w:hAnsi="Times New Roman" w:cs="Times New Roman"/>
                <w:sz w:val="24"/>
                <w:szCs w:val="24"/>
              </w:rPr>
              <w:t>most</w:t>
            </w:r>
            <w:proofErr w:type="spellEnd"/>
            <w:r w:rsidRPr="00B44FE9">
              <w:rPr>
                <w:rStyle w:val="rynqvb"/>
                <w:rFonts w:ascii="Times New Roman" w:hAnsi="Times New Roman" w:cs="Times New Roman"/>
                <w:sz w:val="24"/>
                <w:szCs w:val="24"/>
              </w:rPr>
              <w:t xml:space="preserve"> important </w:t>
            </w:r>
            <w:proofErr w:type="spellStart"/>
            <w:r w:rsidRPr="00B44FE9">
              <w:rPr>
                <w:rStyle w:val="rynqvb"/>
                <w:rFonts w:ascii="Times New Roman" w:hAnsi="Times New Roman" w:cs="Times New Roman"/>
                <w:sz w:val="24"/>
                <w:szCs w:val="24"/>
              </w:rPr>
              <w:t>symptoms</w:t>
            </w:r>
            <w:proofErr w:type="spellEnd"/>
            <w:r w:rsidRPr="00B44FE9">
              <w:rPr>
                <w:rStyle w:val="rynqvb"/>
                <w:rFonts w:ascii="Times New Roman" w:hAnsi="Times New Roman" w:cs="Times New Roman"/>
                <w:sz w:val="24"/>
                <w:szCs w:val="24"/>
              </w:rPr>
              <w:t xml:space="preserve"> and </w:t>
            </w:r>
            <w:proofErr w:type="spellStart"/>
            <w:r w:rsidRPr="00B44FE9">
              <w:rPr>
                <w:rStyle w:val="rynqvb"/>
                <w:rFonts w:ascii="Times New Roman" w:hAnsi="Times New Roman" w:cs="Times New Roman"/>
                <w:sz w:val="24"/>
                <w:szCs w:val="24"/>
              </w:rPr>
              <w:t>signs</w:t>
            </w:r>
            <w:proofErr w:type="spellEnd"/>
            <w:r w:rsidRPr="00B44FE9">
              <w:rPr>
                <w:rStyle w:val="rynqvb"/>
                <w:rFonts w:ascii="Times New Roman" w:hAnsi="Times New Roman" w:cs="Times New Roman"/>
                <w:sz w:val="24"/>
                <w:szCs w:val="24"/>
              </w:rPr>
              <w:t xml:space="preserve"> in </w:t>
            </w:r>
            <w:proofErr w:type="spellStart"/>
            <w:r w:rsidRPr="00B44FE9">
              <w:rPr>
                <w:rStyle w:val="rynqvb"/>
                <w:rFonts w:ascii="Times New Roman" w:hAnsi="Times New Roman" w:cs="Times New Roman"/>
                <w:sz w:val="24"/>
                <w:szCs w:val="24"/>
              </w:rPr>
              <w:t>children</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suffering</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from</w:t>
            </w:r>
            <w:proofErr w:type="spellEnd"/>
            <w:r w:rsidRPr="00B44FE9">
              <w:rPr>
                <w:rStyle w:val="rynqvb"/>
                <w:rFonts w:ascii="Times New Roman" w:hAnsi="Times New Roman" w:cs="Times New Roman"/>
                <w:sz w:val="24"/>
                <w:szCs w:val="24"/>
              </w:rPr>
              <w:t xml:space="preserve"> malnutrition and </w:t>
            </w:r>
            <w:proofErr w:type="spellStart"/>
            <w:r w:rsidRPr="00B44FE9">
              <w:rPr>
                <w:rStyle w:val="rynqvb"/>
                <w:rFonts w:ascii="Times New Roman" w:hAnsi="Times New Roman" w:cs="Times New Roman"/>
                <w:sz w:val="24"/>
                <w:szCs w:val="24"/>
              </w:rPr>
              <w:t>various</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forms</w:t>
            </w:r>
            <w:proofErr w:type="spellEnd"/>
            <w:r w:rsidRPr="00B44FE9">
              <w:rPr>
                <w:rStyle w:val="rynqvb"/>
                <w:rFonts w:ascii="Times New Roman" w:hAnsi="Times New Roman" w:cs="Times New Roman"/>
                <w:sz w:val="24"/>
                <w:szCs w:val="24"/>
              </w:rPr>
              <w:t xml:space="preserve"> of </w:t>
            </w:r>
            <w:proofErr w:type="spellStart"/>
            <w:r w:rsidRPr="00B44FE9">
              <w:rPr>
                <w:rStyle w:val="rynqvb"/>
                <w:rFonts w:ascii="Times New Roman" w:hAnsi="Times New Roman" w:cs="Times New Roman"/>
                <w:sz w:val="24"/>
                <w:szCs w:val="24"/>
              </w:rPr>
              <w:t>selective</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nutritional</w:t>
            </w:r>
            <w:proofErr w:type="spellEnd"/>
            <w:r w:rsidRPr="00B44FE9">
              <w:rPr>
                <w:rStyle w:val="rynqvb"/>
                <w:rFonts w:ascii="Times New Roman" w:hAnsi="Times New Roman" w:cs="Times New Roman"/>
                <w:sz w:val="24"/>
                <w:szCs w:val="24"/>
              </w:rPr>
              <w:t xml:space="preserve"> </w:t>
            </w:r>
            <w:proofErr w:type="spellStart"/>
            <w:r w:rsidRPr="00B44FE9">
              <w:rPr>
                <w:rStyle w:val="rynqvb"/>
                <w:rFonts w:ascii="Times New Roman" w:hAnsi="Times New Roman" w:cs="Times New Roman"/>
                <w:sz w:val="24"/>
                <w:szCs w:val="24"/>
              </w:rPr>
              <w:t>deficit</w:t>
            </w:r>
            <w:proofErr w:type="spellEnd"/>
          </w:p>
        </w:tc>
      </w:tr>
    </w:tbl>
    <w:p w:rsidR="00DD0005" w:rsidRDefault="00DD0005" w:rsidP="00DD0005">
      <w:pPr>
        <w:autoSpaceDE w:val="0"/>
        <w:autoSpaceDN w:val="0"/>
        <w:adjustRightInd w:val="0"/>
      </w:pPr>
    </w:p>
    <w:tbl>
      <w:tblPr>
        <w:tblpPr w:leftFromText="141" w:rightFromText="141" w:vertAnchor="text" w:horzAnchor="margin" w:tblpXSpec="center" w:tblpY="412"/>
        <w:tblW w:w="5000" w:type="pct"/>
        <w:tblBorders>
          <w:insideH w:val="single" w:sz="4" w:space="0" w:color="auto"/>
          <w:insideV w:val="single" w:sz="4" w:space="0" w:color="auto"/>
        </w:tblBorders>
        <w:tblLook w:val="01E0"/>
      </w:tblPr>
      <w:tblGrid>
        <w:gridCol w:w="4361"/>
        <w:gridCol w:w="5777"/>
      </w:tblGrid>
      <w:tr w:rsidR="00DD0005" w:rsidRPr="005D0B0E" w:rsidTr="00DD0005">
        <w:trPr>
          <w:trHeight w:val="340"/>
        </w:trPr>
        <w:tc>
          <w:tcPr>
            <w:tcW w:w="5000" w:type="pct"/>
            <w:gridSpan w:val="2"/>
            <w:vAlign w:val="center"/>
          </w:tcPr>
          <w:p w:rsidR="00DD0005" w:rsidRPr="006441EF" w:rsidRDefault="00DD0005" w:rsidP="00DD0005">
            <w:pPr>
              <w:autoSpaceDE w:val="0"/>
              <w:autoSpaceDN w:val="0"/>
              <w:adjustRightInd w:val="0"/>
              <w:ind w:hanging="117"/>
              <w:jc w:val="center"/>
              <w:rPr>
                <w:b/>
                <w:bCs/>
                <w:color w:val="000000" w:themeColor="text1"/>
                <w:lang w:val="ru-RU"/>
              </w:rPr>
            </w:pPr>
            <w:r w:rsidRPr="006441EF">
              <w:rPr>
                <w:rStyle w:val="rynqvb"/>
                <w:b/>
              </w:rPr>
              <w:t>EATING DISORDERS</w:t>
            </w:r>
          </w:p>
        </w:tc>
      </w:tr>
      <w:tr w:rsidR="00DD0005" w:rsidRPr="005D0B0E" w:rsidTr="00DD0005">
        <w:trPr>
          <w:trHeight w:val="340"/>
        </w:trPr>
        <w:tc>
          <w:tcPr>
            <w:tcW w:w="2151" w:type="pct"/>
            <w:vAlign w:val="center"/>
          </w:tcPr>
          <w:p w:rsidR="00DD0005" w:rsidRPr="005D0B0E" w:rsidRDefault="00DD0005" w:rsidP="00DD0005">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849" w:type="pct"/>
            <w:vAlign w:val="center"/>
          </w:tcPr>
          <w:p w:rsidR="00DD0005" w:rsidRPr="005D0B0E" w:rsidRDefault="00DD0005" w:rsidP="00DD0005">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DD0005" w:rsidRPr="005D0B0E" w:rsidTr="00DD0005">
        <w:trPr>
          <w:trHeight w:val="1201"/>
        </w:trPr>
        <w:tc>
          <w:tcPr>
            <w:tcW w:w="2151" w:type="pct"/>
            <w:tcBorders>
              <w:bottom w:val="nil"/>
            </w:tcBorders>
            <w:vAlign w:val="center"/>
          </w:tcPr>
          <w:p w:rsidR="00DD0005" w:rsidRPr="00B44FE9" w:rsidRDefault="00DD0005" w:rsidP="00DD0005">
            <w:pPr>
              <w:numPr>
                <w:ilvl w:val="0"/>
                <w:numId w:val="1"/>
              </w:numPr>
              <w:tabs>
                <w:tab w:val="clear" w:pos="360"/>
                <w:tab w:val="num" w:pos="284"/>
              </w:tabs>
              <w:autoSpaceDE w:val="0"/>
              <w:autoSpaceDN w:val="0"/>
              <w:adjustRightInd w:val="0"/>
              <w:ind w:left="284" w:hanging="284"/>
              <w:rPr>
                <w:rStyle w:val="rynqvb"/>
                <w:color w:val="000000"/>
                <w:lang w:val="sr-Cyrl-CS"/>
              </w:rPr>
            </w:pPr>
            <w:proofErr w:type="spellStart"/>
            <w:r>
              <w:rPr>
                <w:rStyle w:val="rynqvb"/>
              </w:rPr>
              <w:t>Therapeutic</w:t>
            </w:r>
            <w:proofErr w:type="spellEnd"/>
            <w:r>
              <w:rPr>
                <w:rStyle w:val="rynqvb"/>
              </w:rPr>
              <w:t xml:space="preserve"> </w:t>
            </w:r>
            <w:proofErr w:type="spellStart"/>
            <w:r>
              <w:rPr>
                <w:rStyle w:val="rynqvb"/>
              </w:rPr>
              <w:t>diets</w:t>
            </w:r>
            <w:proofErr w:type="spellEnd"/>
            <w:r>
              <w:rPr>
                <w:rStyle w:val="rynqvb"/>
              </w:rPr>
              <w:t xml:space="preserve"> in </w:t>
            </w:r>
            <w:proofErr w:type="spellStart"/>
            <w:r>
              <w:rPr>
                <w:rStyle w:val="rynqvb"/>
              </w:rPr>
              <w:t>pediatrics</w:t>
            </w:r>
            <w:proofErr w:type="spellEnd"/>
            <w:r>
              <w:rPr>
                <w:rStyle w:val="rynqvb"/>
              </w:rPr>
              <w:t xml:space="preserve"> </w:t>
            </w:r>
          </w:p>
          <w:p w:rsidR="00DD0005" w:rsidRPr="006441EF" w:rsidRDefault="00DD0005" w:rsidP="00DD0005">
            <w:pPr>
              <w:numPr>
                <w:ilvl w:val="0"/>
                <w:numId w:val="1"/>
              </w:numPr>
              <w:tabs>
                <w:tab w:val="clear" w:pos="360"/>
                <w:tab w:val="num" w:pos="284"/>
              </w:tabs>
              <w:autoSpaceDE w:val="0"/>
              <w:autoSpaceDN w:val="0"/>
              <w:adjustRightInd w:val="0"/>
              <w:ind w:left="284" w:hanging="284"/>
              <w:rPr>
                <w:rStyle w:val="rynqvb"/>
                <w:color w:val="000000"/>
                <w:lang w:val="sr-Cyrl-CS"/>
              </w:rPr>
            </w:pPr>
            <w:r>
              <w:rPr>
                <w:rStyle w:val="rynqvb"/>
              </w:rPr>
              <w:t xml:space="preserve"> Malnutrition </w:t>
            </w:r>
          </w:p>
          <w:p w:rsidR="00DD0005" w:rsidRPr="006441EF" w:rsidRDefault="00DD0005" w:rsidP="00DD0005">
            <w:pPr>
              <w:numPr>
                <w:ilvl w:val="0"/>
                <w:numId w:val="1"/>
              </w:numPr>
              <w:tabs>
                <w:tab w:val="clear" w:pos="360"/>
                <w:tab w:val="num" w:pos="284"/>
              </w:tabs>
              <w:autoSpaceDE w:val="0"/>
              <w:autoSpaceDN w:val="0"/>
              <w:adjustRightInd w:val="0"/>
              <w:ind w:left="284" w:hanging="284"/>
              <w:rPr>
                <w:color w:val="000000"/>
                <w:lang w:val="sr-Cyrl-CS"/>
              </w:rPr>
            </w:pPr>
            <w:proofErr w:type="spellStart"/>
            <w:r w:rsidRPr="006441EF">
              <w:rPr>
                <w:rStyle w:val="rynqvb"/>
              </w:rPr>
              <w:t>Rachitis</w:t>
            </w:r>
            <w:proofErr w:type="spellEnd"/>
            <w:r w:rsidRPr="006441EF">
              <w:rPr>
                <w:rStyle w:val="rynqvb"/>
              </w:rPr>
              <w:t xml:space="preserve"> and </w:t>
            </w:r>
            <w:proofErr w:type="spellStart"/>
            <w:r w:rsidRPr="006441EF">
              <w:rPr>
                <w:rStyle w:val="rynqvb"/>
              </w:rPr>
              <w:t>tetany</w:t>
            </w:r>
            <w:proofErr w:type="spellEnd"/>
            <w:r w:rsidRPr="006441EF">
              <w:rPr>
                <w:color w:val="000000"/>
                <w:lang w:val="sr-Cyrl-CS"/>
              </w:rPr>
              <w:t xml:space="preserve"> </w:t>
            </w:r>
          </w:p>
          <w:p w:rsidR="00DD0005" w:rsidRDefault="00DD0005" w:rsidP="00DD0005">
            <w:pPr>
              <w:rPr>
                <w:color w:val="000000"/>
                <w:lang w:val="sr-Cyrl-CS"/>
              </w:rPr>
            </w:pPr>
          </w:p>
          <w:p w:rsidR="00DD0005" w:rsidRDefault="00DD0005" w:rsidP="00DD0005">
            <w:pPr>
              <w:rPr>
                <w:color w:val="000000"/>
                <w:lang w:val="sr-Cyrl-CS"/>
              </w:rPr>
            </w:pPr>
          </w:p>
          <w:p w:rsidR="00DD0005" w:rsidRDefault="00DD0005" w:rsidP="00DD0005">
            <w:pPr>
              <w:rPr>
                <w:color w:val="000000"/>
                <w:lang w:val="sr-Cyrl-CS"/>
              </w:rPr>
            </w:pPr>
          </w:p>
          <w:p w:rsidR="00DD0005" w:rsidRDefault="00DD0005" w:rsidP="00DD0005">
            <w:pPr>
              <w:rPr>
                <w:color w:val="000000"/>
                <w:lang w:val="sr-Cyrl-CS"/>
              </w:rPr>
            </w:pPr>
          </w:p>
          <w:p w:rsidR="00DD0005" w:rsidRPr="005D0B0E" w:rsidRDefault="00DD0005" w:rsidP="00DD0005">
            <w:pPr>
              <w:rPr>
                <w:color w:val="000000"/>
                <w:lang w:val="sr-Cyrl-CS"/>
              </w:rPr>
            </w:pPr>
          </w:p>
        </w:tc>
        <w:tc>
          <w:tcPr>
            <w:tcW w:w="2849" w:type="pct"/>
            <w:vAlign w:val="center"/>
          </w:tcPr>
          <w:p w:rsidR="00DD0005" w:rsidRPr="006441EF" w:rsidRDefault="00DD0005" w:rsidP="00CA1B14">
            <w:pPr>
              <w:pStyle w:val="ListParagraph"/>
              <w:numPr>
                <w:ilvl w:val="0"/>
                <w:numId w:val="13"/>
              </w:numPr>
              <w:autoSpaceDE w:val="0"/>
              <w:autoSpaceDN w:val="0"/>
              <w:adjustRightInd w:val="0"/>
              <w:rPr>
                <w:rStyle w:val="rynqvb"/>
                <w:sz w:val="24"/>
              </w:rPr>
            </w:pPr>
            <w:r w:rsidRPr="006441EF">
              <w:rPr>
                <w:rStyle w:val="rynqvb"/>
                <w:sz w:val="24"/>
              </w:rPr>
              <w:t xml:space="preserve">Getting to know the objective examination of children and the method of assessing the state of nutrition </w:t>
            </w:r>
          </w:p>
          <w:p w:rsidR="00DD0005" w:rsidRPr="006441EF" w:rsidRDefault="00DD0005" w:rsidP="00CA1B14">
            <w:pPr>
              <w:pStyle w:val="ListParagraph"/>
              <w:numPr>
                <w:ilvl w:val="0"/>
                <w:numId w:val="13"/>
              </w:numPr>
              <w:autoSpaceDE w:val="0"/>
              <w:autoSpaceDN w:val="0"/>
              <w:adjustRightInd w:val="0"/>
              <w:rPr>
                <w:rStyle w:val="rynqvb"/>
                <w:sz w:val="24"/>
              </w:rPr>
            </w:pPr>
            <w:r w:rsidRPr="006441EF">
              <w:rPr>
                <w:rStyle w:val="rynqvb"/>
                <w:sz w:val="24"/>
              </w:rPr>
              <w:t xml:space="preserve">calculation of body mass index </w:t>
            </w:r>
          </w:p>
          <w:p w:rsidR="00DD0005" w:rsidRPr="006441EF" w:rsidRDefault="00DD0005" w:rsidP="00CA1B14">
            <w:pPr>
              <w:pStyle w:val="ListParagraph"/>
              <w:numPr>
                <w:ilvl w:val="0"/>
                <w:numId w:val="13"/>
              </w:numPr>
              <w:autoSpaceDE w:val="0"/>
              <w:autoSpaceDN w:val="0"/>
              <w:adjustRightInd w:val="0"/>
              <w:rPr>
                <w:color w:val="000000" w:themeColor="text1"/>
                <w:sz w:val="24"/>
                <w:lang w:val="ru-RU"/>
              </w:rPr>
            </w:pPr>
            <w:r w:rsidRPr="006441EF">
              <w:rPr>
                <w:rStyle w:val="rynqvb"/>
                <w:sz w:val="24"/>
              </w:rPr>
              <w:t>the most important symptoms and signs in children suffering from malnutrition and various forms of selective nutritional deficiency</w:t>
            </w:r>
          </w:p>
        </w:tc>
      </w:tr>
    </w:tbl>
    <w:p w:rsidR="00D4791F" w:rsidRPr="00D5659D" w:rsidRDefault="00DD0005" w:rsidP="00DD0005">
      <w:pPr>
        <w:autoSpaceDE w:val="0"/>
        <w:autoSpaceDN w:val="0"/>
        <w:adjustRightInd w:val="0"/>
        <w:rPr>
          <w:b/>
          <w:bCs/>
          <w:color w:val="000000"/>
          <w:lang w:val="sr-Cyrl-CS"/>
        </w:rPr>
      </w:pPr>
      <w:r w:rsidRPr="00D5659D">
        <w:rPr>
          <w:lang w:val="en-US"/>
        </w:rPr>
        <w:t xml:space="preserve"> </w:t>
      </w:r>
      <w:r w:rsidR="00D4791F" w:rsidRPr="00D5659D">
        <w:rPr>
          <w:lang w:val="en-US"/>
        </w:rPr>
        <w:t xml:space="preserve">TEACHING UNIT </w:t>
      </w:r>
      <w:r w:rsidR="001D629B">
        <w:t>6</w:t>
      </w:r>
      <w:r w:rsidR="00D4791F" w:rsidRPr="00D5659D">
        <w:rPr>
          <w:lang w:val="ru-RU"/>
        </w:rPr>
        <w:t xml:space="preserve"> (</w:t>
      </w:r>
      <w:r w:rsidR="001D629B" w:rsidRPr="00D5659D">
        <w:rPr>
          <w:lang w:val="ru-RU"/>
        </w:rPr>
        <w:t>SIXTH</w:t>
      </w:r>
      <w:r w:rsidR="00D4791F" w:rsidRPr="00D5659D">
        <w:rPr>
          <w:lang w:val="ru-RU"/>
        </w:rPr>
        <w:t xml:space="preserve"> WEEK</w:t>
      </w:r>
      <w:r w:rsidR="00D4791F" w:rsidRPr="00D5659D">
        <w:rPr>
          <w:color w:val="000000"/>
          <w:lang w:val="sr-Cyrl-CS"/>
        </w:rPr>
        <w:t>):</w:t>
      </w:r>
    </w:p>
    <w:p w:rsidR="001D629B" w:rsidRPr="00D5659D" w:rsidRDefault="001D629B" w:rsidP="001D629B">
      <w:pPr>
        <w:autoSpaceDE w:val="0"/>
        <w:autoSpaceDN w:val="0"/>
        <w:adjustRightInd w:val="0"/>
        <w:ind w:hanging="567"/>
        <w:rPr>
          <w:b/>
          <w:bCs/>
          <w:color w:val="000000"/>
          <w:lang w:val="en-US"/>
        </w:rPr>
      </w:pPr>
      <w:r w:rsidRPr="00D5659D">
        <w:rPr>
          <w:lang w:val="en-US"/>
        </w:rPr>
        <w:t xml:space="preserve">TEACHING UNIT </w:t>
      </w:r>
      <w:r>
        <w:rPr>
          <w:lang w:val="ru-RU"/>
        </w:rPr>
        <w:t>7</w:t>
      </w:r>
      <w:r w:rsidRPr="00D5659D">
        <w:rPr>
          <w:lang w:val="ru-RU"/>
        </w:rPr>
        <w:t xml:space="preserve"> (SEVENTH WEEK)</w:t>
      </w:r>
      <w:r w:rsidRPr="00D5659D">
        <w:rPr>
          <w:lang w:val="en-US"/>
        </w:rPr>
        <w:t>:</w:t>
      </w:r>
    </w:p>
    <w:tbl>
      <w:tblPr>
        <w:tblpPr w:leftFromText="141" w:rightFromText="141" w:vertAnchor="text" w:horzAnchor="margin" w:tblpX="-415" w:tblpY="118"/>
        <w:tblW w:w="5000" w:type="pct"/>
        <w:tblBorders>
          <w:insideH w:val="single" w:sz="4" w:space="0" w:color="auto"/>
          <w:insideV w:val="single" w:sz="4" w:space="0" w:color="auto"/>
        </w:tblBorders>
        <w:tblLook w:val="01E0"/>
      </w:tblPr>
      <w:tblGrid>
        <w:gridCol w:w="5128"/>
        <w:gridCol w:w="5010"/>
      </w:tblGrid>
      <w:tr w:rsidR="001D629B" w:rsidRPr="005D0B0E" w:rsidTr="00E14EFA">
        <w:trPr>
          <w:trHeight w:val="340"/>
        </w:trPr>
        <w:tc>
          <w:tcPr>
            <w:tcW w:w="5000" w:type="pct"/>
            <w:gridSpan w:val="2"/>
            <w:vAlign w:val="center"/>
          </w:tcPr>
          <w:p w:rsidR="001D629B" w:rsidRPr="00515868" w:rsidRDefault="00515868" w:rsidP="00E14EFA">
            <w:pPr>
              <w:autoSpaceDE w:val="0"/>
              <w:autoSpaceDN w:val="0"/>
              <w:adjustRightInd w:val="0"/>
              <w:ind w:hanging="117"/>
              <w:jc w:val="center"/>
              <w:rPr>
                <w:b/>
                <w:bCs/>
                <w:color w:val="000000" w:themeColor="text1"/>
                <w:lang w:val="en-US"/>
              </w:rPr>
            </w:pPr>
            <w:r w:rsidRPr="00515868">
              <w:rPr>
                <w:rStyle w:val="rynqvb"/>
                <w:b/>
              </w:rPr>
              <w:t>ALLERGIC DISEASES IN CHILDREN</w:t>
            </w:r>
          </w:p>
        </w:tc>
      </w:tr>
      <w:tr w:rsidR="001D629B" w:rsidRPr="005D0B0E" w:rsidTr="00E14EFA">
        <w:trPr>
          <w:trHeight w:val="340"/>
        </w:trPr>
        <w:tc>
          <w:tcPr>
            <w:tcW w:w="2529" w:type="pct"/>
            <w:vAlign w:val="center"/>
          </w:tcPr>
          <w:p w:rsidR="001D629B" w:rsidRPr="005D0B0E" w:rsidRDefault="00277F51" w:rsidP="00E14EFA">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1D629B" w:rsidRPr="005D0B0E" w:rsidRDefault="00466094" w:rsidP="00E14EFA">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1D629B" w:rsidRPr="005D0B0E" w:rsidTr="00E14EFA">
        <w:trPr>
          <w:trHeight w:val="416"/>
        </w:trPr>
        <w:tc>
          <w:tcPr>
            <w:tcW w:w="2529" w:type="pct"/>
            <w:tcBorders>
              <w:bottom w:val="nil"/>
            </w:tcBorders>
            <w:vAlign w:val="center"/>
          </w:tcPr>
          <w:p w:rsidR="00515868" w:rsidRPr="00515868" w:rsidRDefault="00515868" w:rsidP="00CA1B14">
            <w:pPr>
              <w:pStyle w:val="ListParagraph"/>
              <w:numPr>
                <w:ilvl w:val="0"/>
                <w:numId w:val="3"/>
              </w:numPr>
              <w:spacing w:before="100" w:beforeAutospacing="1"/>
              <w:ind w:left="284" w:hanging="284"/>
              <w:jc w:val="left"/>
              <w:rPr>
                <w:rStyle w:val="rynqvb"/>
                <w:color w:val="000000"/>
                <w:sz w:val="24"/>
              </w:rPr>
            </w:pPr>
            <w:r w:rsidRPr="00515868">
              <w:rPr>
                <w:rStyle w:val="rynqvb"/>
                <w:sz w:val="24"/>
              </w:rPr>
              <w:t xml:space="preserve">Basic characteristics of allergic immune response in children </w:t>
            </w:r>
          </w:p>
          <w:p w:rsidR="00515868" w:rsidRPr="00515868" w:rsidRDefault="00515868" w:rsidP="00CA1B14">
            <w:pPr>
              <w:pStyle w:val="ListParagraph"/>
              <w:numPr>
                <w:ilvl w:val="0"/>
                <w:numId w:val="3"/>
              </w:numPr>
              <w:spacing w:before="100" w:beforeAutospacing="1"/>
              <w:ind w:left="284" w:hanging="284"/>
              <w:jc w:val="left"/>
              <w:rPr>
                <w:rStyle w:val="rynqvb"/>
                <w:color w:val="000000"/>
                <w:sz w:val="24"/>
              </w:rPr>
            </w:pPr>
            <w:r w:rsidRPr="00515868">
              <w:rPr>
                <w:rStyle w:val="rynqvb"/>
                <w:sz w:val="24"/>
              </w:rPr>
              <w:t xml:space="preserve"> Clinical picture of allergic diseases in children </w:t>
            </w:r>
          </w:p>
          <w:p w:rsidR="00515868" w:rsidRPr="00515868" w:rsidRDefault="00515868" w:rsidP="00CA1B14">
            <w:pPr>
              <w:pStyle w:val="ListParagraph"/>
              <w:numPr>
                <w:ilvl w:val="0"/>
                <w:numId w:val="3"/>
              </w:numPr>
              <w:spacing w:before="100" w:beforeAutospacing="1"/>
              <w:ind w:left="284" w:hanging="284"/>
              <w:jc w:val="left"/>
              <w:rPr>
                <w:rStyle w:val="rynqvb"/>
                <w:color w:val="000000"/>
                <w:sz w:val="24"/>
              </w:rPr>
            </w:pPr>
            <w:r w:rsidRPr="00515868">
              <w:rPr>
                <w:rStyle w:val="rynqvb"/>
                <w:sz w:val="24"/>
              </w:rPr>
              <w:t xml:space="preserve"> Basic diagnostic procedures for allergic diseases in children </w:t>
            </w:r>
          </w:p>
          <w:p w:rsidR="00515868" w:rsidRPr="00515868" w:rsidRDefault="00515868" w:rsidP="00CA1B14">
            <w:pPr>
              <w:pStyle w:val="ListParagraph"/>
              <w:numPr>
                <w:ilvl w:val="0"/>
                <w:numId w:val="3"/>
              </w:numPr>
              <w:spacing w:before="100" w:beforeAutospacing="1"/>
              <w:ind w:left="284" w:hanging="284"/>
              <w:jc w:val="left"/>
              <w:rPr>
                <w:rStyle w:val="rynqvb"/>
                <w:color w:val="000000"/>
                <w:sz w:val="24"/>
              </w:rPr>
            </w:pPr>
            <w:r w:rsidRPr="00515868">
              <w:rPr>
                <w:rStyle w:val="rynqvb"/>
                <w:sz w:val="24"/>
              </w:rPr>
              <w:t xml:space="preserve"> Types of prevention of allergic diseases in children </w:t>
            </w:r>
          </w:p>
          <w:p w:rsidR="00515868" w:rsidRPr="00515868" w:rsidRDefault="00515868" w:rsidP="00CA1B14">
            <w:pPr>
              <w:pStyle w:val="ListParagraph"/>
              <w:numPr>
                <w:ilvl w:val="0"/>
                <w:numId w:val="3"/>
              </w:numPr>
              <w:spacing w:before="100" w:beforeAutospacing="1"/>
              <w:ind w:left="284" w:hanging="284"/>
              <w:jc w:val="left"/>
              <w:rPr>
                <w:rStyle w:val="rynqvb"/>
                <w:color w:val="000000"/>
                <w:sz w:val="24"/>
              </w:rPr>
            </w:pPr>
            <w:r w:rsidRPr="00515868">
              <w:rPr>
                <w:rStyle w:val="rynqvb"/>
                <w:sz w:val="24"/>
              </w:rPr>
              <w:t xml:space="preserve"> Atopic dermatitis, nutritional allergy </w:t>
            </w:r>
          </w:p>
          <w:p w:rsidR="00515868" w:rsidRPr="00515868" w:rsidRDefault="00515868" w:rsidP="00CA1B14">
            <w:pPr>
              <w:pStyle w:val="ListParagraph"/>
              <w:numPr>
                <w:ilvl w:val="0"/>
                <w:numId w:val="3"/>
              </w:numPr>
              <w:spacing w:before="100" w:beforeAutospacing="1"/>
              <w:ind w:left="284" w:hanging="284"/>
              <w:jc w:val="left"/>
              <w:rPr>
                <w:rStyle w:val="rynqvb"/>
                <w:color w:val="000000"/>
                <w:sz w:val="24"/>
              </w:rPr>
            </w:pPr>
            <w:r w:rsidRPr="00515868">
              <w:rPr>
                <w:rStyle w:val="rynqvb"/>
                <w:sz w:val="24"/>
              </w:rPr>
              <w:t xml:space="preserve"> Allergic rhinitis and conjunctivitis in children </w:t>
            </w:r>
          </w:p>
          <w:p w:rsidR="00515868" w:rsidRPr="00515868" w:rsidRDefault="00515868" w:rsidP="00CA1B14">
            <w:pPr>
              <w:pStyle w:val="ListParagraph"/>
              <w:numPr>
                <w:ilvl w:val="0"/>
                <w:numId w:val="3"/>
              </w:numPr>
              <w:spacing w:before="100" w:beforeAutospacing="1"/>
              <w:ind w:left="284" w:hanging="284"/>
              <w:jc w:val="left"/>
              <w:rPr>
                <w:rStyle w:val="rynqvb"/>
                <w:color w:val="000000"/>
                <w:sz w:val="24"/>
              </w:rPr>
            </w:pPr>
            <w:r w:rsidRPr="00515868">
              <w:rPr>
                <w:rStyle w:val="rynqvb"/>
                <w:sz w:val="24"/>
              </w:rPr>
              <w:t xml:space="preserve"> Drug allergy </w:t>
            </w:r>
          </w:p>
          <w:p w:rsidR="001D629B" w:rsidRPr="00515868" w:rsidRDefault="00515868" w:rsidP="00CA1B14">
            <w:pPr>
              <w:pStyle w:val="ListParagraph"/>
              <w:numPr>
                <w:ilvl w:val="0"/>
                <w:numId w:val="3"/>
              </w:numPr>
              <w:spacing w:before="100" w:beforeAutospacing="1"/>
              <w:ind w:left="284" w:hanging="284"/>
              <w:jc w:val="left"/>
              <w:rPr>
                <w:color w:val="000000"/>
                <w:sz w:val="24"/>
              </w:rPr>
            </w:pPr>
            <w:r w:rsidRPr="00515868">
              <w:rPr>
                <w:rStyle w:val="rynqvb"/>
                <w:sz w:val="24"/>
              </w:rPr>
              <w:t xml:space="preserve"> Urticaria, angioedema, systemic anaphylaxis</w:t>
            </w:r>
          </w:p>
        </w:tc>
        <w:tc>
          <w:tcPr>
            <w:tcW w:w="2471" w:type="pct"/>
            <w:vAlign w:val="center"/>
          </w:tcPr>
          <w:p w:rsidR="00515868" w:rsidRPr="00515868" w:rsidRDefault="00515868" w:rsidP="00CA1B14">
            <w:pPr>
              <w:numPr>
                <w:ilvl w:val="0"/>
                <w:numId w:val="2"/>
              </w:numPr>
              <w:tabs>
                <w:tab w:val="clear" w:pos="360"/>
                <w:tab w:val="num" w:pos="259"/>
              </w:tabs>
              <w:autoSpaceDE w:val="0"/>
              <w:autoSpaceDN w:val="0"/>
              <w:adjustRightInd w:val="0"/>
              <w:ind w:left="259" w:hanging="259"/>
              <w:rPr>
                <w:rStyle w:val="rynqvb"/>
                <w:rFonts w:eastAsia="Calibri"/>
                <w:color w:val="000000"/>
                <w:lang w:val="ru-RU"/>
              </w:rPr>
            </w:pPr>
            <w:proofErr w:type="spellStart"/>
            <w:r>
              <w:rPr>
                <w:rStyle w:val="rynqvb"/>
              </w:rPr>
              <w:t>Introducing</w:t>
            </w:r>
            <w:proofErr w:type="spellEnd"/>
            <w:r>
              <w:rPr>
                <w:rStyle w:val="rynqvb"/>
              </w:rPr>
              <w:t xml:space="preserve"> </w:t>
            </w:r>
            <w:proofErr w:type="spellStart"/>
            <w:r>
              <w:rPr>
                <w:rStyle w:val="rynqvb"/>
              </w:rPr>
              <w:t>students</w:t>
            </w:r>
            <w:proofErr w:type="spellEnd"/>
            <w:r>
              <w:rPr>
                <w:rStyle w:val="rynqvb"/>
              </w:rPr>
              <w:t xml:space="preserve"> to the </w:t>
            </w:r>
            <w:proofErr w:type="spellStart"/>
            <w:r>
              <w:rPr>
                <w:rStyle w:val="rynqvb"/>
              </w:rPr>
              <w:t>implementation</w:t>
            </w:r>
            <w:proofErr w:type="spellEnd"/>
            <w:r>
              <w:rPr>
                <w:rStyle w:val="rynqvb"/>
              </w:rPr>
              <w:t xml:space="preserve"> of diagnostic </w:t>
            </w:r>
            <w:proofErr w:type="spellStart"/>
            <w:r>
              <w:rPr>
                <w:rStyle w:val="rynqvb"/>
              </w:rPr>
              <w:t>procedures</w:t>
            </w:r>
            <w:proofErr w:type="spellEnd"/>
            <w:r>
              <w:rPr>
                <w:rStyle w:val="rynqvb"/>
              </w:rPr>
              <w:t xml:space="preserve"> in </w:t>
            </w:r>
            <w:proofErr w:type="spellStart"/>
            <w:r>
              <w:rPr>
                <w:rStyle w:val="rynqvb"/>
              </w:rPr>
              <w:t>pediatric</w:t>
            </w:r>
            <w:proofErr w:type="spellEnd"/>
            <w:r>
              <w:rPr>
                <w:rStyle w:val="rynqvb"/>
              </w:rPr>
              <w:t xml:space="preserve"> </w:t>
            </w:r>
            <w:proofErr w:type="spellStart"/>
            <w:r>
              <w:rPr>
                <w:rStyle w:val="rynqvb"/>
              </w:rPr>
              <w:t>immunology</w:t>
            </w:r>
            <w:proofErr w:type="spellEnd"/>
            <w:r>
              <w:rPr>
                <w:rStyle w:val="rynqvb"/>
              </w:rPr>
              <w:t xml:space="preserve"> and </w:t>
            </w:r>
            <w:proofErr w:type="spellStart"/>
            <w:r>
              <w:rPr>
                <w:rStyle w:val="rynqvb"/>
              </w:rPr>
              <w:t>allergology</w:t>
            </w:r>
            <w:proofErr w:type="spellEnd"/>
            <w:r>
              <w:rPr>
                <w:rStyle w:val="rynqvb"/>
              </w:rPr>
              <w:t xml:space="preserve"> </w:t>
            </w:r>
          </w:p>
          <w:p w:rsidR="001D629B" w:rsidRPr="00515868" w:rsidRDefault="00515868" w:rsidP="00CA1B14">
            <w:pPr>
              <w:numPr>
                <w:ilvl w:val="0"/>
                <w:numId w:val="2"/>
              </w:numPr>
              <w:tabs>
                <w:tab w:val="clear" w:pos="360"/>
                <w:tab w:val="num" w:pos="259"/>
              </w:tabs>
              <w:autoSpaceDE w:val="0"/>
              <w:autoSpaceDN w:val="0"/>
              <w:adjustRightInd w:val="0"/>
              <w:ind w:left="259" w:hanging="259"/>
              <w:rPr>
                <w:rStyle w:val="rynqvb"/>
                <w:rFonts w:eastAsia="Calibri"/>
                <w:color w:val="000000"/>
                <w:lang w:val="ru-RU"/>
              </w:rPr>
            </w:pPr>
            <w:r>
              <w:rPr>
                <w:rStyle w:val="rynqvb"/>
              </w:rPr>
              <w:t xml:space="preserve"> </w:t>
            </w:r>
            <w:proofErr w:type="spellStart"/>
            <w:r>
              <w:rPr>
                <w:rStyle w:val="rynqvb"/>
              </w:rPr>
              <w:t>Introducing</w:t>
            </w:r>
            <w:proofErr w:type="spellEnd"/>
            <w:r>
              <w:rPr>
                <w:rStyle w:val="rynqvb"/>
              </w:rPr>
              <w:t xml:space="preserve"> </w:t>
            </w:r>
            <w:proofErr w:type="spellStart"/>
            <w:r>
              <w:rPr>
                <w:rStyle w:val="rynqvb"/>
              </w:rPr>
              <w:t>students</w:t>
            </w:r>
            <w:proofErr w:type="spellEnd"/>
            <w:r>
              <w:rPr>
                <w:rStyle w:val="rynqvb"/>
              </w:rPr>
              <w:t xml:space="preserve"> to an </w:t>
            </w:r>
            <w:proofErr w:type="spellStart"/>
            <w:r>
              <w:rPr>
                <w:rStyle w:val="rynqvb"/>
              </w:rPr>
              <w:t>adequate</w:t>
            </w:r>
            <w:proofErr w:type="spellEnd"/>
            <w:r>
              <w:rPr>
                <w:rStyle w:val="rynqvb"/>
              </w:rPr>
              <w:t xml:space="preserve"> </w:t>
            </w:r>
            <w:proofErr w:type="spellStart"/>
            <w:r>
              <w:rPr>
                <w:rStyle w:val="rynqvb"/>
              </w:rPr>
              <w:t>therapeutic</w:t>
            </w:r>
            <w:proofErr w:type="spellEnd"/>
            <w:r>
              <w:rPr>
                <w:rStyle w:val="rynqvb"/>
              </w:rPr>
              <w:t xml:space="preserve"> </w:t>
            </w:r>
            <w:proofErr w:type="spellStart"/>
            <w:r>
              <w:rPr>
                <w:rStyle w:val="rynqvb"/>
              </w:rPr>
              <w:t>approach</w:t>
            </w:r>
            <w:proofErr w:type="spellEnd"/>
            <w:r>
              <w:rPr>
                <w:rStyle w:val="rynqvb"/>
              </w:rPr>
              <w:t xml:space="preserve"> to </w:t>
            </w:r>
            <w:proofErr w:type="spellStart"/>
            <w:r>
              <w:rPr>
                <w:rStyle w:val="rynqvb"/>
              </w:rPr>
              <w:t>allergic</w:t>
            </w:r>
            <w:proofErr w:type="spellEnd"/>
            <w:r>
              <w:rPr>
                <w:rStyle w:val="rynqvb"/>
              </w:rPr>
              <w:t xml:space="preserve"> </w:t>
            </w:r>
            <w:proofErr w:type="spellStart"/>
            <w:r>
              <w:rPr>
                <w:rStyle w:val="rynqvb"/>
              </w:rPr>
              <w:t>diseases</w:t>
            </w:r>
            <w:proofErr w:type="spellEnd"/>
            <w:r>
              <w:rPr>
                <w:rStyle w:val="rynqvb"/>
              </w:rPr>
              <w:t xml:space="preserve"> in </w:t>
            </w:r>
            <w:proofErr w:type="spellStart"/>
            <w:r>
              <w:rPr>
                <w:rStyle w:val="rynqvb"/>
              </w:rPr>
              <w:t>children</w:t>
            </w:r>
            <w:proofErr w:type="spellEnd"/>
          </w:p>
          <w:p w:rsidR="00515868" w:rsidRDefault="00515868" w:rsidP="00515868">
            <w:pPr>
              <w:autoSpaceDE w:val="0"/>
              <w:autoSpaceDN w:val="0"/>
              <w:adjustRightInd w:val="0"/>
              <w:rPr>
                <w:rStyle w:val="rynqvb"/>
              </w:rPr>
            </w:pPr>
          </w:p>
          <w:p w:rsidR="00515868" w:rsidRDefault="00515868" w:rsidP="00515868">
            <w:pPr>
              <w:autoSpaceDE w:val="0"/>
              <w:autoSpaceDN w:val="0"/>
              <w:adjustRightInd w:val="0"/>
              <w:rPr>
                <w:rStyle w:val="rynqvb"/>
              </w:rPr>
            </w:pPr>
          </w:p>
          <w:p w:rsidR="00515868" w:rsidRDefault="00515868" w:rsidP="00515868">
            <w:pPr>
              <w:autoSpaceDE w:val="0"/>
              <w:autoSpaceDN w:val="0"/>
              <w:adjustRightInd w:val="0"/>
              <w:rPr>
                <w:rStyle w:val="rynqvb"/>
              </w:rPr>
            </w:pPr>
          </w:p>
          <w:p w:rsidR="00515868" w:rsidRPr="005D0B0E" w:rsidRDefault="00515868" w:rsidP="00515868">
            <w:pPr>
              <w:autoSpaceDE w:val="0"/>
              <w:autoSpaceDN w:val="0"/>
              <w:adjustRightInd w:val="0"/>
              <w:rPr>
                <w:rFonts w:eastAsia="Calibri"/>
                <w:color w:val="000000"/>
                <w:lang w:val="ru-RU"/>
              </w:rPr>
            </w:pPr>
          </w:p>
        </w:tc>
      </w:tr>
    </w:tbl>
    <w:p w:rsidR="00495EB4" w:rsidRPr="005D0B0E" w:rsidRDefault="00495EB4" w:rsidP="00D4791F">
      <w:pPr>
        <w:autoSpaceDE w:val="0"/>
        <w:autoSpaceDN w:val="0"/>
        <w:adjustRightInd w:val="0"/>
        <w:ind w:hanging="567"/>
        <w:rPr>
          <w:b/>
          <w:bCs/>
          <w:color w:val="000000"/>
          <w:lang w:val="sr-Cyrl-CS"/>
        </w:rPr>
      </w:pPr>
    </w:p>
    <w:p w:rsidR="0019264C" w:rsidRPr="005D0B0E" w:rsidRDefault="0019264C" w:rsidP="0019264C">
      <w:pPr>
        <w:autoSpaceDE w:val="0"/>
        <w:autoSpaceDN w:val="0"/>
        <w:adjustRightInd w:val="0"/>
        <w:ind w:hanging="567"/>
        <w:rPr>
          <w:bCs/>
          <w:color w:val="000000"/>
          <w:lang w:val="ru-RU"/>
        </w:rPr>
      </w:pPr>
      <w:r w:rsidRPr="005D0B0E">
        <w:rPr>
          <w:bCs/>
          <w:color w:val="000000"/>
          <w:lang w:val="ru-RU"/>
        </w:rPr>
        <w:t xml:space="preserve"> </w:t>
      </w:r>
    </w:p>
    <w:p w:rsidR="00387BBF" w:rsidRPr="005D0B0E" w:rsidRDefault="00387BBF" w:rsidP="001D629B">
      <w:pPr>
        <w:autoSpaceDE w:val="0"/>
        <w:autoSpaceDN w:val="0"/>
        <w:adjustRightInd w:val="0"/>
        <w:rPr>
          <w:bCs/>
          <w:color w:val="000000"/>
          <w:lang w:val="ru-RU"/>
        </w:rPr>
      </w:pPr>
    </w:p>
    <w:p w:rsidR="00A20FF3" w:rsidRPr="005D0B0E" w:rsidRDefault="00A20FF3" w:rsidP="00A20FF3">
      <w:pPr>
        <w:autoSpaceDE w:val="0"/>
        <w:autoSpaceDN w:val="0"/>
        <w:adjustRightInd w:val="0"/>
        <w:ind w:hanging="567"/>
        <w:rPr>
          <w:bCs/>
          <w:color w:val="000000"/>
          <w:lang w:val="ru-RU"/>
        </w:rPr>
      </w:pPr>
    </w:p>
    <w:p w:rsidR="00495EB4" w:rsidRPr="005D0B0E" w:rsidRDefault="00495EB4" w:rsidP="00B976A1">
      <w:pPr>
        <w:autoSpaceDE w:val="0"/>
        <w:autoSpaceDN w:val="0"/>
        <w:adjustRightInd w:val="0"/>
        <w:rPr>
          <w:b/>
          <w:bCs/>
          <w:color w:val="000000"/>
          <w:lang w:val="sr-Cyrl-CS"/>
        </w:rPr>
      </w:pPr>
    </w:p>
    <w:p w:rsidR="00A20FF3" w:rsidRPr="005D0B0E" w:rsidRDefault="00A20FF3" w:rsidP="00B976A1">
      <w:pPr>
        <w:autoSpaceDE w:val="0"/>
        <w:autoSpaceDN w:val="0"/>
        <w:adjustRightInd w:val="0"/>
        <w:rPr>
          <w:b/>
          <w:bCs/>
          <w:color w:val="000000"/>
          <w:lang w:val="sr-Cyrl-CS"/>
        </w:rPr>
      </w:pPr>
    </w:p>
    <w:tbl>
      <w:tblPr>
        <w:tblpPr w:leftFromText="141" w:rightFromText="141" w:vertAnchor="text" w:horzAnchor="margin" w:tblpX="402" w:tblpY="118"/>
        <w:tblW w:w="5000" w:type="pct"/>
        <w:tblBorders>
          <w:insideH w:val="single" w:sz="4" w:space="0" w:color="auto"/>
          <w:insideV w:val="single" w:sz="4" w:space="0" w:color="auto"/>
        </w:tblBorders>
        <w:tblLook w:val="01E0"/>
      </w:tblPr>
      <w:tblGrid>
        <w:gridCol w:w="5128"/>
        <w:gridCol w:w="5010"/>
      </w:tblGrid>
      <w:tr w:rsidR="00495EB4" w:rsidRPr="005D0B0E" w:rsidTr="008D5DFF">
        <w:trPr>
          <w:trHeight w:val="340"/>
        </w:trPr>
        <w:tc>
          <w:tcPr>
            <w:tcW w:w="5000" w:type="pct"/>
            <w:gridSpan w:val="2"/>
            <w:vAlign w:val="center"/>
          </w:tcPr>
          <w:p w:rsidR="00D5659D" w:rsidRPr="00D5659D" w:rsidRDefault="00D5659D" w:rsidP="00D5659D">
            <w:pPr>
              <w:autoSpaceDE w:val="0"/>
              <w:autoSpaceDN w:val="0"/>
              <w:adjustRightInd w:val="0"/>
              <w:rPr>
                <w:lang w:val="en-US"/>
              </w:rPr>
            </w:pPr>
            <w:r w:rsidRPr="00D5659D">
              <w:rPr>
                <w:lang w:val="en-US"/>
              </w:rPr>
              <w:t xml:space="preserve">TEACHING UNIT </w:t>
            </w:r>
            <w:r w:rsidR="001D629B">
              <w:rPr>
                <w:lang w:val="ru-RU"/>
              </w:rPr>
              <w:t>8</w:t>
            </w:r>
            <w:r w:rsidRPr="00D5659D">
              <w:rPr>
                <w:lang w:val="ru-RU"/>
              </w:rPr>
              <w:t xml:space="preserve"> (</w:t>
            </w:r>
            <w:r w:rsidR="00012E20" w:rsidRPr="006851AA">
              <w:rPr>
                <w:sz w:val="22"/>
                <w:szCs w:val="22"/>
                <w:lang w:val="en-US"/>
              </w:rPr>
              <w:t xml:space="preserve"> </w:t>
            </w:r>
            <w:r w:rsidR="00012E20" w:rsidRPr="00012E20">
              <w:rPr>
                <w:lang w:val="en-US"/>
              </w:rPr>
              <w:t>EIGHT</w:t>
            </w:r>
            <w:r w:rsidR="00012E20" w:rsidRPr="00D5659D">
              <w:rPr>
                <w:lang w:val="ru-RU"/>
              </w:rPr>
              <w:t xml:space="preserve"> </w:t>
            </w:r>
            <w:r w:rsidRPr="00D5659D">
              <w:rPr>
                <w:lang w:val="ru-RU"/>
              </w:rPr>
              <w:t xml:space="preserve"> WEEK)</w:t>
            </w:r>
            <w:r w:rsidRPr="00D5659D">
              <w:rPr>
                <w:lang w:val="en-US"/>
              </w:rPr>
              <w:t>:</w:t>
            </w:r>
          </w:p>
          <w:p w:rsidR="00A20FF3" w:rsidRPr="00855FD3" w:rsidRDefault="00515868" w:rsidP="00E64762">
            <w:pPr>
              <w:autoSpaceDE w:val="0"/>
              <w:autoSpaceDN w:val="0"/>
              <w:adjustRightInd w:val="0"/>
              <w:jc w:val="center"/>
              <w:rPr>
                <w:b/>
                <w:bCs/>
                <w:color w:val="000000" w:themeColor="text1"/>
              </w:rPr>
            </w:pPr>
            <w:r w:rsidRPr="00855FD3">
              <w:rPr>
                <w:rStyle w:val="rynqvb"/>
                <w:b/>
              </w:rPr>
              <w:t>GENETIC DISEASES AND SYNDROMES IN PEDIATRICS</w:t>
            </w:r>
          </w:p>
        </w:tc>
      </w:tr>
      <w:tr w:rsidR="00495EB4" w:rsidRPr="005D0B0E" w:rsidTr="008D5DFF">
        <w:trPr>
          <w:trHeight w:val="340"/>
        </w:trPr>
        <w:tc>
          <w:tcPr>
            <w:tcW w:w="2529" w:type="pct"/>
            <w:vAlign w:val="center"/>
          </w:tcPr>
          <w:p w:rsidR="00495EB4" w:rsidRPr="005D0B0E" w:rsidRDefault="00277F51" w:rsidP="008D5DFF">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495EB4" w:rsidRPr="005D0B0E" w:rsidRDefault="00466094" w:rsidP="008D5DFF">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495EB4" w:rsidRPr="005D0B0E" w:rsidTr="008D5DFF">
        <w:trPr>
          <w:trHeight w:val="1201"/>
        </w:trPr>
        <w:tc>
          <w:tcPr>
            <w:tcW w:w="2529" w:type="pct"/>
            <w:tcBorders>
              <w:bottom w:val="nil"/>
            </w:tcBorders>
            <w:vAlign w:val="center"/>
          </w:tcPr>
          <w:p w:rsidR="00AB43A2" w:rsidRPr="00AB43A2" w:rsidRDefault="00AB43A2" w:rsidP="00AB43A2">
            <w:pPr>
              <w:pStyle w:val="ListParagraph"/>
              <w:numPr>
                <w:ilvl w:val="0"/>
                <w:numId w:val="4"/>
              </w:numPr>
              <w:ind w:left="284" w:hanging="284"/>
              <w:jc w:val="left"/>
              <w:rPr>
                <w:color w:val="000000"/>
                <w:sz w:val="24"/>
              </w:rPr>
            </w:pPr>
            <w:r w:rsidRPr="00AB43A2">
              <w:rPr>
                <w:sz w:val="24"/>
              </w:rPr>
              <w:t>Chromosomes and genes</w:t>
            </w:r>
          </w:p>
          <w:p w:rsidR="00AB43A2" w:rsidRPr="00AB43A2" w:rsidRDefault="00AB43A2" w:rsidP="00AB43A2">
            <w:pPr>
              <w:pStyle w:val="ListParagraph"/>
              <w:numPr>
                <w:ilvl w:val="0"/>
                <w:numId w:val="4"/>
              </w:numPr>
              <w:ind w:left="284" w:hanging="284"/>
              <w:jc w:val="left"/>
              <w:rPr>
                <w:color w:val="000000"/>
                <w:sz w:val="24"/>
              </w:rPr>
            </w:pPr>
            <w:r w:rsidRPr="00AB43A2">
              <w:rPr>
                <w:sz w:val="24"/>
              </w:rPr>
              <w:t xml:space="preserve">Types of inheritance and hereditary diseases </w:t>
            </w:r>
          </w:p>
          <w:p w:rsidR="00AB43A2" w:rsidRPr="00AB43A2" w:rsidRDefault="00AB43A2" w:rsidP="00AB43A2">
            <w:pPr>
              <w:pStyle w:val="ListParagraph"/>
              <w:numPr>
                <w:ilvl w:val="0"/>
                <w:numId w:val="4"/>
              </w:numPr>
              <w:ind w:left="284" w:hanging="284"/>
              <w:jc w:val="left"/>
              <w:rPr>
                <w:color w:val="000000"/>
                <w:sz w:val="24"/>
              </w:rPr>
            </w:pPr>
            <w:r w:rsidRPr="00AB43A2">
              <w:rPr>
                <w:sz w:val="24"/>
              </w:rPr>
              <w:t>Congenital anomalies</w:t>
            </w:r>
          </w:p>
          <w:p w:rsidR="00AB43A2" w:rsidRPr="00AB43A2" w:rsidRDefault="00AB43A2" w:rsidP="00AB43A2">
            <w:pPr>
              <w:pStyle w:val="ListParagraph"/>
              <w:numPr>
                <w:ilvl w:val="0"/>
                <w:numId w:val="4"/>
              </w:numPr>
              <w:ind w:left="284" w:hanging="284"/>
              <w:jc w:val="left"/>
              <w:rPr>
                <w:color w:val="000000"/>
                <w:sz w:val="24"/>
              </w:rPr>
            </w:pPr>
            <w:r w:rsidRPr="00AB43A2">
              <w:rPr>
                <w:sz w:val="24"/>
              </w:rPr>
              <w:t>Prenatal Testing</w:t>
            </w:r>
          </w:p>
          <w:p w:rsidR="00AB43A2" w:rsidRPr="00AB43A2" w:rsidRDefault="00AB43A2" w:rsidP="00AB43A2">
            <w:pPr>
              <w:pStyle w:val="ListParagraph"/>
              <w:numPr>
                <w:ilvl w:val="0"/>
                <w:numId w:val="4"/>
              </w:numPr>
              <w:ind w:left="284" w:hanging="284"/>
              <w:jc w:val="left"/>
              <w:rPr>
                <w:color w:val="000000"/>
                <w:sz w:val="24"/>
              </w:rPr>
            </w:pPr>
            <w:r w:rsidRPr="00AB43A2">
              <w:rPr>
                <w:sz w:val="24"/>
              </w:rPr>
              <w:t xml:space="preserve">Neonatal screening for hereditary diseases </w:t>
            </w:r>
          </w:p>
          <w:p w:rsidR="00AB43A2" w:rsidRPr="00AB43A2" w:rsidRDefault="00AB43A2" w:rsidP="00AB43A2">
            <w:pPr>
              <w:pStyle w:val="ListParagraph"/>
              <w:numPr>
                <w:ilvl w:val="0"/>
                <w:numId w:val="4"/>
              </w:numPr>
              <w:ind w:left="284" w:hanging="284"/>
              <w:jc w:val="left"/>
              <w:rPr>
                <w:color w:val="000000"/>
                <w:sz w:val="24"/>
              </w:rPr>
            </w:pPr>
            <w:r w:rsidRPr="00AB43A2">
              <w:rPr>
                <w:sz w:val="24"/>
              </w:rPr>
              <w:t>Genetic counseling center</w:t>
            </w:r>
          </w:p>
          <w:p w:rsidR="00495EB4" w:rsidRPr="00752513" w:rsidRDefault="00495EB4" w:rsidP="00AB43A2">
            <w:pPr>
              <w:pStyle w:val="ListParagraph"/>
              <w:ind w:left="284"/>
              <w:jc w:val="left"/>
              <w:rPr>
                <w:color w:val="000000"/>
                <w:sz w:val="24"/>
              </w:rPr>
            </w:pPr>
          </w:p>
        </w:tc>
        <w:tc>
          <w:tcPr>
            <w:tcW w:w="2471" w:type="pct"/>
            <w:vAlign w:val="center"/>
          </w:tcPr>
          <w:p w:rsidR="00D4427E" w:rsidRPr="00D4427E" w:rsidRDefault="00D4427E" w:rsidP="00CA1B14">
            <w:pPr>
              <w:pStyle w:val="ListParagraph"/>
              <w:numPr>
                <w:ilvl w:val="0"/>
                <w:numId w:val="5"/>
              </w:numPr>
              <w:ind w:left="259" w:hanging="284"/>
              <w:jc w:val="left"/>
              <w:rPr>
                <w:rStyle w:val="rynqvb"/>
                <w:color w:val="000000"/>
                <w:sz w:val="24"/>
              </w:rPr>
            </w:pPr>
            <w:r w:rsidRPr="00D4427E">
              <w:rPr>
                <w:rStyle w:val="rynqvb"/>
                <w:sz w:val="24"/>
              </w:rPr>
              <w:t xml:space="preserve">Clinical examination of children with the most common monogenic hereditary diseases </w:t>
            </w:r>
          </w:p>
          <w:p w:rsidR="00D4427E" w:rsidRPr="00D4427E" w:rsidRDefault="00D4427E" w:rsidP="00CA1B14">
            <w:pPr>
              <w:pStyle w:val="ListParagraph"/>
              <w:numPr>
                <w:ilvl w:val="0"/>
                <w:numId w:val="5"/>
              </w:numPr>
              <w:ind w:left="259" w:hanging="284"/>
              <w:jc w:val="left"/>
              <w:rPr>
                <w:rStyle w:val="rynqvb"/>
                <w:color w:val="000000"/>
                <w:sz w:val="24"/>
              </w:rPr>
            </w:pPr>
            <w:r w:rsidRPr="00D4427E">
              <w:rPr>
                <w:rStyle w:val="rynqvb"/>
                <w:sz w:val="24"/>
              </w:rPr>
              <w:t xml:space="preserve"> Clinical examination and observation of typical clinical signs in the most common chromosomal pathologies. </w:t>
            </w:r>
          </w:p>
          <w:p w:rsidR="00D4427E" w:rsidRPr="00D4427E" w:rsidRDefault="00D4427E" w:rsidP="00CA1B14">
            <w:pPr>
              <w:pStyle w:val="ListParagraph"/>
              <w:numPr>
                <w:ilvl w:val="0"/>
                <w:numId w:val="5"/>
              </w:numPr>
              <w:ind w:left="259" w:hanging="284"/>
              <w:jc w:val="left"/>
              <w:rPr>
                <w:rStyle w:val="rynqvb"/>
                <w:color w:val="000000"/>
                <w:sz w:val="24"/>
              </w:rPr>
            </w:pPr>
            <w:r w:rsidRPr="00D4427E">
              <w:rPr>
                <w:rStyle w:val="rynqvb"/>
                <w:sz w:val="24"/>
              </w:rPr>
              <w:t xml:space="preserve"> Getting to know the possibilities of prenatal diagnosis </w:t>
            </w:r>
          </w:p>
          <w:p w:rsidR="00D4427E" w:rsidRPr="00D4427E" w:rsidRDefault="00D4427E" w:rsidP="00CA1B14">
            <w:pPr>
              <w:pStyle w:val="ListParagraph"/>
              <w:numPr>
                <w:ilvl w:val="0"/>
                <w:numId w:val="5"/>
              </w:numPr>
              <w:ind w:left="259" w:hanging="284"/>
              <w:jc w:val="left"/>
              <w:rPr>
                <w:rStyle w:val="rynqvb"/>
                <w:color w:val="000000"/>
                <w:sz w:val="24"/>
              </w:rPr>
            </w:pPr>
            <w:r w:rsidRPr="00D4427E">
              <w:rPr>
                <w:rStyle w:val="rynqvb"/>
                <w:sz w:val="24"/>
              </w:rPr>
              <w:t xml:space="preserve"> Taking material and making a karyotype. </w:t>
            </w:r>
          </w:p>
          <w:p w:rsidR="00495EB4" w:rsidRPr="005D0B0E" w:rsidRDefault="00D4427E" w:rsidP="00CA1B14">
            <w:pPr>
              <w:pStyle w:val="ListParagraph"/>
              <w:numPr>
                <w:ilvl w:val="0"/>
                <w:numId w:val="5"/>
              </w:numPr>
              <w:ind w:left="259" w:hanging="284"/>
              <w:jc w:val="left"/>
              <w:rPr>
                <w:color w:val="000000"/>
                <w:sz w:val="24"/>
              </w:rPr>
            </w:pPr>
            <w:r w:rsidRPr="00D4427E">
              <w:rPr>
                <w:rStyle w:val="rynqvb"/>
                <w:sz w:val="24"/>
              </w:rPr>
              <w:t xml:space="preserve"> Genetic counseling, the way the genetic counseling center functions</w:t>
            </w:r>
          </w:p>
        </w:tc>
      </w:tr>
    </w:tbl>
    <w:p w:rsidR="00495EB4" w:rsidRPr="005D0B0E" w:rsidRDefault="00495EB4" w:rsidP="00B976A1">
      <w:pPr>
        <w:autoSpaceDE w:val="0"/>
        <w:autoSpaceDN w:val="0"/>
        <w:adjustRightInd w:val="0"/>
        <w:rPr>
          <w:b/>
          <w:bCs/>
          <w:color w:val="000000"/>
          <w:lang w:val="sr-Cyrl-CS"/>
        </w:rPr>
      </w:pPr>
    </w:p>
    <w:p w:rsidR="00332569" w:rsidRPr="005D0B0E" w:rsidRDefault="00332569" w:rsidP="00B976A1">
      <w:pPr>
        <w:autoSpaceDE w:val="0"/>
        <w:autoSpaceDN w:val="0"/>
        <w:adjustRightInd w:val="0"/>
        <w:rPr>
          <w:color w:val="000000"/>
          <w:lang w:val="sr-Cyrl-CS"/>
        </w:rPr>
      </w:pPr>
    </w:p>
    <w:p w:rsidR="00495EB4" w:rsidRPr="005D0B0E" w:rsidRDefault="00495EB4" w:rsidP="00B976A1">
      <w:pPr>
        <w:autoSpaceDE w:val="0"/>
        <w:autoSpaceDN w:val="0"/>
        <w:adjustRightInd w:val="0"/>
        <w:rPr>
          <w:b/>
          <w:bCs/>
          <w:color w:val="000000"/>
          <w:lang w:val="sr-Cyrl-CS"/>
        </w:rPr>
      </w:pPr>
    </w:p>
    <w:p w:rsidR="00495EB4" w:rsidRPr="005D0B0E" w:rsidRDefault="00495EB4" w:rsidP="00B976A1">
      <w:pPr>
        <w:autoSpaceDE w:val="0"/>
        <w:autoSpaceDN w:val="0"/>
        <w:adjustRightInd w:val="0"/>
        <w:rPr>
          <w:b/>
          <w:bCs/>
          <w:color w:val="000000"/>
          <w:lang w:val="sr-Cyrl-CS"/>
        </w:rPr>
      </w:pPr>
    </w:p>
    <w:p w:rsidR="00495EB4" w:rsidRPr="00D5659D" w:rsidRDefault="00D5659D" w:rsidP="00332569">
      <w:pPr>
        <w:autoSpaceDE w:val="0"/>
        <w:autoSpaceDN w:val="0"/>
        <w:adjustRightInd w:val="0"/>
        <w:ind w:firstLine="284"/>
        <w:rPr>
          <w:b/>
          <w:bCs/>
          <w:color w:val="000000"/>
          <w:lang w:val="sr-Cyrl-CS"/>
        </w:rPr>
      </w:pPr>
      <w:r w:rsidRPr="00D5659D">
        <w:rPr>
          <w:lang w:val="en-US"/>
        </w:rPr>
        <w:t>TEACHING UNIT 9 (NINTH WEEK)</w:t>
      </w:r>
      <w:r w:rsidR="00332569" w:rsidRPr="00D5659D">
        <w:rPr>
          <w:color w:val="000000"/>
          <w:lang w:val="sr-Cyrl-CS"/>
        </w:rPr>
        <w:t>:</w:t>
      </w:r>
    </w:p>
    <w:tbl>
      <w:tblPr>
        <w:tblpPr w:leftFromText="141" w:rightFromText="141" w:vertAnchor="text" w:horzAnchor="margin" w:tblpX="402" w:tblpY="118"/>
        <w:tblW w:w="5000" w:type="pct"/>
        <w:tblBorders>
          <w:insideH w:val="single" w:sz="4" w:space="0" w:color="auto"/>
          <w:insideV w:val="single" w:sz="4" w:space="0" w:color="auto"/>
        </w:tblBorders>
        <w:tblLook w:val="01E0"/>
      </w:tblPr>
      <w:tblGrid>
        <w:gridCol w:w="5128"/>
        <w:gridCol w:w="5010"/>
      </w:tblGrid>
      <w:tr w:rsidR="00495EB4" w:rsidRPr="005D0B0E" w:rsidTr="00332569">
        <w:trPr>
          <w:trHeight w:val="340"/>
        </w:trPr>
        <w:tc>
          <w:tcPr>
            <w:tcW w:w="5000" w:type="pct"/>
            <w:gridSpan w:val="2"/>
            <w:vAlign w:val="center"/>
          </w:tcPr>
          <w:p w:rsidR="00495EB4" w:rsidRPr="0048661E" w:rsidRDefault="0048661E" w:rsidP="00E64762">
            <w:pPr>
              <w:autoSpaceDE w:val="0"/>
              <w:autoSpaceDN w:val="0"/>
              <w:adjustRightInd w:val="0"/>
              <w:ind w:hanging="117"/>
              <w:jc w:val="center"/>
              <w:rPr>
                <w:b/>
                <w:bCs/>
                <w:color w:val="000000" w:themeColor="text1"/>
                <w:lang w:val="en-US"/>
              </w:rPr>
            </w:pPr>
            <w:r w:rsidRPr="0048661E">
              <w:rPr>
                <w:rStyle w:val="rynqvb"/>
                <w:b/>
              </w:rPr>
              <w:t>PRIMARY AND SECONDARY IMMUNODEFICIENCY</w:t>
            </w:r>
          </w:p>
        </w:tc>
      </w:tr>
      <w:tr w:rsidR="00495EB4" w:rsidRPr="005D0B0E" w:rsidTr="00332569">
        <w:trPr>
          <w:trHeight w:val="340"/>
        </w:trPr>
        <w:tc>
          <w:tcPr>
            <w:tcW w:w="2529" w:type="pct"/>
            <w:vAlign w:val="center"/>
          </w:tcPr>
          <w:p w:rsidR="00495EB4" w:rsidRPr="005D0B0E" w:rsidRDefault="00277F51" w:rsidP="00332569">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495EB4" w:rsidRPr="005D0B0E" w:rsidRDefault="00466094" w:rsidP="00332569">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495EB4" w:rsidRPr="005D0B0E" w:rsidTr="003C23A9">
        <w:trPr>
          <w:trHeight w:val="2562"/>
        </w:trPr>
        <w:tc>
          <w:tcPr>
            <w:tcW w:w="2529" w:type="pct"/>
            <w:tcBorders>
              <w:bottom w:val="nil"/>
            </w:tcBorders>
            <w:vAlign w:val="center"/>
          </w:tcPr>
          <w:p w:rsidR="0048661E" w:rsidRDefault="0048661E" w:rsidP="00CA1B14">
            <w:pPr>
              <w:numPr>
                <w:ilvl w:val="0"/>
                <w:numId w:val="10"/>
              </w:numPr>
              <w:rPr>
                <w:rStyle w:val="rynqvb"/>
                <w:color w:val="000000"/>
              </w:rPr>
            </w:pPr>
            <w:r>
              <w:rPr>
                <w:rStyle w:val="rynqvb"/>
              </w:rPr>
              <w:t xml:space="preserve">Components and </w:t>
            </w:r>
            <w:proofErr w:type="spellStart"/>
            <w:r>
              <w:rPr>
                <w:rStyle w:val="rynqvb"/>
              </w:rPr>
              <w:t>way</w:t>
            </w:r>
            <w:proofErr w:type="spellEnd"/>
            <w:r>
              <w:rPr>
                <w:rStyle w:val="rynqvb"/>
              </w:rPr>
              <w:t xml:space="preserve"> of </w:t>
            </w:r>
            <w:proofErr w:type="spellStart"/>
            <w:r>
              <w:rPr>
                <w:rStyle w:val="rynqvb"/>
              </w:rPr>
              <w:t>functioning</w:t>
            </w:r>
            <w:proofErr w:type="spellEnd"/>
            <w:r>
              <w:rPr>
                <w:rStyle w:val="rynqvb"/>
              </w:rPr>
              <w:t xml:space="preserve"> of the immune system </w:t>
            </w:r>
          </w:p>
          <w:p w:rsidR="0048661E" w:rsidRPr="0048661E" w:rsidRDefault="0048661E" w:rsidP="00CA1B14">
            <w:pPr>
              <w:numPr>
                <w:ilvl w:val="0"/>
                <w:numId w:val="10"/>
              </w:numPr>
              <w:rPr>
                <w:rStyle w:val="rynqvb"/>
                <w:color w:val="000000"/>
              </w:rPr>
            </w:pPr>
            <w:r w:rsidRPr="0048661E">
              <w:rPr>
                <w:rStyle w:val="rynqvb"/>
              </w:rPr>
              <w:t xml:space="preserve"> </w:t>
            </w:r>
            <w:proofErr w:type="spellStart"/>
            <w:r w:rsidRPr="0048661E">
              <w:rPr>
                <w:rStyle w:val="rynqvb"/>
              </w:rPr>
              <w:t>Immunological</w:t>
            </w:r>
            <w:proofErr w:type="spellEnd"/>
            <w:r w:rsidRPr="0048661E">
              <w:rPr>
                <w:rStyle w:val="rynqvb"/>
              </w:rPr>
              <w:t xml:space="preserve"> </w:t>
            </w:r>
            <w:proofErr w:type="spellStart"/>
            <w:r w:rsidRPr="0048661E">
              <w:rPr>
                <w:rStyle w:val="rynqvb"/>
              </w:rPr>
              <w:t>characteristics</w:t>
            </w:r>
            <w:proofErr w:type="spellEnd"/>
            <w:r w:rsidRPr="0048661E">
              <w:rPr>
                <w:rStyle w:val="rynqvb"/>
              </w:rPr>
              <w:t xml:space="preserve"> of </w:t>
            </w:r>
            <w:proofErr w:type="spellStart"/>
            <w:r w:rsidRPr="0048661E">
              <w:rPr>
                <w:rStyle w:val="rynqvb"/>
              </w:rPr>
              <w:t>breast</w:t>
            </w:r>
            <w:proofErr w:type="spellEnd"/>
            <w:r w:rsidRPr="0048661E">
              <w:rPr>
                <w:rStyle w:val="rynqvb"/>
              </w:rPr>
              <w:t xml:space="preserve"> </w:t>
            </w:r>
            <w:proofErr w:type="spellStart"/>
            <w:r w:rsidRPr="0048661E">
              <w:rPr>
                <w:rStyle w:val="rynqvb"/>
              </w:rPr>
              <w:t>milk</w:t>
            </w:r>
            <w:proofErr w:type="spellEnd"/>
            <w:r w:rsidRPr="0048661E">
              <w:rPr>
                <w:rStyle w:val="rynqvb"/>
              </w:rPr>
              <w:t xml:space="preserve"> </w:t>
            </w:r>
          </w:p>
          <w:p w:rsidR="0048661E" w:rsidRPr="0048661E" w:rsidRDefault="0048661E" w:rsidP="00CA1B14">
            <w:pPr>
              <w:numPr>
                <w:ilvl w:val="0"/>
                <w:numId w:val="10"/>
              </w:numPr>
              <w:rPr>
                <w:rStyle w:val="rynqvb"/>
                <w:color w:val="000000"/>
              </w:rPr>
            </w:pPr>
            <w:r w:rsidRPr="0048661E">
              <w:rPr>
                <w:rStyle w:val="rynqvb"/>
              </w:rPr>
              <w:t xml:space="preserve"> </w:t>
            </w:r>
            <w:proofErr w:type="spellStart"/>
            <w:r w:rsidRPr="0048661E">
              <w:rPr>
                <w:rStyle w:val="rynqvb"/>
              </w:rPr>
              <w:t>Clinical</w:t>
            </w:r>
            <w:proofErr w:type="spellEnd"/>
            <w:r w:rsidRPr="0048661E">
              <w:rPr>
                <w:rStyle w:val="rynqvb"/>
              </w:rPr>
              <w:t xml:space="preserve"> </w:t>
            </w:r>
            <w:proofErr w:type="spellStart"/>
            <w:r w:rsidRPr="0048661E">
              <w:rPr>
                <w:rStyle w:val="rynqvb"/>
              </w:rPr>
              <w:t>features</w:t>
            </w:r>
            <w:proofErr w:type="spellEnd"/>
            <w:r w:rsidRPr="0048661E">
              <w:rPr>
                <w:rStyle w:val="rynqvb"/>
              </w:rPr>
              <w:t xml:space="preserve"> </w:t>
            </w:r>
            <w:proofErr w:type="spellStart"/>
            <w:r w:rsidRPr="0048661E">
              <w:rPr>
                <w:rStyle w:val="rynqvb"/>
              </w:rPr>
              <w:t>associated</w:t>
            </w:r>
            <w:proofErr w:type="spellEnd"/>
            <w:r w:rsidRPr="0048661E">
              <w:rPr>
                <w:rStyle w:val="rynqvb"/>
              </w:rPr>
              <w:t xml:space="preserve"> </w:t>
            </w:r>
            <w:proofErr w:type="spellStart"/>
            <w:r w:rsidRPr="0048661E">
              <w:rPr>
                <w:rStyle w:val="rynqvb"/>
              </w:rPr>
              <w:t>with</w:t>
            </w:r>
            <w:proofErr w:type="spellEnd"/>
            <w:r w:rsidRPr="0048661E">
              <w:rPr>
                <w:rStyle w:val="rynqvb"/>
              </w:rPr>
              <w:t xml:space="preserve"> </w:t>
            </w:r>
            <w:proofErr w:type="spellStart"/>
            <w:r w:rsidRPr="0048661E">
              <w:rPr>
                <w:rStyle w:val="rynqvb"/>
              </w:rPr>
              <w:t>immunodeficiencies</w:t>
            </w:r>
            <w:proofErr w:type="spellEnd"/>
            <w:r w:rsidRPr="0048661E">
              <w:rPr>
                <w:rStyle w:val="rynqvb"/>
              </w:rPr>
              <w:t xml:space="preserve"> </w:t>
            </w:r>
          </w:p>
          <w:p w:rsidR="0048661E" w:rsidRPr="0048661E" w:rsidRDefault="0048661E" w:rsidP="00CA1B14">
            <w:pPr>
              <w:numPr>
                <w:ilvl w:val="0"/>
                <w:numId w:val="10"/>
              </w:numPr>
              <w:rPr>
                <w:rStyle w:val="rynqvb"/>
                <w:color w:val="000000"/>
              </w:rPr>
            </w:pPr>
            <w:r w:rsidRPr="0048661E">
              <w:rPr>
                <w:rStyle w:val="rynqvb"/>
              </w:rPr>
              <w:t xml:space="preserve"> </w:t>
            </w:r>
            <w:proofErr w:type="spellStart"/>
            <w:r w:rsidRPr="0048661E">
              <w:rPr>
                <w:rStyle w:val="rynqvb"/>
              </w:rPr>
              <w:t>Laboratory</w:t>
            </w:r>
            <w:proofErr w:type="spellEnd"/>
            <w:r w:rsidRPr="0048661E">
              <w:rPr>
                <w:rStyle w:val="rynqvb"/>
              </w:rPr>
              <w:t xml:space="preserve"> </w:t>
            </w:r>
            <w:proofErr w:type="spellStart"/>
            <w:r w:rsidRPr="0048661E">
              <w:rPr>
                <w:rStyle w:val="rynqvb"/>
              </w:rPr>
              <w:t>diagnosis</w:t>
            </w:r>
            <w:proofErr w:type="spellEnd"/>
            <w:r w:rsidRPr="0048661E">
              <w:rPr>
                <w:rStyle w:val="rynqvb"/>
              </w:rPr>
              <w:t xml:space="preserve"> of </w:t>
            </w:r>
            <w:proofErr w:type="spellStart"/>
            <w:r w:rsidRPr="0048661E">
              <w:rPr>
                <w:rStyle w:val="rynqvb"/>
              </w:rPr>
              <w:t>primary</w:t>
            </w:r>
            <w:proofErr w:type="spellEnd"/>
            <w:r w:rsidRPr="0048661E">
              <w:rPr>
                <w:rStyle w:val="rynqvb"/>
              </w:rPr>
              <w:t xml:space="preserve"> </w:t>
            </w:r>
            <w:proofErr w:type="spellStart"/>
            <w:r w:rsidRPr="0048661E">
              <w:rPr>
                <w:rStyle w:val="rynqvb"/>
              </w:rPr>
              <w:t>immunodeficiencies</w:t>
            </w:r>
            <w:proofErr w:type="spellEnd"/>
            <w:r w:rsidRPr="0048661E">
              <w:rPr>
                <w:rStyle w:val="rynqvb"/>
              </w:rPr>
              <w:t xml:space="preserve"> </w:t>
            </w:r>
          </w:p>
          <w:p w:rsidR="0048661E" w:rsidRPr="0048661E" w:rsidRDefault="0048661E" w:rsidP="00CA1B14">
            <w:pPr>
              <w:numPr>
                <w:ilvl w:val="0"/>
                <w:numId w:val="10"/>
              </w:numPr>
              <w:rPr>
                <w:rStyle w:val="rynqvb"/>
                <w:color w:val="000000"/>
              </w:rPr>
            </w:pPr>
            <w:r w:rsidRPr="0048661E">
              <w:rPr>
                <w:rStyle w:val="rynqvb"/>
              </w:rPr>
              <w:t xml:space="preserve"> Division of </w:t>
            </w:r>
            <w:proofErr w:type="spellStart"/>
            <w:r w:rsidRPr="0048661E">
              <w:rPr>
                <w:rStyle w:val="rynqvb"/>
              </w:rPr>
              <w:t>primary</w:t>
            </w:r>
            <w:proofErr w:type="spellEnd"/>
            <w:r w:rsidRPr="0048661E">
              <w:rPr>
                <w:rStyle w:val="rynqvb"/>
              </w:rPr>
              <w:t xml:space="preserve"> </w:t>
            </w:r>
            <w:proofErr w:type="spellStart"/>
            <w:r w:rsidRPr="0048661E">
              <w:rPr>
                <w:rStyle w:val="rynqvb"/>
              </w:rPr>
              <w:t>immunodeficiencies</w:t>
            </w:r>
            <w:proofErr w:type="spellEnd"/>
            <w:r w:rsidRPr="0048661E">
              <w:rPr>
                <w:rStyle w:val="rynqvb"/>
              </w:rPr>
              <w:t xml:space="preserve"> </w:t>
            </w:r>
          </w:p>
          <w:p w:rsidR="0048661E" w:rsidRPr="0048661E" w:rsidRDefault="0048661E" w:rsidP="00CA1B14">
            <w:pPr>
              <w:numPr>
                <w:ilvl w:val="0"/>
                <w:numId w:val="10"/>
              </w:numPr>
              <w:rPr>
                <w:rStyle w:val="rynqvb"/>
                <w:color w:val="000000"/>
              </w:rPr>
            </w:pPr>
            <w:r w:rsidRPr="0048661E">
              <w:rPr>
                <w:rStyle w:val="rynqvb"/>
              </w:rPr>
              <w:t xml:space="preserve"> </w:t>
            </w:r>
            <w:proofErr w:type="spellStart"/>
            <w:r w:rsidRPr="0048661E">
              <w:rPr>
                <w:rStyle w:val="rynqvb"/>
              </w:rPr>
              <w:t>Clinical</w:t>
            </w:r>
            <w:proofErr w:type="spellEnd"/>
            <w:r w:rsidRPr="0048661E">
              <w:rPr>
                <w:rStyle w:val="rynqvb"/>
              </w:rPr>
              <w:t xml:space="preserve"> </w:t>
            </w:r>
            <w:proofErr w:type="spellStart"/>
            <w:r w:rsidRPr="0048661E">
              <w:rPr>
                <w:rStyle w:val="rynqvb"/>
              </w:rPr>
              <w:t>picture</w:t>
            </w:r>
            <w:proofErr w:type="spellEnd"/>
            <w:r w:rsidRPr="0048661E">
              <w:rPr>
                <w:rStyle w:val="rynqvb"/>
              </w:rPr>
              <w:t xml:space="preserve">, </w:t>
            </w:r>
            <w:proofErr w:type="spellStart"/>
            <w:r w:rsidRPr="0048661E">
              <w:rPr>
                <w:rStyle w:val="rynqvb"/>
              </w:rPr>
              <w:t>diagnosis</w:t>
            </w:r>
            <w:proofErr w:type="spellEnd"/>
            <w:r w:rsidRPr="0048661E">
              <w:rPr>
                <w:rStyle w:val="rynqvb"/>
              </w:rPr>
              <w:t xml:space="preserve"> and </w:t>
            </w:r>
            <w:proofErr w:type="spellStart"/>
            <w:r w:rsidRPr="0048661E">
              <w:rPr>
                <w:rStyle w:val="rynqvb"/>
              </w:rPr>
              <w:t>treatment</w:t>
            </w:r>
            <w:proofErr w:type="spellEnd"/>
            <w:r w:rsidRPr="0048661E">
              <w:rPr>
                <w:rStyle w:val="rynqvb"/>
              </w:rPr>
              <w:t xml:space="preserve"> of </w:t>
            </w:r>
            <w:proofErr w:type="spellStart"/>
            <w:r w:rsidRPr="0048661E">
              <w:rPr>
                <w:rStyle w:val="rynqvb"/>
              </w:rPr>
              <w:t>primary</w:t>
            </w:r>
            <w:proofErr w:type="spellEnd"/>
            <w:r w:rsidRPr="0048661E">
              <w:rPr>
                <w:rStyle w:val="rynqvb"/>
              </w:rPr>
              <w:t xml:space="preserve"> </w:t>
            </w:r>
            <w:proofErr w:type="spellStart"/>
            <w:r w:rsidRPr="0048661E">
              <w:rPr>
                <w:rStyle w:val="rynqvb"/>
              </w:rPr>
              <w:t>immunodeficiencies</w:t>
            </w:r>
            <w:proofErr w:type="spellEnd"/>
            <w:r w:rsidRPr="0048661E">
              <w:rPr>
                <w:rStyle w:val="rynqvb"/>
              </w:rPr>
              <w:t xml:space="preserve"> </w:t>
            </w:r>
          </w:p>
          <w:p w:rsidR="00495EB4" w:rsidRPr="0048661E" w:rsidRDefault="0048661E" w:rsidP="00CA1B14">
            <w:pPr>
              <w:numPr>
                <w:ilvl w:val="0"/>
                <w:numId w:val="10"/>
              </w:numPr>
              <w:rPr>
                <w:color w:val="000000"/>
              </w:rPr>
            </w:pPr>
            <w:r w:rsidRPr="0048661E">
              <w:rPr>
                <w:rStyle w:val="rynqvb"/>
              </w:rPr>
              <w:t xml:space="preserve"> </w:t>
            </w:r>
            <w:proofErr w:type="spellStart"/>
            <w:r w:rsidRPr="0048661E">
              <w:rPr>
                <w:rStyle w:val="rynqvb"/>
              </w:rPr>
              <w:t>Secondary</w:t>
            </w:r>
            <w:proofErr w:type="spellEnd"/>
            <w:r w:rsidRPr="0048661E">
              <w:rPr>
                <w:rStyle w:val="rynqvb"/>
              </w:rPr>
              <w:t xml:space="preserve"> </w:t>
            </w:r>
            <w:proofErr w:type="spellStart"/>
            <w:r w:rsidRPr="0048661E">
              <w:rPr>
                <w:rStyle w:val="rynqvb"/>
              </w:rPr>
              <w:t>immunodeficiencies</w:t>
            </w:r>
            <w:proofErr w:type="spellEnd"/>
          </w:p>
        </w:tc>
        <w:tc>
          <w:tcPr>
            <w:tcW w:w="2471" w:type="pct"/>
            <w:vAlign w:val="center"/>
          </w:tcPr>
          <w:p w:rsidR="00267C40" w:rsidRDefault="00267C40" w:rsidP="00CA1B14">
            <w:pPr>
              <w:pStyle w:val="NormalWeb"/>
              <w:numPr>
                <w:ilvl w:val="0"/>
                <w:numId w:val="10"/>
              </w:numPr>
              <w:rPr>
                <w:rStyle w:val="rynqvb"/>
                <w:rFonts w:ascii="Times New Roman" w:hAnsi="Times New Roman" w:cs="Times New Roman"/>
                <w:sz w:val="24"/>
                <w:szCs w:val="24"/>
              </w:rPr>
            </w:pPr>
            <w:r w:rsidRPr="00267C40">
              <w:rPr>
                <w:rStyle w:val="rynqvb"/>
                <w:rFonts w:ascii="Times New Roman" w:hAnsi="Times New Roman" w:cs="Times New Roman"/>
                <w:sz w:val="24"/>
                <w:szCs w:val="24"/>
              </w:rPr>
              <w:t xml:space="preserve">Introduction to </w:t>
            </w:r>
            <w:proofErr w:type="spellStart"/>
            <w:r w:rsidRPr="00267C40">
              <w:rPr>
                <w:rStyle w:val="rynqvb"/>
                <w:rFonts w:ascii="Times New Roman" w:hAnsi="Times New Roman" w:cs="Times New Roman"/>
                <w:sz w:val="24"/>
                <w:szCs w:val="24"/>
              </w:rPr>
              <w:t>students</w:t>
            </w:r>
            <w:proofErr w:type="spellEnd"/>
            <w:r w:rsidRPr="00267C40">
              <w:rPr>
                <w:rStyle w:val="rynqvb"/>
                <w:rFonts w:ascii="Times New Roman" w:hAnsi="Times New Roman" w:cs="Times New Roman"/>
                <w:sz w:val="24"/>
                <w:szCs w:val="24"/>
              </w:rPr>
              <w:t xml:space="preserve"> </w:t>
            </w:r>
            <w:proofErr w:type="spellStart"/>
            <w:r w:rsidRPr="00267C40">
              <w:rPr>
                <w:rStyle w:val="rynqvb"/>
                <w:rFonts w:ascii="Times New Roman" w:hAnsi="Times New Roman" w:cs="Times New Roman"/>
                <w:sz w:val="24"/>
                <w:szCs w:val="24"/>
              </w:rPr>
              <w:t>with</w:t>
            </w:r>
            <w:proofErr w:type="spellEnd"/>
            <w:r w:rsidRPr="00267C40">
              <w:rPr>
                <w:rStyle w:val="rynqvb"/>
                <w:rFonts w:ascii="Times New Roman" w:hAnsi="Times New Roman" w:cs="Times New Roman"/>
                <w:sz w:val="24"/>
                <w:szCs w:val="24"/>
              </w:rPr>
              <w:t xml:space="preserve"> </w:t>
            </w:r>
            <w:proofErr w:type="spellStart"/>
            <w:r w:rsidRPr="00267C40">
              <w:rPr>
                <w:rStyle w:val="rynqvb"/>
                <w:rFonts w:ascii="Times New Roman" w:hAnsi="Times New Roman" w:cs="Times New Roman"/>
                <w:sz w:val="24"/>
                <w:szCs w:val="24"/>
              </w:rPr>
              <w:t>anamnestic</w:t>
            </w:r>
            <w:proofErr w:type="spellEnd"/>
            <w:r w:rsidRPr="00267C40">
              <w:rPr>
                <w:rStyle w:val="rynqvb"/>
                <w:rFonts w:ascii="Times New Roman" w:hAnsi="Times New Roman" w:cs="Times New Roman"/>
                <w:sz w:val="24"/>
                <w:szCs w:val="24"/>
              </w:rPr>
              <w:t xml:space="preserve"> data and </w:t>
            </w:r>
            <w:proofErr w:type="spellStart"/>
            <w:r w:rsidRPr="00267C40">
              <w:rPr>
                <w:rStyle w:val="rynqvb"/>
                <w:rFonts w:ascii="Times New Roman" w:hAnsi="Times New Roman" w:cs="Times New Roman"/>
                <w:sz w:val="24"/>
                <w:szCs w:val="24"/>
              </w:rPr>
              <w:t>clinical</w:t>
            </w:r>
            <w:proofErr w:type="spellEnd"/>
            <w:r w:rsidRPr="00267C40">
              <w:rPr>
                <w:rStyle w:val="rynqvb"/>
                <w:rFonts w:ascii="Times New Roman" w:hAnsi="Times New Roman" w:cs="Times New Roman"/>
                <w:sz w:val="24"/>
                <w:szCs w:val="24"/>
              </w:rPr>
              <w:t xml:space="preserve"> </w:t>
            </w:r>
            <w:proofErr w:type="spellStart"/>
            <w:r w:rsidRPr="00267C40">
              <w:rPr>
                <w:rStyle w:val="rynqvb"/>
                <w:rFonts w:ascii="Times New Roman" w:hAnsi="Times New Roman" w:cs="Times New Roman"/>
                <w:sz w:val="24"/>
                <w:szCs w:val="24"/>
              </w:rPr>
              <w:t>findings</w:t>
            </w:r>
            <w:proofErr w:type="spellEnd"/>
            <w:r w:rsidRPr="00267C40">
              <w:rPr>
                <w:rStyle w:val="rynqvb"/>
                <w:rFonts w:ascii="Times New Roman" w:hAnsi="Times New Roman" w:cs="Times New Roman"/>
                <w:sz w:val="24"/>
                <w:szCs w:val="24"/>
              </w:rPr>
              <w:t xml:space="preserve"> in </w:t>
            </w:r>
            <w:proofErr w:type="spellStart"/>
            <w:r w:rsidRPr="00267C40">
              <w:rPr>
                <w:rStyle w:val="rynqvb"/>
                <w:rFonts w:ascii="Times New Roman" w:hAnsi="Times New Roman" w:cs="Times New Roman"/>
                <w:sz w:val="24"/>
                <w:szCs w:val="24"/>
              </w:rPr>
              <w:t>congenital</w:t>
            </w:r>
            <w:proofErr w:type="spellEnd"/>
            <w:r w:rsidRPr="00267C40">
              <w:rPr>
                <w:rStyle w:val="rynqvb"/>
                <w:rFonts w:ascii="Times New Roman" w:hAnsi="Times New Roman" w:cs="Times New Roman"/>
                <w:sz w:val="24"/>
                <w:szCs w:val="24"/>
              </w:rPr>
              <w:t xml:space="preserve"> </w:t>
            </w:r>
            <w:proofErr w:type="spellStart"/>
            <w:r w:rsidRPr="00267C40">
              <w:rPr>
                <w:rStyle w:val="rynqvb"/>
                <w:rFonts w:ascii="Times New Roman" w:hAnsi="Times New Roman" w:cs="Times New Roman"/>
                <w:sz w:val="24"/>
                <w:szCs w:val="24"/>
              </w:rPr>
              <w:t>immunodeficiency</w:t>
            </w:r>
            <w:proofErr w:type="spellEnd"/>
            <w:r w:rsidRPr="00267C40">
              <w:rPr>
                <w:rStyle w:val="rynqvb"/>
                <w:rFonts w:ascii="Times New Roman" w:hAnsi="Times New Roman" w:cs="Times New Roman"/>
                <w:sz w:val="24"/>
                <w:szCs w:val="24"/>
              </w:rPr>
              <w:t xml:space="preserve"> </w:t>
            </w:r>
          </w:p>
          <w:p w:rsidR="00267C40" w:rsidRDefault="00267C40" w:rsidP="00CA1B14">
            <w:pPr>
              <w:pStyle w:val="NormalWeb"/>
              <w:numPr>
                <w:ilvl w:val="0"/>
                <w:numId w:val="10"/>
              </w:numPr>
              <w:rPr>
                <w:rStyle w:val="rynqvb"/>
                <w:rFonts w:ascii="Times New Roman" w:hAnsi="Times New Roman" w:cs="Times New Roman"/>
                <w:sz w:val="24"/>
                <w:szCs w:val="24"/>
              </w:rPr>
            </w:pPr>
            <w:proofErr w:type="spellStart"/>
            <w:r w:rsidRPr="00267C40">
              <w:rPr>
                <w:rStyle w:val="rynqvb"/>
                <w:rFonts w:ascii="Times New Roman" w:hAnsi="Times New Roman" w:cs="Times New Roman"/>
                <w:sz w:val="24"/>
                <w:szCs w:val="24"/>
              </w:rPr>
              <w:t>Presentation</w:t>
            </w:r>
            <w:proofErr w:type="spellEnd"/>
            <w:r w:rsidRPr="00267C40">
              <w:rPr>
                <w:rStyle w:val="rynqvb"/>
                <w:rFonts w:ascii="Times New Roman" w:hAnsi="Times New Roman" w:cs="Times New Roman"/>
                <w:sz w:val="24"/>
                <w:szCs w:val="24"/>
              </w:rPr>
              <w:t xml:space="preserve"> of </w:t>
            </w:r>
            <w:proofErr w:type="spellStart"/>
            <w:r w:rsidRPr="00267C40">
              <w:rPr>
                <w:rStyle w:val="rynqvb"/>
                <w:rFonts w:ascii="Times New Roman" w:hAnsi="Times New Roman" w:cs="Times New Roman"/>
                <w:sz w:val="24"/>
                <w:szCs w:val="24"/>
              </w:rPr>
              <w:t>laboratory</w:t>
            </w:r>
            <w:proofErr w:type="spellEnd"/>
            <w:r w:rsidRPr="00267C40">
              <w:rPr>
                <w:rStyle w:val="rynqvb"/>
                <w:rFonts w:ascii="Times New Roman" w:hAnsi="Times New Roman" w:cs="Times New Roman"/>
                <w:sz w:val="24"/>
                <w:szCs w:val="24"/>
              </w:rPr>
              <w:t xml:space="preserve"> </w:t>
            </w:r>
            <w:proofErr w:type="spellStart"/>
            <w:r w:rsidRPr="00267C40">
              <w:rPr>
                <w:rStyle w:val="rynqvb"/>
                <w:rFonts w:ascii="Times New Roman" w:hAnsi="Times New Roman" w:cs="Times New Roman"/>
                <w:sz w:val="24"/>
                <w:szCs w:val="24"/>
              </w:rPr>
              <w:t>algorithms</w:t>
            </w:r>
            <w:proofErr w:type="spellEnd"/>
            <w:r w:rsidRPr="00267C40">
              <w:rPr>
                <w:rStyle w:val="rynqvb"/>
                <w:rFonts w:ascii="Times New Roman" w:hAnsi="Times New Roman" w:cs="Times New Roman"/>
                <w:sz w:val="24"/>
                <w:szCs w:val="24"/>
              </w:rPr>
              <w:t xml:space="preserve"> in </w:t>
            </w:r>
            <w:proofErr w:type="spellStart"/>
            <w:r w:rsidRPr="00267C40">
              <w:rPr>
                <w:rStyle w:val="rynqvb"/>
                <w:rFonts w:ascii="Times New Roman" w:hAnsi="Times New Roman" w:cs="Times New Roman"/>
                <w:sz w:val="24"/>
                <w:szCs w:val="24"/>
              </w:rPr>
              <w:t>diagnosis</w:t>
            </w:r>
            <w:proofErr w:type="spellEnd"/>
            <w:r w:rsidRPr="00267C40">
              <w:rPr>
                <w:rStyle w:val="rynqvb"/>
                <w:rFonts w:ascii="Times New Roman" w:hAnsi="Times New Roman" w:cs="Times New Roman"/>
                <w:sz w:val="24"/>
                <w:szCs w:val="24"/>
              </w:rPr>
              <w:t xml:space="preserve"> of </w:t>
            </w:r>
            <w:proofErr w:type="spellStart"/>
            <w:r w:rsidRPr="00267C40">
              <w:rPr>
                <w:rStyle w:val="rynqvb"/>
                <w:rFonts w:ascii="Times New Roman" w:hAnsi="Times New Roman" w:cs="Times New Roman"/>
                <w:sz w:val="24"/>
                <w:szCs w:val="24"/>
              </w:rPr>
              <w:t>immunodeficiency</w:t>
            </w:r>
            <w:proofErr w:type="spellEnd"/>
            <w:r w:rsidRPr="00267C40">
              <w:rPr>
                <w:rStyle w:val="rynqvb"/>
                <w:rFonts w:ascii="Times New Roman" w:hAnsi="Times New Roman" w:cs="Times New Roman"/>
                <w:sz w:val="24"/>
                <w:szCs w:val="24"/>
              </w:rPr>
              <w:t xml:space="preserve"> </w:t>
            </w:r>
          </w:p>
          <w:p w:rsidR="00495EB4" w:rsidRPr="00267C40" w:rsidRDefault="00267C40" w:rsidP="00CA1B14">
            <w:pPr>
              <w:pStyle w:val="NormalWeb"/>
              <w:numPr>
                <w:ilvl w:val="0"/>
                <w:numId w:val="10"/>
              </w:numPr>
              <w:rPr>
                <w:rFonts w:ascii="Times New Roman" w:hAnsi="Times New Roman" w:cs="Times New Roman"/>
                <w:color w:val="000000"/>
                <w:sz w:val="24"/>
                <w:szCs w:val="24"/>
              </w:rPr>
            </w:pPr>
            <w:proofErr w:type="spellStart"/>
            <w:r w:rsidRPr="00267C40">
              <w:rPr>
                <w:rStyle w:val="rynqvb"/>
                <w:rFonts w:ascii="Times New Roman" w:hAnsi="Times New Roman" w:cs="Times New Roman"/>
                <w:sz w:val="24"/>
                <w:szCs w:val="24"/>
              </w:rPr>
              <w:t>Review</w:t>
            </w:r>
            <w:proofErr w:type="spellEnd"/>
            <w:r w:rsidRPr="00267C40">
              <w:rPr>
                <w:rStyle w:val="rynqvb"/>
                <w:rFonts w:ascii="Times New Roman" w:hAnsi="Times New Roman" w:cs="Times New Roman"/>
                <w:sz w:val="24"/>
                <w:szCs w:val="24"/>
              </w:rPr>
              <w:t xml:space="preserve"> of patients </w:t>
            </w:r>
            <w:proofErr w:type="spellStart"/>
            <w:r w:rsidRPr="00267C40">
              <w:rPr>
                <w:rStyle w:val="rynqvb"/>
                <w:rFonts w:ascii="Times New Roman" w:hAnsi="Times New Roman" w:cs="Times New Roman"/>
                <w:sz w:val="24"/>
                <w:szCs w:val="24"/>
              </w:rPr>
              <w:t>with</w:t>
            </w:r>
            <w:proofErr w:type="spellEnd"/>
            <w:r w:rsidRPr="00267C40">
              <w:rPr>
                <w:rStyle w:val="rynqvb"/>
                <w:rFonts w:ascii="Times New Roman" w:hAnsi="Times New Roman" w:cs="Times New Roman"/>
                <w:sz w:val="24"/>
                <w:szCs w:val="24"/>
              </w:rPr>
              <w:t xml:space="preserve"> </w:t>
            </w:r>
            <w:proofErr w:type="spellStart"/>
            <w:r w:rsidRPr="00267C40">
              <w:rPr>
                <w:rStyle w:val="rynqvb"/>
                <w:rFonts w:ascii="Times New Roman" w:hAnsi="Times New Roman" w:cs="Times New Roman"/>
                <w:sz w:val="24"/>
                <w:szCs w:val="24"/>
              </w:rPr>
              <w:t>immunodeficiency</w:t>
            </w:r>
            <w:proofErr w:type="spellEnd"/>
          </w:p>
        </w:tc>
      </w:tr>
    </w:tbl>
    <w:p w:rsidR="00495EB4" w:rsidRPr="005D0B0E" w:rsidRDefault="00495EB4" w:rsidP="00267C40">
      <w:pPr>
        <w:autoSpaceDE w:val="0"/>
        <w:autoSpaceDN w:val="0"/>
        <w:adjustRightInd w:val="0"/>
        <w:jc w:val="right"/>
        <w:rPr>
          <w:b/>
          <w:bCs/>
          <w:color w:val="000000"/>
          <w:lang w:val="sr-Cyrl-CS"/>
        </w:rPr>
      </w:pPr>
    </w:p>
    <w:p w:rsidR="00332569" w:rsidRPr="005D0B0E" w:rsidRDefault="00332569" w:rsidP="00B976A1">
      <w:pPr>
        <w:autoSpaceDE w:val="0"/>
        <w:autoSpaceDN w:val="0"/>
        <w:adjustRightInd w:val="0"/>
        <w:rPr>
          <w:b/>
          <w:bCs/>
          <w:color w:val="000000"/>
          <w:lang w:val="sr-Cyrl-CS"/>
        </w:rPr>
      </w:pPr>
    </w:p>
    <w:p w:rsidR="00332569" w:rsidRDefault="00332569"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Default="00FB3032" w:rsidP="00B976A1">
      <w:pPr>
        <w:autoSpaceDE w:val="0"/>
        <w:autoSpaceDN w:val="0"/>
        <w:adjustRightInd w:val="0"/>
        <w:rPr>
          <w:b/>
          <w:bCs/>
          <w:color w:val="000000"/>
          <w:lang w:val="sr-Cyrl-CS"/>
        </w:rPr>
      </w:pPr>
    </w:p>
    <w:p w:rsidR="00FB3032" w:rsidRPr="005D0B0E" w:rsidRDefault="00FB3032" w:rsidP="00B976A1">
      <w:pPr>
        <w:autoSpaceDE w:val="0"/>
        <w:autoSpaceDN w:val="0"/>
        <w:adjustRightInd w:val="0"/>
        <w:rPr>
          <w:b/>
          <w:bCs/>
          <w:color w:val="000000"/>
          <w:lang w:val="sr-Cyrl-CS"/>
        </w:rPr>
      </w:pPr>
    </w:p>
    <w:p w:rsidR="00332569" w:rsidRPr="005D0B0E" w:rsidRDefault="00332569" w:rsidP="00B976A1">
      <w:pPr>
        <w:autoSpaceDE w:val="0"/>
        <w:autoSpaceDN w:val="0"/>
        <w:adjustRightInd w:val="0"/>
        <w:rPr>
          <w:b/>
          <w:bCs/>
          <w:color w:val="000000"/>
          <w:lang w:val="sr-Cyrl-CS"/>
        </w:rPr>
      </w:pPr>
    </w:p>
    <w:p w:rsidR="00332569" w:rsidRPr="005D0B0E" w:rsidRDefault="00332569" w:rsidP="00B976A1">
      <w:pPr>
        <w:autoSpaceDE w:val="0"/>
        <w:autoSpaceDN w:val="0"/>
        <w:adjustRightInd w:val="0"/>
        <w:rPr>
          <w:b/>
          <w:bCs/>
          <w:color w:val="000000"/>
          <w:lang w:val="sr-Cyrl-CS"/>
        </w:rPr>
      </w:pPr>
    </w:p>
    <w:p w:rsidR="00332569" w:rsidRPr="005D0B0E" w:rsidRDefault="00332569" w:rsidP="00B976A1">
      <w:pPr>
        <w:autoSpaceDE w:val="0"/>
        <w:autoSpaceDN w:val="0"/>
        <w:adjustRightInd w:val="0"/>
        <w:rPr>
          <w:b/>
          <w:bCs/>
          <w:color w:val="000000"/>
          <w:lang w:val="sr-Cyrl-CS"/>
        </w:rPr>
      </w:pPr>
    </w:p>
    <w:p w:rsidR="00332569" w:rsidRPr="00D5659D" w:rsidRDefault="00D5659D" w:rsidP="001D629B">
      <w:pPr>
        <w:autoSpaceDE w:val="0"/>
        <w:autoSpaceDN w:val="0"/>
        <w:adjustRightInd w:val="0"/>
        <w:rPr>
          <w:b/>
          <w:bCs/>
          <w:color w:val="000000"/>
          <w:lang w:val="sr-Cyrl-CS"/>
        </w:rPr>
      </w:pPr>
      <w:r w:rsidRPr="00D5659D">
        <w:rPr>
          <w:lang w:val="en-US"/>
        </w:rPr>
        <w:t>TEACHING UNIT 10 (TENTH WEEK)</w:t>
      </w:r>
      <w:r w:rsidR="00C352DC" w:rsidRPr="00D5659D">
        <w:rPr>
          <w:color w:val="000000"/>
          <w:lang w:val="sr-Cyrl-CS"/>
        </w:rPr>
        <w:t>:</w:t>
      </w:r>
    </w:p>
    <w:tbl>
      <w:tblPr>
        <w:tblpPr w:leftFromText="141" w:rightFromText="141" w:vertAnchor="text" w:horzAnchor="margin" w:tblpX="-483" w:tblpY="118"/>
        <w:tblW w:w="4807" w:type="pct"/>
        <w:tblBorders>
          <w:insideH w:val="single" w:sz="4" w:space="0" w:color="auto"/>
          <w:insideV w:val="single" w:sz="4" w:space="0" w:color="auto"/>
        </w:tblBorders>
        <w:tblLook w:val="01E0"/>
      </w:tblPr>
      <w:tblGrid>
        <w:gridCol w:w="5129"/>
        <w:gridCol w:w="4618"/>
      </w:tblGrid>
      <w:tr w:rsidR="00495EB4" w:rsidRPr="005D0B0E" w:rsidTr="001D629B">
        <w:trPr>
          <w:trHeight w:val="340"/>
        </w:trPr>
        <w:tc>
          <w:tcPr>
            <w:tcW w:w="5000" w:type="pct"/>
            <w:gridSpan w:val="2"/>
            <w:vAlign w:val="center"/>
          </w:tcPr>
          <w:p w:rsidR="00495EB4" w:rsidRPr="00267C40" w:rsidRDefault="00267C40" w:rsidP="00267C40">
            <w:pPr>
              <w:autoSpaceDE w:val="0"/>
              <w:autoSpaceDN w:val="0"/>
              <w:adjustRightInd w:val="0"/>
              <w:ind w:hanging="117"/>
              <w:jc w:val="center"/>
              <w:rPr>
                <w:b/>
                <w:bCs/>
                <w:color w:val="000000" w:themeColor="text1"/>
                <w:lang w:val="ru-RU"/>
              </w:rPr>
            </w:pPr>
            <w:r w:rsidRPr="00267C40">
              <w:rPr>
                <w:rStyle w:val="rynqvb"/>
                <w:b/>
              </w:rPr>
              <w:t>CONGENITAL  METABOLIC DISORDES</w:t>
            </w:r>
          </w:p>
        </w:tc>
      </w:tr>
      <w:tr w:rsidR="00495EB4" w:rsidRPr="005D0B0E" w:rsidTr="001D629B">
        <w:trPr>
          <w:trHeight w:val="340"/>
        </w:trPr>
        <w:tc>
          <w:tcPr>
            <w:tcW w:w="2631" w:type="pct"/>
            <w:vAlign w:val="center"/>
          </w:tcPr>
          <w:p w:rsidR="00495EB4" w:rsidRPr="005D0B0E" w:rsidRDefault="00277F51" w:rsidP="00332569">
            <w:pPr>
              <w:autoSpaceDE w:val="0"/>
              <w:autoSpaceDN w:val="0"/>
              <w:adjustRightInd w:val="0"/>
              <w:ind w:left="360" w:firstLine="349"/>
              <w:jc w:val="center"/>
              <w:rPr>
                <w:bCs/>
                <w:color w:val="000000" w:themeColor="text1"/>
              </w:rPr>
            </w:pPr>
            <w:r>
              <w:rPr>
                <w:rStyle w:val="rynqvb"/>
              </w:rPr>
              <w:t xml:space="preserve">Lectures: 3 </w:t>
            </w:r>
            <w:proofErr w:type="spellStart"/>
            <w:r>
              <w:rPr>
                <w:rStyle w:val="rynqvb"/>
              </w:rPr>
              <w:t>hours</w:t>
            </w:r>
            <w:proofErr w:type="spellEnd"/>
          </w:p>
        </w:tc>
        <w:tc>
          <w:tcPr>
            <w:tcW w:w="2369" w:type="pct"/>
            <w:vAlign w:val="center"/>
          </w:tcPr>
          <w:p w:rsidR="00495EB4" w:rsidRPr="005D0B0E" w:rsidRDefault="00466094" w:rsidP="00332569">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495EB4" w:rsidRPr="005D0B0E" w:rsidTr="001D629B">
        <w:trPr>
          <w:trHeight w:val="1201"/>
        </w:trPr>
        <w:tc>
          <w:tcPr>
            <w:tcW w:w="2631" w:type="pct"/>
            <w:tcBorders>
              <w:bottom w:val="nil"/>
            </w:tcBorders>
            <w:vAlign w:val="center"/>
          </w:tcPr>
          <w:p w:rsidR="00085533" w:rsidRDefault="00085533" w:rsidP="00502C1F">
            <w:pPr>
              <w:pStyle w:val="Default"/>
              <w:rPr>
                <w:rStyle w:val="rynqvb"/>
                <w:rFonts w:ascii="Times New Roman" w:hAnsi="Times New Roman" w:cs="Times New Roman"/>
              </w:rPr>
            </w:pPr>
            <w:r>
              <w:rPr>
                <w:rStyle w:val="rynqvb"/>
              </w:rPr>
              <w:t xml:space="preserve">• </w:t>
            </w:r>
            <w:r w:rsidRPr="00085533">
              <w:rPr>
                <w:rStyle w:val="rynqvb"/>
                <w:rFonts w:ascii="Times New Roman" w:hAnsi="Times New Roman" w:cs="Times New Roman"/>
              </w:rPr>
              <w:t xml:space="preserve">frequency and types of inheritance of congenital mistakes of metabolism </w:t>
            </w:r>
          </w:p>
          <w:p w:rsidR="00085533" w:rsidRDefault="00085533" w:rsidP="00502C1F">
            <w:pPr>
              <w:pStyle w:val="Default"/>
              <w:rPr>
                <w:rStyle w:val="rynqvb"/>
                <w:rFonts w:ascii="Times New Roman" w:hAnsi="Times New Roman" w:cs="Times New Roman"/>
              </w:rPr>
            </w:pPr>
            <w:r w:rsidRPr="00085533">
              <w:rPr>
                <w:rStyle w:val="rynqvb"/>
                <w:rFonts w:ascii="Times New Roman" w:hAnsi="Times New Roman" w:cs="Times New Roman"/>
              </w:rPr>
              <w:t xml:space="preserve">• Clinical approach to the most common innate mistakes of metabolism in children </w:t>
            </w:r>
          </w:p>
          <w:p w:rsidR="00085533" w:rsidRDefault="00085533" w:rsidP="00502C1F">
            <w:pPr>
              <w:pStyle w:val="Default"/>
              <w:rPr>
                <w:rStyle w:val="rynqvb"/>
                <w:rFonts w:ascii="Times New Roman" w:hAnsi="Times New Roman" w:cs="Times New Roman"/>
              </w:rPr>
            </w:pPr>
            <w:r w:rsidRPr="00085533">
              <w:rPr>
                <w:rStyle w:val="rynqvb"/>
                <w:rFonts w:ascii="Times New Roman" w:hAnsi="Times New Roman" w:cs="Times New Roman"/>
              </w:rPr>
              <w:t>• Innate disorders of amino acid metabolism (</w:t>
            </w:r>
            <w:proofErr w:type="spellStart"/>
            <w:r w:rsidRPr="00085533">
              <w:rPr>
                <w:rStyle w:val="rynqvb"/>
                <w:rFonts w:ascii="Times New Roman" w:hAnsi="Times New Roman" w:cs="Times New Roman"/>
              </w:rPr>
              <w:t>phenylalnin</w:t>
            </w:r>
            <w:proofErr w:type="spellEnd"/>
            <w:r w:rsidRPr="00085533">
              <w:rPr>
                <w:rStyle w:val="rynqvb"/>
                <w:rFonts w:ascii="Times New Roman" w:hAnsi="Times New Roman" w:cs="Times New Roman"/>
              </w:rPr>
              <w:t xml:space="preserve">, tyrosine, </w:t>
            </w:r>
            <w:proofErr w:type="spellStart"/>
            <w:r w:rsidRPr="00085533">
              <w:rPr>
                <w:rStyle w:val="rynqvb"/>
                <w:rFonts w:ascii="Times New Roman" w:hAnsi="Times New Roman" w:cs="Times New Roman"/>
              </w:rPr>
              <w:t>methionine</w:t>
            </w:r>
            <w:proofErr w:type="spellEnd"/>
            <w:r w:rsidRPr="00085533">
              <w:rPr>
                <w:rStyle w:val="rynqvb"/>
                <w:rFonts w:ascii="Times New Roman" w:hAnsi="Times New Roman" w:cs="Times New Roman"/>
              </w:rPr>
              <w:t xml:space="preserve">, </w:t>
            </w:r>
            <w:proofErr w:type="spellStart"/>
            <w:r w:rsidRPr="00085533">
              <w:rPr>
                <w:rStyle w:val="rynqvb"/>
                <w:rFonts w:ascii="Times New Roman" w:hAnsi="Times New Roman" w:cs="Times New Roman"/>
              </w:rPr>
              <w:t>cysteine</w:t>
            </w:r>
            <w:proofErr w:type="spellEnd"/>
            <w:r w:rsidRPr="00085533">
              <w:rPr>
                <w:rStyle w:val="rynqvb"/>
                <w:rFonts w:ascii="Times New Roman" w:hAnsi="Times New Roman" w:cs="Times New Roman"/>
              </w:rPr>
              <w:t xml:space="preserve">, </w:t>
            </w:r>
            <w:proofErr w:type="spellStart"/>
            <w:r w:rsidRPr="00085533">
              <w:rPr>
                <w:rStyle w:val="rynqvb"/>
                <w:rFonts w:ascii="Times New Roman" w:hAnsi="Times New Roman" w:cs="Times New Roman"/>
              </w:rPr>
              <w:t>triptophan</w:t>
            </w:r>
            <w:proofErr w:type="spellEnd"/>
            <w:r w:rsidRPr="00085533">
              <w:rPr>
                <w:rStyle w:val="rynqvb"/>
                <w:rFonts w:ascii="Times New Roman" w:hAnsi="Times New Roman" w:cs="Times New Roman"/>
              </w:rPr>
              <w:t xml:space="preserve">, </w:t>
            </w:r>
            <w:proofErr w:type="spellStart"/>
            <w:r w:rsidRPr="00085533">
              <w:rPr>
                <w:rStyle w:val="rynqvb"/>
                <w:rFonts w:ascii="Times New Roman" w:hAnsi="Times New Roman" w:cs="Times New Roman"/>
              </w:rPr>
              <w:t>valin</w:t>
            </w:r>
            <w:proofErr w:type="spellEnd"/>
            <w:r w:rsidRPr="00085533">
              <w:rPr>
                <w:rStyle w:val="rynqvb"/>
                <w:rFonts w:ascii="Times New Roman" w:hAnsi="Times New Roman" w:cs="Times New Roman"/>
              </w:rPr>
              <w:t xml:space="preserve">, </w:t>
            </w:r>
            <w:proofErr w:type="spellStart"/>
            <w:r w:rsidRPr="00085533">
              <w:rPr>
                <w:rStyle w:val="rynqvb"/>
                <w:rFonts w:ascii="Times New Roman" w:hAnsi="Times New Roman" w:cs="Times New Roman"/>
              </w:rPr>
              <w:t>leucin</w:t>
            </w:r>
            <w:proofErr w:type="spellEnd"/>
            <w:r w:rsidRPr="00085533">
              <w:rPr>
                <w:rStyle w:val="rynqvb"/>
                <w:rFonts w:ascii="Times New Roman" w:hAnsi="Times New Roman" w:cs="Times New Roman"/>
              </w:rPr>
              <w:t xml:space="preserve">, </w:t>
            </w:r>
            <w:proofErr w:type="spellStart"/>
            <w:r w:rsidRPr="00085533">
              <w:rPr>
                <w:rStyle w:val="rynqvb"/>
                <w:rFonts w:ascii="Times New Roman" w:hAnsi="Times New Roman" w:cs="Times New Roman"/>
              </w:rPr>
              <w:t>isoleucin</w:t>
            </w:r>
            <w:proofErr w:type="spellEnd"/>
            <w:r w:rsidRPr="00085533">
              <w:rPr>
                <w:rStyle w:val="rynqvb"/>
                <w:rFonts w:ascii="Times New Roman" w:hAnsi="Times New Roman" w:cs="Times New Roman"/>
              </w:rPr>
              <w:t xml:space="preserve">) </w:t>
            </w:r>
          </w:p>
          <w:p w:rsidR="00085533" w:rsidRDefault="00085533" w:rsidP="00502C1F">
            <w:pPr>
              <w:pStyle w:val="Default"/>
              <w:rPr>
                <w:rStyle w:val="rynqvb"/>
                <w:rFonts w:ascii="Times New Roman" w:hAnsi="Times New Roman" w:cs="Times New Roman"/>
              </w:rPr>
            </w:pPr>
            <w:r w:rsidRPr="00085533">
              <w:rPr>
                <w:rStyle w:val="rynqvb"/>
                <w:rFonts w:ascii="Times New Roman" w:hAnsi="Times New Roman" w:cs="Times New Roman"/>
              </w:rPr>
              <w:t>• Defects of lipid metabolism (</w:t>
            </w:r>
            <w:proofErr w:type="spellStart"/>
            <w:r w:rsidRPr="00085533">
              <w:rPr>
                <w:rStyle w:val="rynqvb"/>
                <w:rFonts w:ascii="Times New Roman" w:hAnsi="Times New Roman" w:cs="Times New Roman"/>
              </w:rPr>
              <w:t>lipidoses</w:t>
            </w:r>
            <w:proofErr w:type="spellEnd"/>
            <w:r w:rsidRPr="00085533">
              <w:rPr>
                <w:rStyle w:val="rynqvb"/>
                <w:rFonts w:ascii="Times New Roman" w:hAnsi="Times New Roman" w:cs="Times New Roman"/>
              </w:rPr>
              <w:t xml:space="preserve">, </w:t>
            </w:r>
            <w:proofErr w:type="spellStart"/>
            <w:r w:rsidRPr="00085533">
              <w:rPr>
                <w:rStyle w:val="rynqvb"/>
                <w:rFonts w:ascii="Times New Roman" w:hAnsi="Times New Roman" w:cs="Times New Roman"/>
              </w:rPr>
              <w:t>mucolipidosis</w:t>
            </w:r>
            <w:proofErr w:type="spellEnd"/>
            <w:r w:rsidRPr="00085533">
              <w:rPr>
                <w:rStyle w:val="rynqvb"/>
                <w:rFonts w:ascii="Times New Roman" w:hAnsi="Times New Roman" w:cs="Times New Roman"/>
              </w:rPr>
              <w:t xml:space="preserve">) </w:t>
            </w:r>
          </w:p>
          <w:p w:rsidR="00502C1F" w:rsidRDefault="00085533" w:rsidP="00502C1F">
            <w:pPr>
              <w:pStyle w:val="Default"/>
              <w:rPr>
                <w:rFonts w:ascii="Times New Roman" w:hAnsi="Times New Roman" w:cs="Times New Roman"/>
                <w:color w:val="000000" w:themeColor="text1"/>
                <w:lang w:val="ru-RU"/>
              </w:rPr>
            </w:pPr>
            <w:r w:rsidRPr="00085533">
              <w:rPr>
                <w:rStyle w:val="rynqvb"/>
                <w:rFonts w:ascii="Times New Roman" w:hAnsi="Times New Roman" w:cs="Times New Roman"/>
              </w:rPr>
              <w:t xml:space="preserve">• Defects of carbohydrate metabolism (glycogenosis, defects of </w:t>
            </w:r>
            <w:proofErr w:type="spellStart"/>
            <w:r w:rsidRPr="00085533">
              <w:rPr>
                <w:rStyle w:val="rynqvb"/>
                <w:rFonts w:ascii="Times New Roman" w:hAnsi="Times New Roman" w:cs="Times New Roman"/>
              </w:rPr>
              <w:t>galactose</w:t>
            </w:r>
            <w:proofErr w:type="spellEnd"/>
            <w:r w:rsidRPr="00085533">
              <w:rPr>
                <w:rStyle w:val="rynqvb"/>
                <w:rFonts w:ascii="Times New Roman" w:hAnsi="Times New Roman" w:cs="Times New Roman"/>
              </w:rPr>
              <w:t xml:space="preserve"> metabolism and </w:t>
            </w:r>
            <w:proofErr w:type="spellStart"/>
            <w:r w:rsidRPr="00085533">
              <w:rPr>
                <w:rStyle w:val="rynqvb"/>
                <w:rFonts w:ascii="Times New Roman" w:hAnsi="Times New Roman" w:cs="Times New Roman"/>
              </w:rPr>
              <w:t>mucopolisaccharidosis</w:t>
            </w:r>
            <w:proofErr w:type="spellEnd"/>
            <w:r w:rsidRPr="00085533">
              <w:rPr>
                <w:rStyle w:val="rynqvb"/>
                <w:rFonts w:ascii="Times New Roman" w:hAnsi="Times New Roman" w:cs="Times New Roman"/>
              </w:rPr>
              <w:t>)</w:t>
            </w:r>
          </w:p>
          <w:p w:rsidR="00502C1F" w:rsidRDefault="00502C1F" w:rsidP="00502C1F">
            <w:pPr>
              <w:pStyle w:val="Default"/>
              <w:rPr>
                <w:rFonts w:ascii="Times New Roman" w:hAnsi="Times New Roman" w:cs="Times New Roman"/>
                <w:color w:val="000000" w:themeColor="text1"/>
                <w:lang w:val="ru-RU"/>
              </w:rPr>
            </w:pPr>
          </w:p>
          <w:p w:rsidR="00502C1F" w:rsidRDefault="00502C1F" w:rsidP="00502C1F">
            <w:pPr>
              <w:pStyle w:val="Default"/>
              <w:rPr>
                <w:rFonts w:ascii="Times New Roman" w:hAnsi="Times New Roman" w:cs="Times New Roman"/>
                <w:color w:val="000000" w:themeColor="text1"/>
                <w:lang w:val="ru-RU"/>
              </w:rPr>
            </w:pPr>
          </w:p>
          <w:p w:rsidR="00502C1F" w:rsidRDefault="00502C1F" w:rsidP="00502C1F">
            <w:pPr>
              <w:pStyle w:val="Default"/>
              <w:rPr>
                <w:rFonts w:ascii="Times New Roman" w:hAnsi="Times New Roman" w:cs="Times New Roman"/>
                <w:color w:val="000000" w:themeColor="text1"/>
                <w:lang w:val="ru-RU"/>
              </w:rPr>
            </w:pPr>
          </w:p>
          <w:p w:rsidR="00502C1F" w:rsidRDefault="00502C1F" w:rsidP="00502C1F">
            <w:pPr>
              <w:pStyle w:val="Default"/>
              <w:rPr>
                <w:rFonts w:ascii="Times New Roman" w:hAnsi="Times New Roman" w:cs="Times New Roman"/>
                <w:color w:val="000000" w:themeColor="text1"/>
                <w:lang w:val="ru-RU"/>
              </w:rPr>
            </w:pPr>
          </w:p>
          <w:p w:rsidR="00502C1F" w:rsidRDefault="00502C1F" w:rsidP="00502C1F">
            <w:pPr>
              <w:pStyle w:val="Default"/>
              <w:rPr>
                <w:rFonts w:ascii="Times New Roman" w:hAnsi="Times New Roman" w:cs="Times New Roman"/>
                <w:color w:val="000000" w:themeColor="text1"/>
                <w:lang w:val="ru-RU"/>
              </w:rPr>
            </w:pPr>
          </w:p>
          <w:p w:rsidR="00502C1F" w:rsidRDefault="00502C1F" w:rsidP="00502C1F">
            <w:pPr>
              <w:pStyle w:val="Default"/>
              <w:rPr>
                <w:rFonts w:ascii="Times New Roman" w:hAnsi="Times New Roman" w:cs="Times New Roman"/>
                <w:color w:val="000000" w:themeColor="text1"/>
                <w:lang w:val="ru-RU"/>
              </w:rPr>
            </w:pPr>
          </w:p>
          <w:p w:rsidR="00502C1F" w:rsidRDefault="00502C1F" w:rsidP="00502C1F">
            <w:pPr>
              <w:pStyle w:val="Default"/>
              <w:rPr>
                <w:rFonts w:ascii="Times New Roman" w:hAnsi="Times New Roman" w:cs="Times New Roman"/>
                <w:color w:val="000000" w:themeColor="text1"/>
                <w:lang w:val="ru-RU"/>
              </w:rPr>
            </w:pPr>
          </w:p>
          <w:p w:rsidR="00502C1F" w:rsidRPr="00502C1F" w:rsidRDefault="00502C1F" w:rsidP="00502C1F">
            <w:pPr>
              <w:pStyle w:val="Default"/>
              <w:rPr>
                <w:rFonts w:ascii="Times New Roman" w:hAnsi="Times New Roman" w:cs="Times New Roman"/>
                <w:color w:val="000000" w:themeColor="text1"/>
                <w:lang w:val="ru-RU"/>
              </w:rPr>
            </w:pPr>
          </w:p>
          <w:p w:rsidR="00495EB4" w:rsidRPr="005D0B0E" w:rsidRDefault="00495EB4" w:rsidP="00502C1F">
            <w:pPr>
              <w:ind w:left="284"/>
              <w:rPr>
                <w:color w:val="000000"/>
                <w:lang w:val="ru-RU"/>
              </w:rPr>
            </w:pPr>
          </w:p>
        </w:tc>
        <w:tc>
          <w:tcPr>
            <w:tcW w:w="2369" w:type="pct"/>
            <w:vAlign w:val="center"/>
          </w:tcPr>
          <w:p w:rsidR="00085533" w:rsidRDefault="00085533" w:rsidP="00502C1F">
            <w:pPr>
              <w:rPr>
                <w:rStyle w:val="rynqvb"/>
              </w:rPr>
            </w:pPr>
            <w:r>
              <w:rPr>
                <w:rStyle w:val="rynqvb"/>
              </w:rPr>
              <w:t xml:space="preserve">• </w:t>
            </w:r>
            <w:proofErr w:type="spellStart"/>
            <w:r>
              <w:rPr>
                <w:rStyle w:val="rynqvb"/>
              </w:rPr>
              <w:t>Acidobase</w:t>
            </w:r>
            <w:proofErr w:type="spellEnd"/>
            <w:r>
              <w:rPr>
                <w:rStyle w:val="rynqvb"/>
              </w:rPr>
              <w:t xml:space="preserve"> balance </w:t>
            </w:r>
            <w:proofErr w:type="spellStart"/>
            <w:r>
              <w:rPr>
                <w:rStyle w:val="rynqvb"/>
              </w:rPr>
              <w:t>disorders</w:t>
            </w:r>
            <w:proofErr w:type="spellEnd"/>
            <w:r>
              <w:rPr>
                <w:rStyle w:val="rynqvb"/>
              </w:rPr>
              <w:t xml:space="preserve">: Causes, types, </w:t>
            </w:r>
            <w:proofErr w:type="spellStart"/>
            <w:r>
              <w:rPr>
                <w:rStyle w:val="rynqvb"/>
              </w:rPr>
              <w:t>clinical</w:t>
            </w:r>
            <w:proofErr w:type="spellEnd"/>
            <w:r>
              <w:rPr>
                <w:rStyle w:val="rynqvb"/>
              </w:rPr>
              <w:t xml:space="preserve"> </w:t>
            </w:r>
            <w:proofErr w:type="spellStart"/>
            <w:r>
              <w:rPr>
                <w:rStyle w:val="rynqvb"/>
              </w:rPr>
              <w:t>picture</w:t>
            </w:r>
            <w:proofErr w:type="spellEnd"/>
            <w:r>
              <w:rPr>
                <w:rStyle w:val="rynqvb"/>
              </w:rPr>
              <w:t xml:space="preserve"> and </w:t>
            </w:r>
            <w:proofErr w:type="spellStart"/>
            <w:r>
              <w:rPr>
                <w:rStyle w:val="rynqvb"/>
              </w:rPr>
              <w:t>therapy</w:t>
            </w:r>
            <w:proofErr w:type="spellEnd"/>
            <w:r>
              <w:rPr>
                <w:rStyle w:val="rynqvb"/>
              </w:rPr>
              <w:t xml:space="preserve"> </w:t>
            </w:r>
          </w:p>
          <w:p w:rsidR="00502C1F" w:rsidRDefault="00085533" w:rsidP="00502C1F">
            <w:pPr>
              <w:rPr>
                <w:color w:val="000000" w:themeColor="text1"/>
              </w:rPr>
            </w:pPr>
            <w:r>
              <w:rPr>
                <w:rStyle w:val="rynqvb"/>
              </w:rPr>
              <w:t xml:space="preserve">• </w:t>
            </w:r>
            <w:proofErr w:type="spellStart"/>
            <w:r>
              <w:rPr>
                <w:rStyle w:val="rynqvb"/>
              </w:rPr>
              <w:t>Views</w:t>
            </w:r>
            <w:proofErr w:type="spellEnd"/>
            <w:r>
              <w:rPr>
                <w:rStyle w:val="rynqvb"/>
              </w:rPr>
              <w:t xml:space="preserve"> of cases of the </w:t>
            </w:r>
            <w:proofErr w:type="spellStart"/>
            <w:r>
              <w:rPr>
                <w:rStyle w:val="rynqvb"/>
              </w:rPr>
              <w:t>most</w:t>
            </w:r>
            <w:proofErr w:type="spellEnd"/>
            <w:r>
              <w:rPr>
                <w:rStyle w:val="rynqvb"/>
              </w:rPr>
              <w:t xml:space="preserve"> </w:t>
            </w:r>
            <w:proofErr w:type="spellStart"/>
            <w:r>
              <w:rPr>
                <w:rStyle w:val="rynqvb"/>
              </w:rPr>
              <w:t>common</w:t>
            </w:r>
            <w:proofErr w:type="spellEnd"/>
            <w:r>
              <w:rPr>
                <w:rStyle w:val="rynqvb"/>
              </w:rPr>
              <w:t xml:space="preserve"> </w:t>
            </w:r>
            <w:proofErr w:type="spellStart"/>
            <w:r>
              <w:rPr>
                <w:rStyle w:val="rynqvb"/>
              </w:rPr>
              <w:t>congenital</w:t>
            </w:r>
            <w:proofErr w:type="spellEnd"/>
            <w:r>
              <w:rPr>
                <w:rStyle w:val="rynqvb"/>
              </w:rPr>
              <w:t xml:space="preserve"> </w:t>
            </w:r>
            <w:proofErr w:type="spellStart"/>
            <w:r>
              <w:rPr>
                <w:rStyle w:val="rynqvb"/>
              </w:rPr>
              <w:t>disorders</w:t>
            </w:r>
            <w:proofErr w:type="spellEnd"/>
            <w:r>
              <w:rPr>
                <w:rStyle w:val="rynqvb"/>
              </w:rPr>
              <w:t xml:space="preserve"> of </w:t>
            </w:r>
            <w:proofErr w:type="spellStart"/>
            <w:r>
              <w:rPr>
                <w:rStyle w:val="rynqvb"/>
              </w:rPr>
              <w:t>metabolism</w:t>
            </w:r>
            <w:proofErr w:type="spellEnd"/>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Default="00502C1F" w:rsidP="00502C1F">
            <w:pPr>
              <w:rPr>
                <w:color w:val="000000" w:themeColor="text1"/>
              </w:rPr>
            </w:pPr>
          </w:p>
          <w:p w:rsidR="00502C1F" w:rsidRPr="005D0B0E" w:rsidRDefault="00502C1F" w:rsidP="00502C1F">
            <w:pPr>
              <w:rPr>
                <w:color w:val="000000"/>
                <w:lang w:val="ru-RU"/>
              </w:rPr>
            </w:pPr>
          </w:p>
        </w:tc>
      </w:tr>
    </w:tbl>
    <w:p w:rsidR="00BD05A3" w:rsidRPr="005D0B0E" w:rsidRDefault="00BD05A3" w:rsidP="00BD05A3">
      <w:pPr>
        <w:autoSpaceDE w:val="0"/>
        <w:autoSpaceDN w:val="0"/>
        <w:adjustRightInd w:val="0"/>
        <w:rPr>
          <w:color w:val="000000"/>
          <w:lang w:val="sr-Cyrl-CS"/>
        </w:rPr>
      </w:pPr>
    </w:p>
    <w:p w:rsidR="00BD05A3" w:rsidRPr="005D0B0E" w:rsidRDefault="00BD05A3" w:rsidP="00BD05A3">
      <w:pPr>
        <w:autoSpaceDE w:val="0"/>
        <w:autoSpaceDN w:val="0"/>
        <w:adjustRightInd w:val="0"/>
        <w:rPr>
          <w:color w:val="000000"/>
          <w:lang w:val="sr-Cyrl-CS"/>
        </w:rPr>
      </w:pPr>
    </w:p>
    <w:tbl>
      <w:tblPr>
        <w:tblpPr w:leftFromText="141" w:rightFromText="141" w:vertAnchor="text" w:horzAnchor="margin" w:tblpX="-483" w:tblpY="118"/>
        <w:tblW w:w="5000" w:type="pct"/>
        <w:tblBorders>
          <w:insideH w:val="single" w:sz="4" w:space="0" w:color="auto"/>
          <w:insideV w:val="single" w:sz="4" w:space="0" w:color="auto"/>
        </w:tblBorders>
        <w:tblLook w:val="01E0"/>
      </w:tblPr>
      <w:tblGrid>
        <w:gridCol w:w="10138"/>
      </w:tblGrid>
      <w:tr w:rsidR="00495EB4" w:rsidRPr="005D0B0E" w:rsidTr="00332569">
        <w:trPr>
          <w:trHeight w:val="340"/>
        </w:trPr>
        <w:tc>
          <w:tcPr>
            <w:tcW w:w="5000" w:type="pct"/>
            <w:vAlign w:val="center"/>
          </w:tcPr>
          <w:p w:rsidR="001D629B" w:rsidRDefault="001D629B" w:rsidP="00FB3032">
            <w:pPr>
              <w:autoSpaceDE w:val="0"/>
              <w:autoSpaceDN w:val="0"/>
              <w:adjustRightInd w:val="0"/>
              <w:rPr>
                <w:b/>
                <w:color w:val="000000"/>
                <w:lang w:val="sr-Cyrl-CS"/>
              </w:rPr>
            </w:pPr>
          </w:p>
          <w:p w:rsidR="00466094" w:rsidRDefault="001D629B" w:rsidP="001D629B">
            <w:pPr>
              <w:autoSpaceDE w:val="0"/>
              <w:autoSpaceDN w:val="0"/>
              <w:adjustRightInd w:val="0"/>
              <w:ind w:hanging="567"/>
              <w:rPr>
                <w:lang w:val="en-US"/>
              </w:rPr>
            </w:pPr>
            <w:r w:rsidRPr="00D5659D">
              <w:rPr>
                <w:lang w:val="en-US"/>
              </w:rPr>
              <w:t>TEA</w:t>
            </w:r>
          </w:p>
          <w:p w:rsidR="001D629B" w:rsidRDefault="001D629B" w:rsidP="001D629B">
            <w:pPr>
              <w:autoSpaceDE w:val="0"/>
              <w:autoSpaceDN w:val="0"/>
              <w:adjustRightInd w:val="0"/>
              <w:ind w:hanging="567"/>
              <w:rPr>
                <w:lang w:val="en-US"/>
              </w:rPr>
            </w:pPr>
          </w:p>
          <w:p w:rsidR="00B8220A" w:rsidRDefault="00B8220A" w:rsidP="001D629B">
            <w:pPr>
              <w:autoSpaceDE w:val="0"/>
              <w:autoSpaceDN w:val="0"/>
              <w:adjustRightInd w:val="0"/>
              <w:ind w:hanging="567"/>
              <w:rPr>
                <w:b/>
                <w:bCs/>
                <w:color w:val="000000"/>
                <w:lang w:val="en-US"/>
              </w:rPr>
            </w:pPr>
          </w:p>
          <w:p w:rsidR="00FB3032" w:rsidRDefault="00FB3032" w:rsidP="001D629B">
            <w:pPr>
              <w:autoSpaceDE w:val="0"/>
              <w:autoSpaceDN w:val="0"/>
              <w:adjustRightInd w:val="0"/>
              <w:ind w:hanging="567"/>
              <w:rPr>
                <w:b/>
                <w:bCs/>
                <w:color w:val="000000"/>
                <w:lang w:val="en-US"/>
              </w:rPr>
            </w:pPr>
          </w:p>
          <w:p w:rsidR="00FB3032" w:rsidRDefault="00FB3032" w:rsidP="001D629B">
            <w:pPr>
              <w:autoSpaceDE w:val="0"/>
              <w:autoSpaceDN w:val="0"/>
              <w:adjustRightInd w:val="0"/>
              <w:ind w:hanging="567"/>
              <w:rPr>
                <w:b/>
                <w:bCs/>
                <w:color w:val="000000"/>
                <w:lang w:val="en-US"/>
              </w:rPr>
            </w:pPr>
          </w:p>
          <w:p w:rsidR="00FB3032" w:rsidRDefault="00FB3032" w:rsidP="001D629B">
            <w:pPr>
              <w:autoSpaceDE w:val="0"/>
              <w:autoSpaceDN w:val="0"/>
              <w:adjustRightInd w:val="0"/>
              <w:ind w:hanging="567"/>
              <w:rPr>
                <w:b/>
                <w:bCs/>
                <w:color w:val="000000"/>
                <w:lang w:val="en-US"/>
              </w:rPr>
            </w:pPr>
          </w:p>
          <w:p w:rsidR="00FB3032" w:rsidRDefault="00FB3032" w:rsidP="001D629B">
            <w:pPr>
              <w:autoSpaceDE w:val="0"/>
              <w:autoSpaceDN w:val="0"/>
              <w:adjustRightInd w:val="0"/>
              <w:ind w:hanging="567"/>
              <w:rPr>
                <w:b/>
                <w:bCs/>
                <w:color w:val="000000"/>
                <w:lang w:val="en-US"/>
              </w:rPr>
            </w:pPr>
          </w:p>
          <w:p w:rsidR="00FB3032" w:rsidRDefault="00FB3032" w:rsidP="001D629B">
            <w:pPr>
              <w:autoSpaceDE w:val="0"/>
              <w:autoSpaceDN w:val="0"/>
              <w:adjustRightInd w:val="0"/>
              <w:ind w:hanging="567"/>
              <w:rPr>
                <w:b/>
                <w:bCs/>
                <w:color w:val="000000"/>
                <w:lang w:val="en-US"/>
              </w:rPr>
            </w:pPr>
          </w:p>
          <w:p w:rsidR="00FB3032" w:rsidRPr="00D5659D" w:rsidRDefault="00FB3032" w:rsidP="001D629B">
            <w:pPr>
              <w:autoSpaceDE w:val="0"/>
              <w:autoSpaceDN w:val="0"/>
              <w:adjustRightInd w:val="0"/>
              <w:ind w:hanging="567"/>
              <w:rPr>
                <w:b/>
                <w:bCs/>
                <w:color w:val="000000"/>
                <w:lang w:val="en-US"/>
              </w:rPr>
            </w:pPr>
          </w:p>
          <w:p w:rsidR="00B8220A" w:rsidRDefault="00B8220A" w:rsidP="00FB3032"/>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FB3032"/>
          <w:p w:rsidR="00FB3032" w:rsidRDefault="00FB3032" w:rsidP="00FB3032"/>
          <w:p w:rsidR="00FB3032" w:rsidRDefault="00FB3032" w:rsidP="00FB3032"/>
          <w:p w:rsidR="00FB3032" w:rsidRDefault="00FB3032" w:rsidP="00FB3032"/>
          <w:p w:rsidR="00FB3032" w:rsidRDefault="00FB3032" w:rsidP="00FB3032"/>
          <w:p w:rsidR="00FB3032" w:rsidRDefault="00FB3032" w:rsidP="00FB3032"/>
          <w:p w:rsidR="00FB3032" w:rsidRDefault="00FB3032" w:rsidP="00FB3032"/>
          <w:p w:rsidR="00FB3032" w:rsidRDefault="00FB3032" w:rsidP="00FB3032"/>
          <w:p w:rsidR="00FB3032" w:rsidRDefault="00FB3032" w:rsidP="00FB3032"/>
          <w:p w:rsidR="00FB3032" w:rsidRDefault="00FB3032" w:rsidP="00FB3032"/>
          <w:p w:rsidR="00FB3032" w:rsidRDefault="00FB3032" w:rsidP="00FB3032"/>
          <w:p w:rsidR="00FB3032" w:rsidRDefault="00FB3032" w:rsidP="00FB3032"/>
          <w:p w:rsidR="00FB3032" w:rsidRDefault="00FB3032" w:rsidP="00FB3032"/>
          <w:p w:rsidR="00FB3032" w:rsidRDefault="00FB3032" w:rsidP="00FB3032"/>
          <w:p w:rsidR="00FB3032" w:rsidRDefault="00FB3032" w:rsidP="00FB3032"/>
          <w:p w:rsidR="00FB3032" w:rsidRDefault="00FB3032" w:rsidP="00FB3032"/>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FB3032" w:rsidRDefault="00FB3032" w:rsidP="00B8220A">
            <w:pPr>
              <w:ind w:left="670"/>
            </w:pPr>
          </w:p>
          <w:p w:rsidR="00B8220A" w:rsidRDefault="00B8220A" w:rsidP="00B8220A">
            <w:pPr>
              <w:ind w:left="670"/>
            </w:pPr>
            <w:r>
              <w:t>АCHING UNIT 11 (ELEVENTH WEEK):</w:t>
            </w:r>
            <w:r>
              <w:rPr>
                <w:b/>
              </w:rPr>
              <w:t xml:space="preserve"> </w:t>
            </w:r>
          </w:p>
          <w:p w:rsidR="00B8220A" w:rsidRDefault="00B8220A" w:rsidP="00B8220A">
            <w:pPr>
              <w:jc w:val="center"/>
            </w:pPr>
            <w:r>
              <w:rPr>
                <w:b/>
              </w:rPr>
              <w:t xml:space="preserve"> </w:t>
            </w:r>
          </w:p>
          <w:p w:rsidR="00B8220A" w:rsidRDefault="00B8220A" w:rsidP="00B8220A">
            <w:pPr>
              <w:jc w:val="center"/>
            </w:pPr>
            <w:r>
              <w:rPr>
                <w:b/>
              </w:rPr>
              <w:t xml:space="preserve"> </w:t>
            </w:r>
          </w:p>
          <w:p w:rsidR="00B8220A" w:rsidRDefault="004E1469" w:rsidP="00B8220A">
            <w:pPr>
              <w:ind w:left="826"/>
            </w:pPr>
            <w:r w:rsidRPr="004E1469">
              <w:rPr>
                <w:rFonts w:ascii="Calibri" w:eastAsia="Calibri" w:hAnsi="Calibri" w:cs="Calibri"/>
                <w:noProof/>
                <w:sz w:val="22"/>
                <w:lang w:val="en-US"/>
              </w:rPr>
            </w:r>
            <w:r w:rsidRPr="004E1469">
              <w:rPr>
                <w:rFonts w:ascii="Calibri" w:eastAsia="Calibri" w:hAnsi="Calibri" w:cs="Calibri"/>
                <w:noProof/>
                <w:sz w:val="22"/>
                <w:lang w:val="en-US"/>
              </w:rPr>
              <w:pict>
                <v:group id="Group 14974" o:spid="_x0000_s1027" style="width:507pt;height:271.7pt;mso-position-horizontal-relative:char;mso-position-vertical-relative:line" coordsize="64389,34505">
                  <v:rect id="Rectangle 1526" o:spid="_x0000_s1028" style="position:absolute;left:3767;top:32818;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" filled="f" stroked="f">
                    <v:textbox inset="0,0,0,0">
                      <w:txbxContent>
                        <w:p w:rsidR="006A050F" w:rsidRDefault="006A050F" w:rsidP="00B8220A">
                          <w:pPr>
                            <w:spacing w:line="276" w:lineRule="auto"/>
                          </w:pPr>
                          <w:r>
                            <w:rPr>
                              <w:b/>
                            </w:rPr>
                            <w:t xml:space="preserve"> </w:t>
                          </w:r>
                        </w:p>
                      </w:txbxContent>
                    </v:textbox>
                  </v:rect>
                  <v:rect id="Rectangle 1571" o:spid="_x0000_s1029" style="position:absolute;left:18187;width:22071;height:2243;visibility:visible" filled="f" stroked="f">
                    <v:textbox inset="0,0,0,0">
                      <w:txbxContent>
                        <w:p w:rsidR="006A050F" w:rsidRDefault="006A050F" w:rsidP="00B8220A">
                          <w:pPr>
                            <w:spacing w:line="276" w:lineRule="auto"/>
                          </w:pPr>
                          <w:r>
                            <w:rPr>
                              <w:b/>
                            </w:rPr>
                            <w:t>PHARMACOTHERAPY</w:t>
                          </w:r>
                        </w:p>
                      </w:txbxContent>
                    </v:textbox>
                  </v:rect>
                  <v:rect id="Rectangle 1572" o:spid="_x0000_s1030" style="position:absolute;left:34786;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" filled="f" stroked="f">
                    <v:textbox inset="0,0,0,0">
                      <w:txbxContent>
                        <w:p w:rsidR="006A050F" w:rsidRDefault="006A050F" w:rsidP="00B8220A">
                          <w:pPr>
                            <w:spacing w:line="276" w:lineRule="auto"/>
                          </w:pPr>
                          <w:r>
                            <w:rPr>
                              <w:b/>
                            </w:rPr>
                            <w:t xml:space="preserve"> </w:t>
                          </w:r>
                        </w:p>
                      </w:txbxContent>
                    </v:textbox>
                  </v:rect>
                  <v:rect id="Rectangle 1573" o:spid="_x0000_s1031" style="position:absolute;left:35167;width:13682;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" filled="f" stroked="f">
                    <v:textbox inset="0,0,0,0">
                      <w:txbxContent>
                        <w:p w:rsidR="006A050F" w:rsidRDefault="006A050F" w:rsidP="00B8220A">
                          <w:pPr>
                            <w:spacing w:line="276" w:lineRule="auto"/>
                          </w:pPr>
                          <w:r>
                            <w:rPr>
                              <w:b/>
                            </w:rPr>
                            <w:t>IN CHILDREN</w:t>
                          </w:r>
                        </w:p>
                      </w:txbxContent>
                    </v:textbox>
                  </v:rect>
                  <v:rect id="Rectangle 1574" o:spid="_x0000_s1032" style="position:absolute;left:45454;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" filled="f" stroked="f">
                    <v:textbox inset="0,0,0,0">
                      <w:txbxContent>
                        <w:p w:rsidR="006A050F" w:rsidRDefault="006A050F" w:rsidP="00B8220A">
                          <w:pPr>
                            <w:spacing w:line="276" w:lineRule="auto"/>
                          </w:pPr>
                          <w:r>
                            <w:rPr>
                              <w:b/>
                            </w:rPr>
                            <w:t xml:space="preserve"> </w:t>
                          </w:r>
                        </w:p>
                      </w:txbxContent>
                    </v:textbox>
                  </v:rect>
                  <v:rect id="Rectangle 1575" o:spid="_x0000_s1033" style="position:absolute;left:8110;top:2026;width:14049;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" filled="f" stroked="f">
                    <v:textbox inset="0,0,0,0">
                      <w:txbxContent>
                        <w:p w:rsidR="006A050F" w:rsidRDefault="006A050F" w:rsidP="00B8220A">
                          <w:pPr>
                            <w:spacing w:line="276" w:lineRule="auto"/>
                          </w:pPr>
                          <w:r>
                            <w:t xml:space="preserve">Lectures: 3 </w:t>
                          </w:r>
                          <w:proofErr w:type="spellStart"/>
                          <w:r>
                            <w:t>hours</w:t>
                          </w:r>
                          <w:proofErr w:type="spellEnd"/>
                        </w:p>
                      </w:txbxContent>
                    </v:textbox>
                  </v:rect>
                  <v:rect id="Rectangle 1576" o:spid="_x0000_s1034" style="position:absolute;left:18690;top:2026;width:507;height:2244;visibility:visible" filled="f" stroked="f">
                    <v:textbox inset="0,0,0,0">
                      <w:txbxContent>
                        <w:p w:rsidR="006A050F" w:rsidRDefault="006A050F" w:rsidP="00B8220A">
                          <w:pPr>
                            <w:spacing w:line="276" w:lineRule="auto"/>
                          </w:pPr>
                          <w:r>
                            <w:t xml:space="preserve"> </w:t>
                          </w:r>
                        </w:p>
                      </w:txbxContent>
                    </v:textbox>
                  </v:rect>
                  <v:rect id="Rectangle 1577" o:spid="_x0000_s1035" style="position:absolute;left:40547;top:2026;width:13597;height:2244;visibility:visible" filled="f" stroked="f">
                    <v:textbox inset="0,0,0,0">
                      <w:txbxContent>
                        <w:p w:rsidR="006A050F" w:rsidRDefault="006A050F" w:rsidP="00B8220A">
                          <w:pPr>
                            <w:spacing w:line="276" w:lineRule="auto"/>
                          </w:pPr>
                          <w:r>
                            <w:t xml:space="preserve">Practice: 3 </w:t>
                          </w:r>
                          <w:proofErr w:type="spellStart"/>
                          <w:r>
                            <w:t>hours</w:t>
                          </w:r>
                          <w:proofErr w:type="spellEnd"/>
                        </w:p>
                      </w:txbxContent>
                    </v:textbox>
                  </v:rect>
                  <v:rect id="Rectangle 1578" o:spid="_x0000_s1036" style="position:absolute;left:50792;top:2026;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" filled="f" stroked="f">
                    <v:textbox inset="0,0,0,0">
                      <w:txbxContent>
                        <w:p w:rsidR="006A050F" w:rsidRDefault="006A050F" w:rsidP="00B8220A">
                          <w:pPr>
                            <w:spacing w:line="276" w:lineRule="auto"/>
                          </w:pPr>
                          <w:r>
                            <w:t xml:space="preserve"> </w:t>
                          </w:r>
                        </w:p>
                      </w:txbxContent>
                    </v:textbox>
                  </v:rect>
                  <v:shape id="Shape 18527" o:spid="_x0000_s1037" style="position:absolute;top:1693;width:27666;height:91;visibility:visible" coordsize="2766695,9144" o:spt="100" adj="0,,0" path="m,l2766695,r,9144l,9144,,e" fillcolor="black" stroked="f" strokeweight="0">
                    <v:stroke miterlimit="83231f" joinstyle="miter"/>
                    <v:formulas/>
                    <v:path arrowok="t" o:connecttype="segments" textboxrect="0,0,2766695,9144"/>
                  </v:shape>
                  <v:shape id="Shape 18528" o:spid="_x0000_s1038" style="position:absolute;left:27666;top:1693;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" adj="0,,0" path="m,l9144,r,9144l,9144,,e" fillcolor="black" stroked="f" strokeweight="0">
                    <v:stroke miterlimit="83231f" joinstyle="miter"/>
                    <v:formulas/>
                    <v:path arrowok="t" o:connecttype="segments" textboxrect="0,0,9144,9144"/>
                  </v:shape>
                  <v:shape id="Shape 18529" o:spid="_x0000_s1039" style="position:absolute;left:27727;top:1693;width:36662;height:91;visibility:visible" coordsize="3666110,9144" o:spt="100" adj="0,,0" path="m,l3666110,r,9144l,9144,,e" fillcolor="black" stroked="f" strokeweight="0">
                    <v:stroke miterlimit="83231f" joinstyle="miter"/>
                    <v:formulas/>
                    <v:path arrowok="t" o:connecttype="segments" textboxrect="0,0,3666110,9144"/>
                  </v:shape>
                  <v:shape id="Shape 18530" o:spid="_x0000_s1040" style="position:absolute;left:27666;top:1754;width:92;height:2164;visibility:visible" coordsize="9144,216408" o:spt="100" adj="0,,0" path="m,l9144,r,216408l,216408,,e" fillcolor="black" stroked="f" strokeweight="0">
                    <v:stroke miterlimit="83231f" joinstyle="miter"/>
                    <v:formulas/>
                    <v:path arrowok="t" o:connecttype="segments" textboxrect="0,0,9144,216408"/>
                  </v:shape>
                  <v:rect id="Rectangle 1583" o:spid="_x0000_s1041" style="position:absolute;left:1584;top:4446;width:933;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" filled="f" stroked="f">
                    <v:textbox inset="0,0,0,0">
                      <w:txbxContent>
                        <w:p w:rsidR="006A050F" w:rsidRDefault="006A050F" w:rsidP="00B8220A">
                          <w:pPr>
                            <w:spacing w:line="276" w:lineRule="auto"/>
                          </w:pPr>
                          <w:r>
                            <w:rPr>
                              <w:rFonts w:ascii="Segoe UI Symbol" w:eastAsia="Segoe UI Symbol" w:hAnsi="Segoe UI Symbol" w:cs="Segoe UI Symbol"/>
                            </w:rPr>
                            <w:t>•</w:t>
                          </w:r>
                        </w:p>
                      </w:txbxContent>
                    </v:textbox>
                  </v:rect>
                  <v:rect id="Rectangle 1584" o:spid="_x0000_s1042" style="position:absolute;left:2289;top:4123;width:563;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" filled="f" stroked="f">
                    <v:textbox inset="0,0,0,0">
                      <w:txbxContent>
                        <w:p w:rsidR="006A050F" w:rsidRDefault="006A050F" w:rsidP="00B8220A">
                          <w:pPr>
                            <w:spacing w:line="276" w:lineRule="auto"/>
                          </w:pPr>
                          <w:r>
                            <w:rPr>
                              <w:rFonts w:ascii="Arial" w:eastAsia="Arial" w:hAnsi="Arial" w:cs="Arial"/>
                            </w:rPr>
                            <w:t xml:space="preserve"> </w:t>
                          </w:r>
                        </w:p>
                      </w:txbxContent>
                    </v:textbox>
                  </v:rect>
                  <v:rect id="Rectangle 1585" o:spid="_x0000_s1043" style="position:absolute;left:4285;top:4145;width:14391;height:2244;visibility:visible" filled="f" stroked="f">
                    <v:textbox inset="0,0,0,0">
                      <w:txbxContent>
                        <w:p w:rsidR="006A050F" w:rsidRDefault="006A050F" w:rsidP="00B8220A">
                          <w:pPr>
                            <w:spacing w:line="276" w:lineRule="auto"/>
                          </w:pPr>
                          <w:proofErr w:type="spellStart"/>
                          <w:r>
                            <w:t>Pharmacokinetics</w:t>
                          </w:r>
                          <w:proofErr w:type="spellEnd"/>
                        </w:p>
                      </w:txbxContent>
                    </v:textbox>
                  </v:rect>
                  <v:rect id="Rectangle 1586" o:spid="_x0000_s1044" style="position:absolute;left:15120;top:4145;width:507;height:2244;visibility:visible" filled="f" stroked="f">
                    <v:textbox inset="0,0,0,0">
                      <w:txbxContent>
                        <w:p w:rsidR="006A050F" w:rsidRDefault="006A050F" w:rsidP="00B8220A">
                          <w:pPr>
                            <w:spacing w:line="276" w:lineRule="auto"/>
                          </w:pPr>
                          <w:r>
                            <w:t xml:space="preserve"> </w:t>
                          </w:r>
                        </w:p>
                      </w:txbxContent>
                    </v:textbox>
                  </v:rect>
                  <v:rect id="Rectangle 1587" o:spid="_x0000_s1045" style="position:absolute;left:24817;top:4145;width:342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" filled="f" stroked="f">
                    <v:textbox inset="0,0,0,0">
                      <w:txbxContent>
                        <w:p w:rsidR="006A050F" w:rsidRDefault="006A050F" w:rsidP="00B8220A">
                          <w:pPr>
                            <w:spacing w:line="276" w:lineRule="auto"/>
                          </w:pPr>
                          <w:proofErr w:type="gramStart"/>
                          <w:r>
                            <w:t>and</w:t>
                          </w:r>
                          <w:proofErr w:type="gramEnd"/>
                          <w:r>
                            <w:t xml:space="preserve"> </w:t>
                          </w:r>
                        </w:p>
                      </w:txbxContent>
                    </v:textbox>
                  </v:rect>
                  <v:rect id="Rectangle 1588" o:spid="_x0000_s1046" style="position:absolute;left:4285;top:5897;width:26054;height:2244;visibility:visible" filled="f" stroked="f">
                    <v:textbox inset="0,0,0,0">
                      <w:txbxContent>
                        <w:p w:rsidR="006A050F" w:rsidRDefault="006A050F" w:rsidP="00B8220A">
                          <w:pPr>
                            <w:spacing w:line="276" w:lineRule="auto"/>
                          </w:pPr>
                          <w:proofErr w:type="spellStart"/>
                          <w:proofErr w:type="gramStart"/>
                          <w:r>
                            <w:t>pharmacodynamics</w:t>
                          </w:r>
                          <w:proofErr w:type="spellEnd"/>
                          <w:proofErr w:type="gramEnd"/>
                          <w:r>
                            <w:t xml:space="preserve"> in </w:t>
                          </w:r>
                          <w:proofErr w:type="spellStart"/>
                          <w:r>
                            <w:t>children</w:t>
                          </w:r>
                          <w:proofErr w:type="spellEnd"/>
                          <w:r>
                            <w:t xml:space="preserve">; </w:t>
                          </w:r>
                        </w:p>
                      </w:txbxContent>
                    </v:textbox>
                  </v:rect>
                  <v:rect id="Rectangle 1589" o:spid="_x0000_s1047" style="position:absolute;left:23887;top:5897;width:507;height:2244;visibility:visible" filled="f" stroked="f">
                    <v:textbox inset="0,0,0,0">
                      <w:txbxContent>
                        <w:p w:rsidR="006A050F" w:rsidRDefault="006A050F" w:rsidP="00B8220A">
                          <w:pPr>
                            <w:spacing w:line="276" w:lineRule="auto"/>
                          </w:pPr>
                          <w:r>
                            <w:t xml:space="preserve"> </w:t>
                          </w:r>
                        </w:p>
                      </w:txbxContent>
                    </v:textbox>
                  </v:rect>
                  <v:rect id="Rectangle 1590" o:spid="_x0000_s1048" style="position:absolute;left:1584;top:8058;width:933;height:1851;visibility:visible" filled="f" stroked="f">
                    <v:textbox inset="0,0,0,0">
                      <w:txbxContent>
                        <w:p w:rsidR="006A050F" w:rsidRDefault="006A050F" w:rsidP="00B8220A">
                          <w:pPr>
                            <w:spacing w:line="276" w:lineRule="auto"/>
                          </w:pPr>
                          <w:r>
                            <w:rPr>
                              <w:rFonts w:ascii="Segoe UI Symbol" w:eastAsia="Segoe UI Symbol" w:hAnsi="Segoe UI Symbol" w:cs="Segoe UI Symbol"/>
                            </w:rPr>
                            <w:t>•</w:t>
                          </w:r>
                        </w:p>
                      </w:txbxContent>
                    </v:textbox>
                  </v:rect>
                  <v:rect id="Rectangle 1591" o:spid="_x0000_s1049" style="position:absolute;left:2289;top:7735;width:563;height:2260;visibility:visible" filled="f" stroked="f">
                    <v:textbox inset="0,0,0,0">
                      <w:txbxContent>
                        <w:p w:rsidR="006A050F" w:rsidRDefault="006A050F" w:rsidP="00B8220A">
                          <w:pPr>
                            <w:spacing w:line="276" w:lineRule="auto"/>
                          </w:pPr>
                          <w:r>
                            <w:rPr>
                              <w:rFonts w:ascii="Arial" w:eastAsia="Arial" w:hAnsi="Arial" w:cs="Arial"/>
                            </w:rPr>
                            <w:t xml:space="preserve"> </w:t>
                          </w:r>
                        </w:p>
                      </w:txbxContent>
                    </v:textbox>
                  </v:rect>
                  <v:rect id="Rectangle 1592" o:spid="_x0000_s1050" style="position:absolute;left:4285;top:7757;width:25652;height:2243;visibility:visible" filled="f" stroked="f">
                    <v:textbox inset="0,0,0,0">
                      <w:txbxContent>
                        <w:p w:rsidR="006A050F" w:rsidRDefault="006A050F" w:rsidP="00B8220A">
                          <w:pPr>
                            <w:spacing w:line="276" w:lineRule="auto"/>
                          </w:pPr>
                          <w:r>
                            <w:t xml:space="preserve">Doses of </w:t>
                          </w:r>
                          <w:proofErr w:type="spellStart"/>
                          <w:r>
                            <w:t>medicines</w:t>
                          </w:r>
                          <w:proofErr w:type="spellEnd"/>
                          <w:r>
                            <w:t xml:space="preserve"> in </w:t>
                          </w:r>
                          <w:proofErr w:type="spellStart"/>
                          <w:r>
                            <w:t>children</w:t>
                          </w:r>
                          <w:proofErr w:type="spellEnd"/>
                          <w:r>
                            <w:t>;</w:t>
                          </w:r>
                        </w:p>
                      </w:txbxContent>
                    </v:textbox>
                  </v:rect>
                  <v:rect id="Rectangle 1593" o:spid="_x0000_s1051" style="position:absolute;left:23582;top:7757;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" filled="f" stroked="f">
                    <v:textbox inset="0,0,0,0">
                      <w:txbxContent>
                        <w:p w:rsidR="006A050F" w:rsidRDefault="006A050F" w:rsidP="00B8220A">
                          <w:pPr>
                            <w:spacing w:line="276" w:lineRule="auto"/>
                          </w:pPr>
                          <w:r>
                            <w:t xml:space="preserve"> </w:t>
                          </w:r>
                        </w:p>
                      </w:txbxContent>
                    </v:textbox>
                  </v:rect>
                  <v:rect id="Rectangle 1594" o:spid="_x0000_s1052" style="position:absolute;left:1584;top:9932;width:933;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" filled="f" stroked="f">
                    <v:textbox inset="0,0,0,0">
                      <w:txbxContent>
                        <w:p w:rsidR="006A050F" w:rsidRDefault="006A050F" w:rsidP="00B8220A">
                          <w:pPr>
                            <w:spacing w:line="276" w:lineRule="auto"/>
                          </w:pPr>
                          <w:r>
                            <w:rPr>
                              <w:rFonts w:ascii="Segoe UI Symbol" w:eastAsia="Segoe UI Symbol" w:hAnsi="Segoe UI Symbol" w:cs="Segoe UI Symbol"/>
                            </w:rPr>
                            <w:t>•</w:t>
                          </w:r>
                        </w:p>
                      </w:txbxContent>
                    </v:textbox>
                  </v:rect>
                  <v:rect id="Rectangle 1595" o:spid="_x0000_s1053" style="position:absolute;left:2289;top:9610;width:563;height:2260;visibility:visible" filled="f" stroked="f">
                    <v:textbox inset="0,0,0,0">
                      <w:txbxContent>
                        <w:p w:rsidR="006A050F" w:rsidRDefault="006A050F" w:rsidP="00B8220A">
                          <w:pPr>
                            <w:spacing w:line="276" w:lineRule="auto"/>
                          </w:pPr>
                          <w:r>
                            <w:rPr>
                              <w:rFonts w:ascii="Arial" w:eastAsia="Arial" w:hAnsi="Arial" w:cs="Arial"/>
                            </w:rPr>
                            <w:t xml:space="preserve"> </w:t>
                          </w:r>
                        </w:p>
                      </w:txbxContent>
                    </v:textbox>
                  </v:rect>
                  <v:rect id="Rectangle 1596" o:spid="_x0000_s1054" style="position:absolute;left:4285;top:9631;width:24376;height:2244;visibility:visible" filled="f" stroked="f">
                    <v:textbox inset="0,0,0,0">
                      <w:txbxContent>
                        <w:p w:rsidR="006A050F" w:rsidRDefault="006A050F" w:rsidP="00B8220A">
                          <w:pPr>
                            <w:spacing w:line="276" w:lineRule="auto"/>
                          </w:pPr>
                          <w:proofErr w:type="spellStart"/>
                          <w:r>
                            <w:t>Medicines</w:t>
                          </w:r>
                          <w:proofErr w:type="spellEnd"/>
                          <w:r>
                            <w:t xml:space="preserve"> and </w:t>
                          </w:r>
                          <w:proofErr w:type="spellStart"/>
                          <w:r>
                            <w:t>breastfeeding</w:t>
                          </w:r>
                          <w:proofErr w:type="spellEnd"/>
                          <w:r>
                            <w:t xml:space="preserve">; </w:t>
                          </w:r>
                        </w:p>
                      </w:txbxContent>
                    </v:textbox>
                  </v:rect>
                  <v:rect id="Rectangle 1597" o:spid="_x0000_s1055" style="position:absolute;left:22622;top:963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" filled="f" stroked="f">
                    <v:textbox inset="0,0,0,0">
                      <w:txbxContent>
                        <w:p w:rsidR="006A050F" w:rsidRDefault="006A050F" w:rsidP="00B8220A">
                          <w:pPr>
                            <w:spacing w:line="276" w:lineRule="auto"/>
                          </w:pPr>
                          <w:r>
                            <w:t xml:space="preserve"> </w:t>
                          </w:r>
                        </w:p>
                      </w:txbxContent>
                    </v:textbox>
                  </v:rect>
                  <v:rect id="Rectangle 1598" o:spid="_x0000_s1056" style="position:absolute;left:1584;top:11794;width:933;height:1851;visibility:visible" filled="f" stroked="f">
                    <v:textbox inset="0,0,0,0">
                      <w:txbxContent>
                        <w:p w:rsidR="006A050F" w:rsidRDefault="006A050F" w:rsidP="00B8220A">
                          <w:pPr>
                            <w:spacing w:line="276" w:lineRule="auto"/>
                          </w:pPr>
                          <w:r>
                            <w:rPr>
                              <w:rFonts w:ascii="Segoe UI Symbol" w:eastAsia="Segoe UI Symbol" w:hAnsi="Segoe UI Symbol" w:cs="Segoe UI Symbol"/>
                            </w:rPr>
                            <w:t>•</w:t>
                          </w:r>
                        </w:p>
                      </w:txbxContent>
                    </v:textbox>
                  </v:rect>
                  <v:rect id="Rectangle 1599" o:spid="_x0000_s1057" style="position:absolute;left:2289;top:11472;width:563;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" filled="f" stroked="f">
                    <v:textbox inset="0,0,0,0">
                      <w:txbxContent>
                        <w:p w:rsidR="006A050F" w:rsidRDefault="006A050F" w:rsidP="00B8220A">
                          <w:pPr>
                            <w:spacing w:line="276" w:lineRule="auto"/>
                          </w:pPr>
                          <w:r>
                            <w:rPr>
                              <w:rFonts w:ascii="Arial" w:eastAsia="Arial" w:hAnsi="Arial" w:cs="Arial"/>
                            </w:rPr>
                            <w:t xml:space="preserve"> </w:t>
                          </w:r>
                        </w:p>
                      </w:txbxContent>
                    </v:textbox>
                  </v:rect>
                  <v:rect id="Rectangle 3323" o:spid="_x0000_s1058" style="position:absolute;left:20219;top:11493;width:9522;height:2244;visibility:visible" filled="f" stroked="f">
                    <v:textbox inset="0,0,0,0">
                      <w:txbxContent>
                        <w:p w:rsidR="006A050F" w:rsidRDefault="006A050F" w:rsidP="00B8220A">
                          <w:pPr>
                            <w:spacing w:line="276" w:lineRule="auto"/>
                          </w:pPr>
                          <w:proofErr w:type="spellStart"/>
                          <w:proofErr w:type="gramStart"/>
                          <w:r>
                            <w:t>medication</w:t>
                          </w:r>
                          <w:proofErr w:type="spellEnd"/>
                          <w:proofErr w:type="gramEnd"/>
                          <w:r>
                            <w:t xml:space="preserve"> </w:t>
                          </w:r>
                        </w:p>
                      </w:txbxContent>
                    </v:textbox>
                  </v:rect>
                  <v:rect id="Rectangle 3322" o:spid="_x0000_s1059" style="position:absolute;left:14751;top:11493;width:5588;height:2244;visibility:visible" filled="f" stroked="f">
                    <v:textbox inset="0,0,0,0">
                      <w:txbxContent>
                        <w:p w:rsidR="006A050F" w:rsidRDefault="006A050F" w:rsidP="00B8220A">
                          <w:pPr>
                            <w:spacing w:line="276" w:lineRule="auto"/>
                          </w:pPr>
                          <w:proofErr w:type="spellStart"/>
                          <w:proofErr w:type="gramStart"/>
                          <w:r>
                            <w:t>taking</w:t>
                          </w:r>
                          <w:proofErr w:type="spellEnd"/>
                          <w:proofErr w:type="gramEnd"/>
                          <w:r>
                            <w:t xml:space="preserve"> </w:t>
                          </w:r>
                        </w:p>
                      </w:txbxContent>
                    </v:textbox>
                  </v:rect>
                  <v:rect id="Rectangle 3321" o:spid="_x0000_s1060" style="position:absolute;left:11841;top:11493;width:219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" filled="f" stroked="f">
                    <v:textbox inset="0,0,0,0">
                      <w:txbxContent>
                        <w:p w:rsidR="006A050F" w:rsidRDefault="006A050F" w:rsidP="00B8220A">
                          <w:pPr>
                            <w:spacing w:line="276" w:lineRule="auto"/>
                          </w:pPr>
                          <w:proofErr w:type="gramStart"/>
                          <w:r>
                            <w:t>of</w:t>
                          </w:r>
                          <w:proofErr w:type="gramEnd"/>
                          <w:r>
                            <w:t xml:space="preserve"> </w:t>
                          </w:r>
                        </w:p>
                      </w:txbxContent>
                    </v:textbox>
                  </v:rect>
                  <v:rect id="Rectangle 3320" o:spid="_x0000_s1061" style="position:absolute;left:4285;top:11493;width:836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" filled="f" stroked="f">
                    <v:textbox inset="0,0,0,0">
                      <w:txbxContent>
                        <w:p w:rsidR="006A050F" w:rsidRDefault="006A050F" w:rsidP="00B8220A">
                          <w:pPr>
                            <w:spacing w:line="276" w:lineRule="auto"/>
                          </w:pPr>
                          <w:proofErr w:type="spellStart"/>
                          <w:r>
                            <w:t>Necessity</w:t>
                          </w:r>
                          <w:proofErr w:type="spellEnd"/>
                          <w:r>
                            <w:t xml:space="preserve"> </w:t>
                          </w:r>
                        </w:p>
                      </w:txbxContent>
                    </v:textbox>
                  </v:rect>
                  <v:rect id="Rectangle 1601" o:spid="_x0000_s1062" style="position:absolute;left:4285;top:13246;width:8935;height:2243;visibility:visible" filled="f" stroked="f">
                    <v:textbox inset="0,0,0,0">
                      <w:txbxContent>
                        <w:p w:rsidR="006A050F" w:rsidRDefault="006A050F" w:rsidP="00B8220A">
                          <w:pPr>
                            <w:spacing w:line="276" w:lineRule="auto"/>
                          </w:pPr>
                          <w:proofErr w:type="spellStart"/>
                          <w:proofErr w:type="gramStart"/>
                          <w:r>
                            <w:t>anamnesis</w:t>
                          </w:r>
                          <w:proofErr w:type="spellEnd"/>
                          <w:proofErr w:type="gramEnd"/>
                          <w:r>
                            <w:t>.</w:t>
                          </w:r>
                        </w:p>
                      </w:txbxContent>
                    </v:textbox>
                  </v:rect>
                  <v:rect id="Rectangle 1602" o:spid="_x0000_s1063" style="position:absolute;left:11021;top:13246;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" filled="f" stroked="f">
                    <v:textbox inset="0,0,0,0">
                      <w:txbxContent>
                        <w:p w:rsidR="006A050F" w:rsidRDefault="006A050F" w:rsidP="00B8220A">
                          <w:pPr>
                            <w:spacing w:line="276" w:lineRule="auto"/>
                          </w:pPr>
                          <w:r>
                            <w:t xml:space="preserve"> </w:t>
                          </w:r>
                        </w:p>
                      </w:txbxContent>
                    </v:textbox>
                  </v:rect>
                  <v:rect id="Rectangle 1603" o:spid="_x0000_s1064" style="position:absolute;left:2487;top:15000;width:420;height:1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" filled="f" stroked="f">
                    <v:textbox inset="0,0,0,0">
                      <w:txbxContent>
                        <w:p w:rsidR="006A050F" w:rsidRDefault="006A050F" w:rsidP="00B8220A">
                          <w:pPr>
                            <w:spacing w:line="276" w:lineRule="auto"/>
                          </w:pPr>
                          <w:r>
                            <w:rPr>
                              <w:sz w:val="20"/>
                            </w:rPr>
                            <w:t xml:space="preserve"> </w:t>
                          </w:r>
                        </w:p>
                      </w:txbxContent>
                    </v:textbox>
                  </v:rect>
                  <v:rect id="Rectangle 1604" o:spid="_x0000_s1065" style="position:absolute;left:2487;top:16463;width:420;height:1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" filled="f" stroked="f">
                    <v:textbox inset="0,0,0,0">
                      <w:txbxContent>
                        <w:p w:rsidR="006A050F" w:rsidRDefault="006A050F" w:rsidP="00B8220A">
                          <w:pPr>
                            <w:spacing w:line="276" w:lineRule="auto"/>
                          </w:pPr>
                          <w:r>
                            <w:rPr>
                              <w:sz w:val="20"/>
                            </w:rPr>
                            <w:t xml:space="preserve"> </w:t>
                          </w:r>
                        </w:p>
                      </w:txbxContent>
                    </v:textbox>
                  </v:rect>
                  <v:rect id="Rectangle 1605" o:spid="_x0000_s1066" style="position:absolute;left:2487;top:17911;width:420;height:1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" filled="f" stroked="f">
                    <v:textbox inset="0,0,0,0">
                      <w:txbxContent>
                        <w:p w:rsidR="006A050F" w:rsidRDefault="006A050F" w:rsidP="00B8220A">
                          <w:pPr>
                            <w:spacing w:line="276" w:lineRule="auto"/>
                          </w:pPr>
                          <w:r>
                            <w:rPr>
                              <w:sz w:val="20"/>
                            </w:rPr>
                            <w:t xml:space="preserve"> </w:t>
                          </w:r>
                        </w:p>
                      </w:txbxContent>
                    </v:textbox>
                  </v:rect>
                  <v:rect id="Rectangle 1606" o:spid="_x0000_s1067" style="position:absolute;left:2487;top:19374;width:420;height:1863;visibility:visible" filled="f" stroked="f">
                    <v:textbox inset="0,0,0,0">
                      <w:txbxContent>
                        <w:p w:rsidR="006A050F" w:rsidRDefault="006A050F" w:rsidP="00B8220A">
                          <w:pPr>
                            <w:spacing w:line="276" w:lineRule="auto"/>
                          </w:pPr>
                          <w:r>
                            <w:rPr>
                              <w:sz w:val="20"/>
                            </w:rPr>
                            <w:t xml:space="preserve"> </w:t>
                          </w:r>
                        </w:p>
                      </w:txbxContent>
                    </v:textbox>
                  </v:rect>
                  <v:rect id="Rectangle 1607" o:spid="_x0000_s1068" style="position:absolute;left:2487;top:20837;width:420;height:1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" filled="f" stroked="f">
                    <v:textbox inset="0,0,0,0">
                      <w:txbxContent>
                        <w:p w:rsidR="006A050F" w:rsidRDefault="006A050F" w:rsidP="00B8220A">
                          <w:pPr>
                            <w:spacing w:line="276" w:lineRule="auto"/>
                          </w:pPr>
                          <w:r>
                            <w:rPr>
                              <w:sz w:val="20"/>
                            </w:rPr>
                            <w:t xml:space="preserve"> </w:t>
                          </w:r>
                        </w:p>
                      </w:txbxContent>
                    </v:textbox>
                  </v:rect>
                  <v:rect id="Rectangle 1608" o:spid="_x0000_s1069" style="position:absolute;left:2487;top:22300;width:420;height:1863;visibility:visible" filled="f" stroked="f">
                    <v:textbox inset="0,0,0,0">
                      <w:txbxContent>
                        <w:p w:rsidR="006A050F" w:rsidRDefault="006A050F" w:rsidP="00B8220A">
                          <w:pPr>
                            <w:spacing w:line="276" w:lineRule="auto"/>
                          </w:pPr>
                          <w:r>
                            <w:rPr>
                              <w:sz w:val="20"/>
                            </w:rPr>
                            <w:t xml:space="preserve"> </w:t>
                          </w:r>
                        </w:p>
                      </w:txbxContent>
                    </v:textbox>
                  </v:rect>
                  <v:rect id="Rectangle 1609" o:spid="_x0000_s1070" style="position:absolute;left:2487;top:23763;width:420;height:1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" filled="f" stroked="f">
                    <v:textbox inset="0,0,0,0">
                      <w:txbxContent>
                        <w:p w:rsidR="006A050F" w:rsidRDefault="006A050F" w:rsidP="00B8220A">
                          <w:pPr>
                            <w:spacing w:line="276" w:lineRule="auto"/>
                          </w:pPr>
                          <w:r>
                            <w:rPr>
                              <w:sz w:val="20"/>
                            </w:rPr>
                            <w:t xml:space="preserve"> </w:t>
                          </w:r>
                        </w:p>
                      </w:txbxContent>
                    </v:textbox>
                  </v:rect>
                  <v:rect id="Rectangle 1610" o:spid="_x0000_s1071" style="position:absolute;left:2487;top:25211;width:420;height:1863;visibility:visible" filled="f" stroked="f">
                    <v:textbox inset="0,0,0,0">
                      <w:txbxContent>
                        <w:p w:rsidR="006A050F" w:rsidRDefault="006A050F" w:rsidP="00B8220A">
                          <w:pPr>
                            <w:spacing w:line="276" w:lineRule="auto"/>
                          </w:pPr>
                          <w:r>
                            <w:rPr>
                              <w:sz w:val="20"/>
                            </w:rPr>
                            <w:t xml:space="preserve"> </w:t>
                          </w:r>
                        </w:p>
                      </w:txbxContent>
                    </v:textbox>
                  </v:rect>
                  <v:rect id="Rectangle 1611" o:spid="_x0000_s1072" style="position:absolute;left:2487;top:26674;width:420;height:1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" filled="f" stroked="f">
                    <v:textbox inset="0,0,0,0">
                      <w:txbxContent>
                        <w:p w:rsidR="006A050F" w:rsidRDefault="006A050F" w:rsidP="00B8220A">
                          <w:pPr>
                            <w:spacing w:line="276" w:lineRule="auto"/>
                          </w:pPr>
                          <w:r>
                            <w:rPr>
                              <w:sz w:val="20"/>
                            </w:rPr>
                            <w:t xml:space="preserve"> </w:t>
                          </w:r>
                        </w:p>
                      </w:txbxContent>
                    </v:textbox>
                  </v:rect>
                  <v:rect id="Rectangle 1612" o:spid="_x0000_s1073" style="position:absolute;left:2487;top:28137;width:420;height:1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" filled="f" stroked="f">
                    <v:textbox inset="0,0,0,0">
                      <w:txbxContent>
                        <w:p w:rsidR="006A050F" w:rsidRDefault="006A050F" w:rsidP="00B8220A">
                          <w:pPr>
                            <w:spacing w:line="276" w:lineRule="auto"/>
                          </w:pPr>
                          <w:r>
                            <w:rPr>
                              <w:sz w:val="20"/>
                            </w:rPr>
                            <w:t xml:space="preserve"> </w:t>
                          </w:r>
                        </w:p>
                      </w:txbxContent>
                    </v:textbox>
                  </v:rect>
                  <v:rect id="Rectangle 1613" o:spid="_x0000_s1074" style="position:absolute;left:2487;top:29600;width:420;height:1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" filled="f" stroked="f">
                    <v:textbox inset="0,0,0,0">
                      <w:txbxContent>
                        <w:p w:rsidR="006A050F" w:rsidRDefault="006A050F" w:rsidP="00B8220A">
                          <w:pPr>
                            <w:spacing w:line="276" w:lineRule="auto"/>
                          </w:pPr>
                          <w:r>
                            <w:rPr>
                              <w:sz w:val="20"/>
                            </w:rPr>
                            <w:t xml:space="preserve"> </w:t>
                          </w:r>
                        </w:p>
                      </w:txbxContent>
                    </v:textbox>
                  </v:rect>
                  <v:rect id="Rectangle 1614" o:spid="_x0000_s1075" style="position:absolute;left:2487;top:31065;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" filled="f" stroked="f">
                    <v:textbox inset="0,0,0,0">
                      <w:txbxContent>
                        <w:p w:rsidR="006A050F" w:rsidRDefault="006A050F" w:rsidP="00B8220A">
                          <w:pPr>
                            <w:spacing w:line="276" w:lineRule="auto"/>
                          </w:pPr>
                          <w:r>
                            <w:t xml:space="preserve"> </w:t>
                          </w:r>
                        </w:p>
                      </w:txbxContent>
                    </v:textbox>
                  </v:rect>
                  <v:rect id="Rectangle 1615" o:spid="_x0000_s1076" style="position:absolute;left:32467;top:4644;width:932;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" filled="f" stroked="f">
                    <v:textbox inset="0,0,0,0">
                      <w:txbxContent>
                        <w:p w:rsidR="006A050F" w:rsidRDefault="006A050F" w:rsidP="00B8220A">
                          <w:pPr>
                            <w:spacing w:line="276" w:lineRule="auto"/>
                          </w:pPr>
                          <w:r>
                            <w:rPr>
                              <w:rFonts w:ascii="Segoe UI Symbol" w:eastAsia="Segoe UI Symbol" w:hAnsi="Segoe UI Symbol" w:cs="Segoe UI Symbol"/>
                            </w:rPr>
                            <w:t>•</w:t>
                          </w:r>
                        </w:p>
                      </w:txbxContent>
                    </v:textbox>
                  </v:rect>
                  <v:rect id="Rectangle 1616" o:spid="_x0000_s1077" style="position:absolute;left:33171;top:4322;width:563;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" filled="f" stroked="f">
                    <v:textbox inset="0,0,0,0">
                      <w:txbxContent>
                        <w:p w:rsidR="006A050F" w:rsidRDefault="006A050F" w:rsidP="00B8220A">
                          <w:pPr>
                            <w:spacing w:line="276" w:lineRule="auto"/>
                          </w:pPr>
                          <w:r>
                            <w:rPr>
                              <w:rFonts w:ascii="Arial" w:eastAsia="Arial" w:hAnsi="Arial" w:cs="Arial"/>
                            </w:rPr>
                            <w:t xml:space="preserve"> </w:t>
                          </w:r>
                        </w:p>
                      </w:txbxContent>
                    </v:textbox>
                  </v:rect>
                  <v:rect id="Rectangle 1617" o:spid="_x0000_s1078" style="position:absolute;left:34756;top:4343;width:26950;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" filled="f" stroked="f">
                    <v:textbox inset="0,0,0,0">
                      <w:txbxContent>
                        <w:p w:rsidR="006A050F" w:rsidRDefault="006A050F" w:rsidP="00B8220A">
                          <w:pPr>
                            <w:spacing w:line="276" w:lineRule="auto"/>
                          </w:pPr>
                          <w:r>
                            <w:t xml:space="preserve">Dosage of </w:t>
                          </w:r>
                          <w:proofErr w:type="spellStart"/>
                          <w:r>
                            <w:t>antibiotics</w:t>
                          </w:r>
                          <w:proofErr w:type="spellEnd"/>
                          <w:r>
                            <w:t xml:space="preserve"> in </w:t>
                          </w:r>
                          <w:proofErr w:type="spellStart"/>
                          <w:r>
                            <w:t>children</w:t>
                          </w:r>
                          <w:proofErr w:type="spellEnd"/>
                          <w:r>
                            <w:t xml:space="preserve"> </w:t>
                          </w:r>
                        </w:p>
                      </w:txbxContent>
                    </v:textbox>
                  </v:rect>
                  <v:rect id="Rectangle 1618" o:spid="_x0000_s1079" style="position:absolute;left:55029;top:4343;width:506;height:2244;visibility:visible" filled="f" stroked="f">
                    <v:textbox inset="0,0,0,0">
                      <w:txbxContent>
                        <w:p w:rsidR="006A050F" w:rsidRDefault="006A050F" w:rsidP="00B8220A">
                          <w:pPr>
                            <w:spacing w:line="276" w:lineRule="auto"/>
                          </w:pPr>
                          <w:r>
                            <w:t xml:space="preserve"> </w:t>
                          </w:r>
                        </w:p>
                      </w:txbxContent>
                    </v:textbox>
                  </v:rect>
                  <v:rect id="Rectangle 1619" o:spid="_x0000_s1080" style="position:absolute;left:32467;top:6519;width:932;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" filled="f" stroked="f">
                    <v:textbox inset="0,0,0,0">
                      <w:txbxContent>
                        <w:p w:rsidR="006A050F" w:rsidRDefault="006A050F" w:rsidP="00B8220A">
                          <w:pPr>
                            <w:spacing w:line="276" w:lineRule="auto"/>
                          </w:pPr>
                          <w:r>
                            <w:rPr>
                              <w:rFonts w:ascii="Segoe UI Symbol" w:eastAsia="Segoe UI Symbol" w:hAnsi="Segoe UI Symbol" w:cs="Segoe UI Symbol"/>
                            </w:rPr>
                            <w:t>•</w:t>
                          </w:r>
                        </w:p>
                      </w:txbxContent>
                    </v:textbox>
                  </v:rect>
                  <v:rect id="Rectangle 1620" o:spid="_x0000_s1081" style="position:absolute;left:33171;top:6196;width:563;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" filled="f" stroked="f">
                    <v:textbox inset="0,0,0,0">
                      <w:txbxContent>
                        <w:p w:rsidR="006A050F" w:rsidRDefault="006A050F" w:rsidP="00B8220A">
                          <w:pPr>
                            <w:spacing w:line="276" w:lineRule="auto"/>
                          </w:pPr>
                          <w:r>
                            <w:rPr>
                              <w:rFonts w:ascii="Arial" w:eastAsia="Arial" w:hAnsi="Arial" w:cs="Arial"/>
                            </w:rPr>
                            <w:t xml:space="preserve"> </w:t>
                          </w:r>
                        </w:p>
                      </w:txbxContent>
                    </v:textbox>
                  </v:rect>
                  <v:rect id="Rectangle 1621" o:spid="_x0000_s1082" style="position:absolute;left:34756;top:6217;width:2796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" filled="f" stroked="f">
                    <v:textbox inset="0,0,0,0">
                      <w:txbxContent>
                        <w:p w:rsidR="006A050F" w:rsidRDefault="006A050F" w:rsidP="00B8220A">
                          <w:pPr>
                            <w:spacing w:line="276" w:lineRule="auto"/>
                          </w:pPr>
                          <w:r>
                            <w:t xml:space="preserve">Dosage of </w:t>
                          </w:r>
                          <w:proofErr w:type="spellStart"/>
                          <w:r>
                            <w:t>antipyretics</w:t>
                          </w:r>
                          <w:proofErr w:type="spellEnd"/>
                          <w:r>
                            <w:t xml:space="preserve"> in </w:t>
                          </w:r>
                          <w:proofErr w:type="spellStart"/>
                          <w:r>
                            <w:t>children</w:t>
                          </w:r>
                          <w:proofErr w:type="spellEnd"/>
                          <w:r>
                            <w:t xml:space="preserve"> </w:t>
                          </w:r>
                        </w:p>
                      </w:txbxContent>
                    </v:textbox>
                  </v:rect>
                  <v:rect id="Rectangle 1622" o:spid="_x0000_s1083" style="position:absolute;left:55806;top:621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" filled="f" stroked="f">
                    <v:textbox inset="0,0,0,0">
                      <w:txbxContent>
                        <w:p w:rsidR="006A050F" w:rsidRDefault="006A050F" w:rsidP="00B8220A">
                          <w:pPr>
                            <w:spacing w:line="276" w:lineRule="auto"/>
                          </w:pPr>
                          <w:r>
                            <w:t xml:space="preserve"> </w:t>
                          </w:r>
                        </w:p>
                      </w:txbxContent>
                    </v:textbox>
                  </v:rect>
                  <v:rect id="Rectangle 1623" o:spid="_x0000_s1084" style="position:absolute;left:32467;top:8378;width:932;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" filled="f" stroked="f">
                    <v:textbox inset="0,0,0,0">
                      <w:txbxContent>
                        <w:p w:rsidR="006A050F" w:rsidRDefault="006A050F" w:rsidP="00B8220A">
                          <w:pPr>
                            <w:spacing w:line="276" w:lineRule="auto"/>
                          </w:pPr>
                          <w:r>
                            <w:rPr>
                              <w:rFonts w:ascii="Segoe UI Symbol" w:eastAsia="Segoe UI Symbol" w:hAnsi="Segoe UI Symbol" w:cs="Segoe UI Symbol"/>
                            </w:rPr>
                            <w:t>•</w:t>
                          </w:r>
                        </w:p>
                      </w:txbxContent>
                    </v:textbox>
                  </v:rect>
                  <v:rect id="Rectangle 1624" o:spid="_x0000_s1085" style="position:absolute;left:33171;top:8055;width:563;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" filled="f" stroked="f">
                    <v:textbox inset="0,0,0,0">
                      <w:txbxContent>
                        <w:p w:rsidR="006A050F" w:rsidRDefault="006A050F" w:rsidP="00B8220A">
                          <w:pPr>
                            <w:spacing w:line="276" w:lineRule="auto"/>
                          </w:pPr>
                          <w:r>
                            <w:rPr>
                              <w:rFonts w:ascii="Arial" w:eastAsia="Arial" w:hAnsi="Arial" w:cs="Arial"/>
                            </w:rPr>
                            <w:t xml:space="preserve"> </w:t>
                          </w:r>
                        </w:p>
                      </w:txbxContent>
                    </v:textbox>
                  </v:rect>
                  <v:rect id="Rectangle 1625" o:spid="_x0000_s1086" style="position:absolute;left:34756;top:8077;width:30999;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" filled="f" stroked="f">
                    <v:textbox inset="0,0,0,0">
                      <w:txbxContent>
                        <w:p w:rsidR="006A050F" w:rsidRDefault="006A050F" w:rsidP="00B8220A">
                          <w:pPr>
                            <w:spacing w:line="276" w:lineRule="auto"/>
                          </w:pPr>
                          <w:proofErr w:type="spellStart"/>
                          <w:r>
                            <w:t>Roads</w:t>
                          </w:r>
                          <w:proofErr w:type="spellEnd"/>
                          <w:r>
                            <w:t xml:space="preserve"> of </w:t>
                          </w:r>
                          <w:proofErr w:type="spellStart"/>
                          <w:r>
                            <w:t>drug</w:t>
                          </w:r>
                          <w:proofErr w:type="spellEnd"/>
                          <w:r>
                            <w:t xml:space="preserve"> applications in </w:t>
                          </w:r>
                          <w:proofErr w:type="spellStart"/>
                          <w:r>
                            <w:t>children</w:t>
                          </w:r>
                          <w:proofErr w:type="spellEnd"/>
                        </w:p>
                      </w:txbxContent>
                    </v:textbox>
                  </v:rect>
                  <v:rect id="Rectangle 1626" o:spid="_x0000_s1087" style="position:absolute;left:58077;top:8077;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" filled="f" stroked="f">
                    <v:textbox inset="0,0,0,0">
                      <w:txbxContent>
                        <w:p w:rsidR="006A050F" w:rsidRDefault="006A050F" w:rsidP="00B8220A">
                          <w:pPr>
                            <w:spacing w:line="276" w:lineRule="auto"/>
                          </w:pPr>
                          <w:r>
                            <w:t xml:space="preserve"> </w:t>
                          </w:r>
                        </w:p>
                      </w:txbxContent>
                    </v:textbox>
                  </v:rect>
                  <v:rect id="Rectangle 1627" o:spid="_x0000_s1088" style="position:absolute;left:30029;top:9829;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" filled="f" stroked="f">
                    <v:textbox inset="0,0,0,0">
                      <w:txbxContent>
                        <w:p w:rsidR="006A050F" w:rsidRDefault="006A050F" w:rsidP="00B8220A">
                          <w:pPr>
                            <w:spacing w:line="276" w:lineRule="auto"/>
                          </w:pPr>
                          <w:r>
                            <w:t xml:space="preserve"> </w:t>
                          </w:r>
                        </w:p>
                      </w:txbxContent>
                    </v:textbox>
                  </v:rect>
                  <v:rect id="Rectangle 1628" o:spid="_x0000_s1089" style="position:absolute;left:30029;top:11584;width:506;height:2244;visibility:visible" filled="f" stroked="f">
                    <v:textbox inset="0,0,0,0">
                      <w:txbxContent>
                        <w:p w:rsidR="006A050F" w:rsidRDefault="006A050F" w:rsidP="00B8220A">
                          <w:pPr>
                            <w:spacing w:line="276" w:lineRule="auto"/>
                          </w:pPr>
                          <w:r>
                            <w:t xml:space="preserve"> </w:t>
                          </w:r>
                        </w:p>
                      </w:txbxContent>
                    </v:textbox>
                  </v:rect>
                  <v:rect id="Rectangle 1629" o:spid="_x0000_s1090" style="position:absolute;left:30029;top:13337;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" filled="f" stroked="f">
                    <v:textbox inset="0,0,0,0">
                      <w:txbxContent>
                        <w:p w:rsidR="006A050F" w:rsidRDefault="006A050F" w:rsidP="00B8220A">
                          <w:pPr>
                            <w:spacing w:line="276" w:lineRule="auto"/>
                          </w:pPr>
                          <w:r>
                            <w:t xml:space="preserve"> </w:t>
                          </w:r>
                        </w:p>
                      </w:txbxContent>
                    </v:textbox>
                  </v:rect>
                  <v:rect id="Rectangle 1630" o:spid="_x0000_s1091" style="position:absolute;left:30029;top:15090;width:506;height:2243;visibility:visible" filled="f" stroked="f">
                    <v:textbox inset="0,0,0,0">
                      <w:txbxContent>
                        <w:p w:rsidR="006A050F" w:rsidRDefault="006A050F" w:rsidP="00B8220A">
                          <w:pPr>
                            <w:spacing w:line="276" w:lineRule="auto"/>
                          </w:pPr>
                          <w:r>
                            <w:t xml:space="preserve"> </w:t>
                          </w:r>
                        </w:p>
                      </w:txbxContent>
                    </v:textbox>
                  </v:rect>
                  <v:rect id="Rectangle 1631" o:spid="_x0000_s1092" style="position:absolute;left:30029;top:16842;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" filled="f" stroked="f">
                    <v:textbox inset="0,0,0,0">
                      <w:txbxContent>
                        <w:p w:rsidR="006A050F" w:rsidRDefault="006A050F" w:rsidP="00B8220A">
                          <w:pPr>
                            <w:spacing w:line="276" w:lineRule="auto"/>
                          </w:pPr>
                          <w:r>
                            <w:t xml:space="preserve"> </w:t>
                          </w:r>
                        </w:p>
                      </w:txbxContent>
                    </v:textbox>
                  </v:rect>
                  <v:rect id="Rectangle 1632" o:spid="_x0000_s1093" style="position:absolute;left:30029;top:18595;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" filled="f" stroked="f">
                    <v:textbox inset="0,0,0,0">
                      <w:txbxContent>
                        <w:p w:rsidR="006A050F" w:rsidRDefault="006A050F" w:rsidP="00B8220A">
                          <w:pPr>
                            <w:spacing w:line="276" w:lineRule="auto"/>
                          </w:pPr>
                          <w:r>
                            <w:t xml:space="preserve"> </w:t>
                          </w:r>
                        </w:p>
                      </w:txbxContent>
                    </v:textbox>
                  </v:rect>
                  <v:rect id="Rectangle 1633" o:spid="_x0000_s1094" style="position:absolute;left:30029;top:20347;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" filled="f" stroked="f">
                    <v:textbox inset="0,0,0,0">
                      <w:txbxContent>
                        <w:p w:rsidR="006A050F" w:rsidRDefault="006A050F" w:rsidP="00B8220A">
                          <w:pPr>
                            <w:spacing w:line="276" w:lineRule="auto"/>
                          </w:pPr>
                          <w:r>
                            <w:t xml:space="preserve"> </w:t>
                          </w:r>
                        </w:p>
                      </w:txbxContent>
                    </v:textbox>
                  </v:rect>
                  <v:rect id="Rectangle 1634" o:spid="_x0000_s1095" style="position:absolute;left:30029;top:22100;width:506;height:2244;visibility:visible" filled="f" stroked="f">
                    <v:textbox inset="0,0,0,0">
                      <w:txbxContent>
                        <w:p w:rsidR="006A050F" w:rsidRDefault="006A050F" w:rsidP="00B8220A">
                          <w:pPr>
                            <w:spacing w:line="276" w:lineRule="auto"/>
                          </w:pPr>
                          <w:r>
                            <w:t xml:space="preserve"> </w:t>
                          </w:r>
                        </w:p>
                      </w:txbxContent>
                    </v:textbox>
                  </v:rect>
                  <v:rect id="Rectangle 1635" o:spid="_x0000_s1096" style="position:absolute;left:30029;top:23853;width:506;height:2243;visibility:visible" filled="f" stroked="f">
                    <v:textbox inset="0,0,0,0">
                      <w:txbxContent>
                        <w:p w:rsidR="006A050F" w:rsidRDefault="006A050F" w:rsidP="00B8220A">
                          <w:pPr>
                            <w:spacing w:line="276" w:lineRule="auto"/>
                          </w:pPr>
                          <w:r>
                            <w:t xml:space="preserve"> </w:t>
                          </w:r>
                        </w:p>
                      </w:txbxContent>
                    </v:textbox>
                  </v:rect>
                  <v:rect id="Rectangle 1636" o:spid="_x0000_s1097" style="position:absolute;left:30029;top:25605;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" filled="f" stroked="f">
                    <v:textbox inset="0,0,0,0">
                      <w:txbxContent>
                        <w:p w:rsidR="006A050F" w:rsidRDefault="006A050F" w:rsidP="00B8220A">
                          <w:pPr>
                            <w:spacing w:line="276" w:lineRule="auto"/>
                          </w:pPr>
                          <w:r>
                            <w:t xml:space="preserve"> </w:t>
                          </w:r>
                        </w:p>
                      </w:txbxContent>
                    </v:textbox>
                  </v:rect>
                  <v:rect id="Rectangle 1637" o:spid="_x0000_s1098" style="position:absolute;left:30029;top:2735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" filled="f" stroked="f">
                    <v:textbox inset="0,0,0,0">
                      <w:txbxContent>
                        <w:p w:rsidR="006A050F" w:rsidRDefault="006A050F" w:rsidP="00B8220A">
                          <w:pPr>
                            <w:spacing w:line="276" w:lineRule="auto"/>
                          </w:pPr>
                          <w:r>
                            <w:t xml:space="preserve"> </w:t>
                          </w:r>
                        </w:p>
                      </w:txbxContent>
                    </v:textbox>
                  </v:rect>
                  <v:rect id="Rectangle 1638" o:spid="_x0000_s1099" style="position:absolute;left:30029;top:29110;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" filled="f" stroked="f">
                    <v:textbox inset="0,0,0,0">
                      <w:txbxContent>
                        <w:p w:rsidR="006A050F" w:rsidRDefault="006A050F" w:rsidP="00B8220A">
                          <w:pPr>
                            <w:spacing w:line="276" w:lineRule="auto"/>
                          </w:pPr>
                          <w:r>
                            <w:t xml:space="preserve"> </w:t>
                          </w:r>
                        </w:p>
                      </w:txbxContent>
                    </v:textbox>
                  </v:rect>
                  <v:rect id="Rectangle 1639" o:spid="_x0000_s1100" style="position:absolute;left:30029;top:30867;width:506;height:2244;visibility:visible" filled="f" stroked="f">
                    <v:textbox inset="0,0,0,0">
                      <w:txbxContent>
                        <w:p w:rsidR="006A050F" w:rsidRDefault="006A050F" w:rsidP="00B8220A">
                          <w:pPr>
                            <w:spacing w:line="276" w:lineRule="auto"/>
                          </w:pPr>
                          <w:r>
                            <w:t xml:space="preserve"> </w:t>
                          </w:r>
                        </w:p>
                      </w:txbxContent>
                    </v:textbox>
                  </v:rect>
                  <v:rect id="Rectangle 1640" o:spid="_x0000_s1101" style="position:absolute;left:30410;top:30867;width:506;height:2244;visibility:visible" filled="f" stroked="f">
                    <v:textbox inset="0,0,0,0">
                      <w:txbxContent>
                        <w:p w:rsidR="006A050F" w:rsidRDefault="006A050F" w:rsidP="00B8220A">
                          <w:pPr>
                            <w:spacing w:line="276" w:lineRule="auto"/>
                          </w:pPr>
                          <w:r>
                            <w:t xml:space="preserve"> </w:t>
                          </w:r>
                        </w:p>
                      </w:txbxContent>
                    </v:textbox>
                  </v:rect>
                  <v:shape id="Shape 18531" o:spid="_x0000_s1102" style="position:absolute;top:3918;width:27666;height:91;visibility:visible" coordsize="2766695,9144" o:spt="100" adj="0,,0" path="m,l2766695,r,9144l,9144,,e" fillcolor="black" stroked="f" strokeweight="0">
                    <v:stroke miterlimit="83231f" joinstyle="miter"/>
                    <v:formulas/>
                    <v:path arrowok="t" o:connecttype="segments" textboxrect="0,0,2766695,9144"/>
                  </v:shape>
                  <v:shape id="Shape 18532" o:spid="_x0000_s1103" style="position:absolute;left:27666;top:3918;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" adj="0,,0" path="m,l9144,r,9144l,9144,,e" fillcolor="black" stroked="f" strokeweight="0">
                    <v:stroke miterlimit="83231f" joinstyle="miter"/>
                    <v:formulas/>
                    <v:path arrowok="t" o:connecttype="segments" textboxrect="0,0,9144,9144"/>
                  </v:shape>
                  <v:shape id="Shape 18533" o:spid="_x0000_s1104" style="position:absolute;left:27727;top:3918;width:36662;height:91;visibility:visible" coordsize="3666110,9144" o:spt="100" adj="0,,0" path="m,l3666110,r,9144l,9144,,e" fillcolor="black" stroked="f" strokeweight="0">
                    <v:stroke miterlimit="83231f" joinstyle="miter"/>
                    <v:formulas/>
                    <v:path arrowok="t" o:connecttype="segments" textboxrect="0,0,3666110,9144"/>
                  </v:shape>
                  <v:shape id="Shape 18534" o:spid="_x0000_s1105" style="position:absolute;left:27666;top:3979;width:92;height:28779;visibility:visible" coordsize="9144,28779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" adj="0,,0" path="m,l9144,r,2877947l,2877947,,e" fillcolor="black" stroked="f" strokeweight="0">
                    <v:stroke miterlimit="83231f" joinstyle="miter"/>
                    <v:formulas/>
                    <v:path arrowok="t" o:connecttype="segments" textboxrect="0,0,9144,2877947"/>
                  </v:shape>
                  <w10:wrap type="none"/>
                  <w10:anchorlock/>
                </v:group>
              </w:pict>
            </w:r>
          </w:p>
          <w:p w:rsidR="00B8220A" w:rsidRDefault="00B8220A" w:rsidP="00B8220A">
            <w:pPr>
              <w:ind w:left="1419"/>
            </w:pPr>
            <w:r>
              <w:t xml:space="preserve"> </w:t>
            </w:r>
            <w:r>
              <w:tab/>
              <w:t xml:space="preserve"> </w:t>
            </w:r>
          </w:p>
          <w:p w:rsidR="00B8220A" w:rsidRDefault="00B8220A" w:rsidP="00B8220A">
            <w:r>
              <w:t xml:space="preserve"> </w:t>
            </w:r>
          </w:p>
          <w:p w:rsidR="001D629B" w:rsidRPr="00466094" w:rsidRDefault="001D629B" w:rsidP="00E64762">
            <w:pPr>
              <w:autoSpaceDE w:val="0"/>
              <w:autoSpaceDN w:val="0"/>
              <w:adjustRightInd w:val="0"/>
              <w:ind w:hanging="117"/>
              <w:jc w:val="center"/>
              <w:rPr>
                <w:b/>
                <w:color w:val="000000"/>
                <w:lang w:val="en-US"/>
              </w:rPr>
            </w:pPr>
          </w:p>
          <w:p w:rsidR="001D629B" w:rsidRDefault="001D629B" w:rsidP="00E64762">
            <w:pPr>
              <w:autoSpaceDE w:val="0"/>
              <w:autoSpaceDN w:val="0"/>
              <w:adjustRightInd w:val="0"/>
              <w:ind w:hanging="117"/>
              <w:jc w:val="center"/>
              <w:rPr>
                <w:b/>
                <w:color w:val="000000"/>
                <w:lang w:val="sr-Cyrl-CS"/>
              </w:rPr>
            </w:pPr>
          </w:p>
          <w:p w:rsidR="00FB3032" w:rsidRDefault="00FB3032" w:rsidP="00E64762">
            <w:pPr>
              <w:autoSpaceDE w:val="0"/>
              <w:autoSpaceDN w:val="0"/>
              <w:adjustRightInd w:val="0"/>
              <w:ind w:hanging="117"/>
              <w:jc w:val="center"/>
              <w:rPr>
                <w:b/>
                <w:color w:val="000000"/>
                <w:lang w:val="sr-Cyrl-CS"/>
              </w:rPr>
            </w:pPr>
          </w:p>
          <w:p w:rsidR="00FB3032" w:rsidRDefault="00FB3032" w:rsidP="00E64762">
            <w:pPr>
              <w:autoSpaceDE w:val="0"/>
              <w:autoSpaceDN w:val="0"/>
              <w:adjustRightInd w:val="0"/>
              <w:ind w:hanging="117"/>
              <w:jc w:val="center"/>
              <w:rPr>
                <w:b/>
                <w:color w:val="000000"/>
                <w:lang w:val="sr-Cyrl-CS"/>
              </w:rPr>
            </w:pPr>
          </w:p>
          <w:p w:rsidR="00FB3032" w:rsidRDefault="00FB3032" w:rsidP="00E64762">
            <w:pPr>
              <w:autoSpaceDE w:val="0"/>
              <w:autoSpaceDN w:val="0"/>
              <w:adjustRightInd w:val="0"/>
              <w:ind w:hanging="117"/>
              <w:jc w:val="center"/>
              <w:rPr>
                <w:b/>
                <w:color w:val="000000"/>
                <w:lang w:val="sr-Cyrl-CS"/>
              </w:rPr>
            </w:pPr>
          </w:p>
          <w:p w:rsidR="00FB3032" w:rsidRDefault="00FB3032" w:rsidP="00E64762">
            <w:pPr>
              <w:autoSpaceDE w:val="0"/>
              <w:autoSpaceDN w:val="0"/>
              <w:adjustRightInd w:val="0"/>
              <w:ind w:hanging="117"/>
              <w:jc w:val="center"/>
              <w:rPr>
                <w:b/>
                <w:color w:val="000000"/>
                <w:lang w:val="sr-Cyrl-CS"/>
              </w:rPr>
            </w:pPr>
          </w:p>
          <w:p w:rsidR="00495EB4" w:rsidRPr="005D0B0E" w:rsidRDefault="00495EB4" w:rsidP="00E64762">
            <w:pPr>
              <w:autoSpaceDE w:val="0"/>
              <w:autoSpaceDN w:val="0"/>
              <w:adjustRightInd w:val="0"/>
              <w:ind w:hanging="117"/>
              <w:jc w:val="center"/>
              <w:rPr>
                <w:bCs/>
                <w:color w:val="000000" w:themeColor="text1"/>
                <w:lang w:val="ru-RU"/>
              </w:rPr>
            </w:pPr>
          </w:p>
        </w:tc>
      </w:tr>
    </w:tbl>
    <w:p w:rsidR="00495EB4" w:rsidRPr="005D0B0E" w:rsidRDefault="00495EB4" w:rsidP="00B976A1">
      <w:pPr>
        <w:autoSpaceDE w:val="0"/>
        <w:autoSpaceDN w:val="0"/>
        <w:adjustRightInd w:val="0"/>
        <w:rPr>
          <w:b/>
          <w:bCs/>
          <w:color w:val="000000"/>
          <w:lang w:val="sr-Cyrl-CS"/>
        </w:rPr>
      </w:pPr>
    </w:p>
    <w:p w:rsidR="003C23A9" w:rsidRDefault="003C23A9">
      <w:pPr>
        <w:rPr>
          <w:color w:val="000000"/>
          <w:lang w:val="sr-Cyrl-CS"/>
        </w:rPr>
      </w:pPr>
      <w:r>
        <w:rPr>
          <w:color w:val="000000"/>
          <w:lang w:val="sr-Cyrl-CS"/>
        </w:rPr>
        <w:br w:type="page"/>
      </w:r>
    </w:p>
    <w:p w:rsidR="00FB3032" w:rsidRDefault="00FB3032">
      <w:pPr>
        <w:rPr>
          <w:color w:val="000000"/>
          <w:lang w:val="sr-Cyrl-CS"/>
        </w:rPr>
      </w:pPr>
    </w:p>
    <w:p w:rsidR="00BD05A3" w:rsidRPr="005D0B0E" w:rsidRDefault="00BD05A3" w:rsidP="00BD05A3">
      <w:pPr>
        <w:autoSpaceDE w:val="0"/>
        <w:autoSpaceDN w:val="0"/>
        <w:adjustRightInd w:val="0"/>
        <w:ind w:hanging="567"/>
        <w:rPr>
          <w:color w:val="000000"/>
          <w:lang w:val="sr-Cyrl-CS"/>
        </w:rPr>
      </w:pPr>
    </w:p>
    <w:p w:rsidR="00FB3032" w:rsidRDefault="00FB3032" w:rsidP="00FB3032">
      <w:pPr>
        <w:spacing w:after="150"/>
        <w:ind w:left="860"/>
      </w:pPr>
      <w:r>
        <w:t>TEACHING UNIT 12 (TWELFTH WEEK):</w:t>
      </w:r>
      <w:r>
        <w:rPr>
          <w:b/>
        </w:rPr>
        <w:t xml:space="preserve"> </w:t>
      </w:r>
    </w:p>
    <w:p w:rsidR="00FB3032" w:rsidRDefault="004E1469" w:rsidP="00FB3032">
      <w:pPr>
        <w:ind w:left="866"/>
      </w:pPr>
      <w:r w:rsidRPr="004E1469">
        <w:rPr>
          <w:rFonts w:ascii="Calibri" w:eastAsia="Calibri" w:hAnsi="Calibri" w:cs="Calibri"/>
          <w:noProof/>
          <w:sz w:val="22"/>
          <w:lang w:val="en-US"/>
        </w:rPr>
      </w:r>
      <w:r w:rsidRPr="004E1469">
        <w:rPr>
          <w:rFonts w:ascii="Calibri" w:eastAsia="Calibri" w:hAnsi="Calibri" w:cs="Calibri"/>
          <w:noProof/>
          <w:sz w:val="22"/>
          <w:lang w:val="en-US"/>
        </w:rPr>
        <w:pict>
          <v:group id="Group 15048" o:spid="_x0000_s1106" style="width:507pt;height:104.55pt;mso-position-horizontal-relative:char;mso-position-vertical-relative:line" coordsize="64389,13275">
            <v:rect id="Rectangle 1737" o:spid="_x0000_s1107" style="position:absolute;left:17867;width:37123;height:2243;visibility:visible" filled="f" stroked="f">
              <v:textbox inset="0,0,0,0">
                <w:txbxContent>
                  <w:p w:rsidR="006A050F" w:rsidRDefault="006A050F" w:rsidP="00FB3032">
                    <w:pPr>
                      <w:spacing w:line="276" w:lineRule="auto"/>
                    </w:pPr>
                    <w:r>
                      <w:rPr>
                        <w:b/>
                      </w:rPr>
                      <w:t>INFECTIOUS DISEASES IN CHILDREN</w:t>
                    </w:r>
                  </w:p>
                </w:txbxContent>
              </v:textbox>
            </v:rect>
            <v:rect id="Rectangle 1738" o:spid="_x0000_s1108" style="position:absolute;left:45774;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" filled="f" stroked="f">
              <v:textbox inset="0,0,0,0">
                <w:txbxContent>
                  <w:p w:rsidR="006A050F" w:rsidRDefault="006A050F" w:rsidP="00FB3032">
                    <w:pPr>
                      <w:spacing w:line="276" w:lineRule="auto"/>
                    </w:pPr>
                    <w:r>
                      <w:rPr>
                        <w:b/>
                      </w:rPr>
                      <w:t xml:space="preserve"> </w:t>
                    </w:r>
                  </w:p>
                </w:txbxContent>
              </v:textbox>
            </v:rect>
            <v:rect id="Rectangle 1739" o:spid="_x0000_s1109" style="position:absolute;left:10350;top:2225;width:14049;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" filled="f" stroked="f">
              <v:textbox inset="0,0,0,0">
                <w:txbxContent>
                  <w:p w:rsidR="006A050F" w:rsidRDefault="006A050F" w:rsidP="00FB3032">
                    <w:pPr>
                      <w:spacing w:line="276" w:lineRule="auto"/>
                    </w:pPr>
                    <w:r>
                      <w:t xml:space="preserve">Lectures: 3 </w:t>
                    </w:r>
                    <w:proofErr w:type="spellStart"/>
                    <w:r>
                      <w:t>hours</w:t>
                    </w:r>
                    <w:proofErr w:type="spellEnd"/>
                  </w:p>
                </w:txbxContent>
              </v:textbox>
            </v:rect>
            <v:rect id="Rectangle 1740" o:spid="_x0000_s1110" style="position:absolute;left:20930;top:2225;width:507;height:2243;visibility:visible" filled="f" stroked="f">
              <v:textbox inset="0,0,0,0">
                <w:txbxContent>
                  <w:p w:rsidR="006A050F" w:rsidRDefault="006A050F" w:rsidP="00FB3032">
                    <w:pPr>
                      <w:spacing w:line="276" w:lineRule="auto"/>
                    </w:pPr>
                    <w:r>
                      <w:t xml:space="preserve"> </w:t>
                    </w:r>
                  </w:p>
                </w:txbxContent>
              </v:textbox>
            </v:rect>
            <v:rect id="Rectangle 1741" o:spid="_x0000_s1111" style="position:absolute;left:42787;top:2225;width:13597;height:2243;visibility:visible" filled="f" stroked="f">
              <v:textbox inset="0,0,0,0">
                <w:txbxContent>
                  <w:p w:rsidR="006A050F" w:rsidRDefault="006A050F" w:rsidP="00FB3032">
                    <w:pPr>
                      <w:spacing w:line="276" w:lineRule="auto"/>
                    </w:pPr>
                    <w:r>
                      <w:t xml:space="preserve">Practice: 3 </w:t>
                    </w:r>
                    <w:proofErr w:type="spellStart"/>
                    <w:r>
                      <w:t>hours</w:t>
                    </w:r>
                    <w:proofErr w:type="spellEnd"/>
                  </w:p>
                </w:txbxContent>
              </v:textbox>
            </v:rect>
            <v:rect id="Rectangle 1742" o:spid="_x0000_s1112" style="position:absolute;left:53032;top:2225;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" filled="f" stroked="f">
              <v:textbox inset="0,0,0,0">
                <w:txbxContent>
                  <w:p w:rsidR="006A050F" w:rsidRDefault="006A050F" w:rsidP="00FB3032">
                    <w:pPr>
                      <w:spacing w:line="276" w:lineRule="auto"/>
                    </w:pPr>
                    <w:r>
                      <w:t xml:space="preserve"> </w:t>
                    </w:r>
                  </w:p>
                </w:txbxContent>
              </v:textbox>
            </v:rect>
            <v:shape id="Shape 18535" o:spid="_x0000_s1113" style="position:absolute;top:1891;width:32162;height:91;visibility:visible" coordsize="321627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" adj="0,,0" path="m,l3216275,r,9144l,9144,,e" fillcolor="black" stroked="f" strokeweight="0">
              <v:stroke miterlimit="83231f" joinstyle="miter"/>
              <v:formulas/>
              <v:path arrowok="t" o:connecttype="segments" textboxrect="0,0,3216275,9144"/>
            </v:shape>
            <v:shape id="Shape 18536" o:spid="_x0000_s1114" style="position:absolute;left:32162;top:1891;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" adj="0,,0" path="m,l9144,r,9144l,9144,,e" fillcolor="black" stroked="f" strokeweight="0">
              <v:stroke miterlimit="83231f" joinstyle="miter"/>
              <v:formulas/>
              <v:path arrowok="t" o:connecttype="segments" textboxrect="0,0,9144,9144"/>
            </v:shape>
            <v:shape id="Shape 18537" o:spid="_x0000_s1115" style="position:absolute;left:32223;top:1891;width:32166;height:91;visibility:visible" coordsize="321652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" adj="0,,0" path="m,l3216529,r,9144l,9144,,e" fillcolor="black" stroked="f" strokeweight="0">
              <v:stroke miterlimit="83231f" joinstyle="miter"/>
              <v:formulas/>
              <v:path arrowok="t" o:connecttype="segments" textboxrect="0,0,3216529,9144"/>
            </v:shape>
            <v:shape id="Shape 18538" o:spid="_x0000_s1116" style="position:absolute;left:32162;top:1952;width:92;height:2164;visibility:visible" coordsize="9144,2164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" adj="0,,0" path="m,l9144,r,216408l,216408,,e" fillcolor="black" stroked="f" strokeweight="0">
              <v:stroke miterlimit="83231f" joinstyle="miter"/>
              <v:formulas/>
              <v:path arrowok="t" o:connecttype="segments" textboxrect="0,0,9144,216408"/>
            </v:shape>
            <v:rect id="Rectangle 1747" o:spid="_x0000_s1117" style="position:absolute;left:4773;top:5528;width:932;height:1851;visibility:visible" filled="f" stroked="f">
              <v:textbox inset="0,0,0,0">
                <w:txbxContent>
                  <w:p w:rsidR="006A050F" w:rsidRDefault="006A050F" w:rsidP="00FB3032">
                    <w:pPr>
                      <w:spacing w:line="276" w:lineRule="auto"/>
                    </w:pPr>
                    <w:r>
                      <w:rPr>
                        <w:rFonts w:ascii="Segoe UI Symbol" w:eastAsia="Segoe UI Symbol" w:hAnsi="Segoe UI Symbol" w:cs="Segoe UI Symbol"/>
                      </w:rPr>
                      <w:t>•</w:t>
                    </w:r>
                  </w:p>
                </w:txbxContent>
              </v:textbox>
            </v:rect>
            <v:rect id="Rectangle 1748" o:spid="_x0000_s1118" style="position:absolute;left:5474;top:5205;width:563;height:2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" filled="f" stroked="f">
              <v:textbox inset="0,0,0,0">
                <w:txbxContent>
                  <w:p w:rsidR="006A050F" w:rsidRDefault="006A050F" w:rsidP="00FB3032">
                    <w:pPr>
                      <w:spacing w:line="276" w:lineRule="auto"/>
                    </w:pPr>
                    <w:r>
                      <w:rPr>
                        <w:rFonts w:ascii="Arial" w:eastAsia="Arial" w:hAnsi="Arial" w:cs="Arial"/>
                      </w:rPr>
                      <w:t xml:space="preserve"> </w:t>
                    </w:r>
                  </w:p>
                </w:txbxContent>
              </v:textbox>
            </v:rect>
            <v:rect id="Rectangle 1749" o:spid="_x0000_s1119" style="position:absolute;left:7059;top:5227;width:8030;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" filled="f" stroked="f">
              <v:textbox inset="0,0,0,0">
                <w:txbxContent>
                  <w:p w:rsidR="006A050F" w:rsidRDefault="006A050F" w:rsidP="00FB3032">
                    <w:pPr>
                      <w:spacing w:line="276" w:lineRule="auto"/>
                    </w:pPr>
                    <w:proofErr w:type="gramStart"/>
                    <w:r>
                      <w:t>rash</w:t>
                    </w:r>
                    <w:proofErr w:type="gramEnd"/>
                    <w:r>
                      <w:t xml:space="preserve"> </w:t>
                    </w:r>
                    <w:proofErr w:type="spellStart"/>
                    <w:r>
                      <w:t>fever</w:t>
                    </w:r>
                    <w:proofErr w:type="spellEnd"/>
                  </w:p>
                </w:txbxContent>
              </v:textbox>
            </v:rect>
            <v:rect id="Rectangle 1750" o:spid="_x0000_s1120" style="position:absolute;left:13108;top:5227;width:507;height:2244;visibility:visible" filled="f" stroked="f">
              <v:textbox inset="0,0,0,0">
                <w:txbxContent>
                  <w:p w:rsidR="006A050F" w:rsidRDefault="006A050F" w:rsidP="00FB3032">
                    <w:pPr>
                      <w:spacing w:line="276" w:lineRule="auto"/>
                    </w:pPr>
                    <w:r>
                      <w:t xml:space="preserve"> </w:t>
                    </w:r>
                  </w:p>
                </w:txbxContent>
              </v:textbox>
            </v:rect>
            <v:rect id="Rectangle 1751" o:spid="_x0000_s1121" style="position:absolute;left:4773;top:7387;width:932;height:1851;visibility:visible" filled="f" stroked="f">
              <v:textbox inset="0,0,0,0">
                <w:txbxContent>
                  <w:p w:rsidR="006A050F" w:rsidRDefault="006A050F" w:rsidP="00FB3032">
                    <w:pPr>
                      <w:spacing w:line="276" w:lineRule="auto"/>
                    </w:pPr>
                    <w:r>
                      <w:rPr>
                        <w:rFonts w:ascii="Segoe UI Symbol" w:eastAsia="Segoe UI Symbol" w:hAnsi="Segoe UI Symbol" w:cs="Segoe UI Symbol"/>
                      </w:rPr>
                      <w:t>•</w:t>
                    </w:r>
                  </w:p>
                </w:txbxContent>
              </v:textbox>
            </v:rect>
            <v:rect id="Rectangle 1752" o:spid="_x0000_s1122" style="position:absolute;left:5474;top:7065;width:563;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" filled="f" stroked="f">
              <v:textbox inset="0,0,0,0">
                <w:txbxContent>
                  <w:p w:rsidR="006A050F" w:rsidRDefault="006A050F" w:rsidP="00FB3032">
                    <w:pPr>
                      <w:spacing w:line="276" w:lineRule="auto"/>
                    </w:pPr>
                    <w:r>
                      <w:rPr>
                        <w:rFonts w:ascii="Arial" w:eastAsia="Arial" w:hAnsi="Arial" w:cs="Arial"/>
                      </w:rPr>
                      <w:t xml:space="preserve"> </w:t>
                    </w:r>
                  </w:p>
                </w:txbxContent>
              </v:textbox>
            </v:rect>
            <v:rect id="Rectangle 1753" o:spid="_x0000_s1123" style="position:absolute;left:7059;top:7086;width:932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" filled="f" stroked="f">
              <v:textbox inset="0,0,0,0">
                <w:txbxContent>
                  <w:p w:rsidR="006A050F" w:rsidRDefault="006A050F" w:rsidP="00FB3032">
                    <w:pPr>
                      <w:spacing w:line="276" w:lineRule="auto"/>
                    </w:pPr>
                    <w:proofErr w:type="spellStart"/>
                    <w:proofErr w:type="gramStart"/>
                    <w:r>
                      <w:t>chickenpox</w:t>
                    </w:r>
                    <w:proofErr w:type="spellEnd"/>
                    <w:proofErr w:type="gramEnd"/>
                  </w:p>
                </w:txbxContent>
              </v:textbox>
            </v:rect>
            <v:rect id="Rectangle 1754" o:spid="_x0000_s1124" style="position:absolute;left:14084;top:7086;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" filled="f" stroked="f">
              <v:textbox inset="0,0,0,0">
                <w:txbxContent>
                  <w:p w:rsidR="006A050F" w:rsidRDefault="006A050F" w:rsidP="00FB3032">
                    <w:pPr>
                      <w:spacing w:line="276" w:lineRule="auto"/>
                    </w:pPr>
                    <w:r>
                      <w:t xml:space="preserve"> </w:t>
                    </w:r>
                  </w:p>
                </w:txbxContent>
              </v:textbox>
            </v:rect>
            <v:rect id="Rectangle 1755" o:spid="_x0000_s1125" style="position:absolute;left:4773;top:9247;width:932;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" filled="f" stroked="f">
              <v:textbox inset="0,0,0,0">
                <w:txbxContent>
                  <w:p w:rsidR="006A050F" w:rsidRDefault="006A050F" w:rsidP="00FB3032">
                    <w:pPr>
                      <w:spacing w:line="276" w:lineRule="auto"/>
                    </w:pPr>
                    <w:r>
                      <w:rPr>
                        <w:rFonts w:ascii="Segoe UI Symbol" w:eastAsia="Segoe UI Symbol" w:hAnsi="Segoe UI Symbol" w:cs="Segoe UI Symbol"/>
                      </w:rPr>
                      <w:t>•</w:t>
                    </w:r>
                  </w:p>
                </w:txbxContent>
              </v:textbox>
            </v:rect>
            <v:rect id="Rectangle 1756" o:spid="_x0000_s1126" style="position:absolute;left:5474;top:8924;width:563;height:2260;visibility:visible" filled="f" stroked="f">
              <v:textbox inset="0,0,0,0">
                <w:txbxContent>
                  <w:p w:rsidR="006A050F" w:rsidRDefault="006A050F" w:rsidP="00FB3032">
                    <w:pPr>
                      <w:spacing w:line="276" w:lineRule="auto"/>
                    </w:pPr>
                    <w:r>
                      <w:rPr>
                        <w:rFonts w:ascii="Arial" w:eastAsia="Arial" w:hAnsi="Arial" w:cs="Arial"/>
                      </w:rPr>
                      <w:t xml:space="preserve"> </w:t>
                    </w:r>
                  </w:p>
                </w:txbxContent>
              </v:textbox>
            </v:rect>
            <v:rect id="Rectangle 1757" o:spid="_x0000_s1127" style="position:absolute;left:7059;top:8945;width:8565;height:2244;visibility:visible" filled="f" stroked="f">
              <v:textbox inset="0,0,0,0">
                <w:txbxContent>
                  <w:p w:rsidR="006A050F" w:rsidRDefault="006A050F" w:rsidP="00FB3032">
                    <w:pPr>
                      <w:spacing w:line="276" w:lineRule="auto"/>
                    </w:pPr>
                    <w:proofErr w:type="spellStart"/>
                    <w:proofErr w:type="gramStart"/>
                    <w:r>
                      <w:t>meningitis</w:t>
                    </w:r>
                    <w:proofErr w:type="spellEnd"/>
                    <w:proofErr w:type="gramEnd"/>
                  </w:p>
                </w:txbxContent>
              </v:textbox>
            </v:rect>
            <v:rect id="Rectangle 1758" o:spid="_x0000_s1128" style="position:absolute;left:13489;top:8945;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" filled="f" stroked="f">
              <v:textbox inset="0,0,0,0">
                <w:txbxContent>
                  <w:p w:rsidR="006A050F" w:rsidRDefault="006A050F" w:rsidP="00FB3032">
                    <w:pPr>
                      <w:spacing w:line="276" w:lineRule="auto"/>
                    </w:pPr>
                    <w:r>
                      <w:t xml:space="preserve"> </w:t>
                    </w:r>
                  </w:p>
                </w:txbxContent>
              </v:textbox>
            </v:rect>
            <v:rect id="Rectangle 1759" o:spid="_x0000_s1129" style="position:absolute;left:4773;top:11179;width:774;height:1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" filled="f" stroked="f">
              <v:textbox inset="0,0,0,0">
                <w:txbxContent>
                  <w:p w:rsidR="006A050F" w:rsidRDefault="006A050F" w:rsidP="00FB3032">
                    <w:pPr>
                      <w:spacing w:line="276" w:lineRule="auto"/>
                    </w:pPr>
                    <w:r>
                      <w:rPr>
                        <w:rFonts w:ascii="Segoe UI Symbol" w:eastAsia="Segoe UI Symbol" w:hAnsi="Segoe UI Symbol" w:cs="Segoe UI Symbol"/>
                        <w:sz w:val="20"/>
                      </w:rPr>
                      <w:t>•</w:t>
                    </w:r>
                  </w:p>
                </w:txbxContent>
              </v:textbox>
            </v:rect>
            <v:rect id="Rectangle 1760" o:spid="_x0000_s1130" style="position:absolute;left:5352;top:10911;width:467;height:1876;visibility:visible" filled="f" stroked="f">
              <v:textbox inset="0,0,0,0">
                <w:txbxContent>
                  <w:p w:rsidR="006A050F" w:rsidRDefault="006A050F" w:rsidP="00FB3032">
                    <w:pPr>
                      <w:spacing w:line="276" w:lineRule="auto"/>
                    </w:pPr>
                    <w:r>
                      <w:rPr>
                        <w:rFonts w:ascii="Arial" w:eastAsia="Arial" w:hAnsi="Arial" w:cs="Arial"/>
                        <w:sz w:val="20"/>
                      </w:rPr>
                      <w:t xml:space="preserve"> </w:t>
                    </w:r>
                  </w:p>
                </w:txbxContent>
              </v:textbox>
            </v:rect>
            <v:rect id="Rectangle 1761" o:spid="_x0000_s1131" style="position:absolute;left:7059;top:10698;width:640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" filled="f" stroked="f">
              <v:textbox inset="0,0,0,0">
                <w:txbxContent>
                  <w:p w:rsidR="006A050F" w:rsidRDefault="006A050F" w:rsidP="00FB3032">
                    <w:pPr>
                      <w:spacing w:line="276" w:lineRule="auto"/>
                    </w:pPr>
                    <w:proofErr w:type="spellStart"/>
                    <w:proofErr w:type="gramStart"/>
                    <w:r>
                      <w:t>measles</w:t>
                    </w:r>
                    <w:proofErr w:type="spellEnd"/>
                    <w:proofErr w:type="gramEnd"/>
                  </w:p>
                </w:txbxContent>
              </v:textbox>
            </v:rect>
            <v:rect id="Rectangle 1762" o:spid="_x0000_s1132" style="position:absolute;left:11889;top:10929;width:421;height:1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" filled="f" stroked="f">
              <v:textbox inset="0,0,0,0">
                <w:txbxContent>
                  <w:p w:rsidR="006A050F" w:rsidRDefault="006A050F" w:rsidP="00FB3032">
                    <w:pPr>
                      <w:spacing w:line="276" w:lineRule="auto"/>
                    </w:pPr>
                    <w:r>
                      <w:rPr>
                        <w:b/>
                        <w:sz w:val="20"/>
                      </w:rPr>
                      <w:t xml:space="preserve"> </w:t>
                    </w:r>
                  </w:p>
                </w:txbxContent>
              </v:textbox>
            </v:rect>
            <v:rect id="Rectangle 1763" o:spid="_x0000_s1133" style="position:absolute;left:37453;top:4644;width:932;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" filled="f" stroked="f">
              <v:textbox inset="0,0,0,0">
                <w:txbxContent>
                  <w:p w:rsidR="006A050F" w:rsidRDefault="006A050F" w:rsidP="00FB3032">
                    <w:pPr>
                      <w:spacing w:line="276" w:lineRule="auto"/>
                    </w:pPr>
                    <w:r>
                      <w:rPr>
                        <w:rFonts w:ascii="Segoe UI Symbol" w:eastAsia="Segoe UI Symbol" w:hAnsi="Segoe UI Symbol" w:cs="Segoe UI Symbol"/>
                      </w:rPr>
                      <w:t>•</w:t>
                    </w:r>
                  </w:p>
                </w:txbxContent>
              </v:textbox>
            </v:rect>
            <v:rect id="Rectangle 1764" o:spid="_x0000_s1134" style="position:absolute;left:38154;top:4322;width:563;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" filled="f" stroked="f">
              <v:textbox inset="0,0,0,0">
                <w:txbxContent>
                  <w:p w:rsidR="006A050F" w:rsidRDefault="006A050F" w:rsidP="00FB3032">
                    <w:pPr>
                      <w:spacing w:line="276" w:lineRule="auto"/>
                    </w:pPr>
                    <w:r>
                      <w:rPr>
                        <w:rFonts w:ascii="Arial" w:eastAsia="Arial" w:hAnsi="Arial" w:cs="Arial"/>
                      </w:rPr>
                      <w:t xml:space="preserve"> </w:t>
                    </w:r>
                  </w:p>
                </w:txbxContent>
              </v:textbox>
            </v:rect>
            <v:rect id="Rectangle 1765" o:spid="_x0000_s1135" style="position:absolute;left:39739;top:4343;width:26403;height:2244;visibility:visible" filled="f" stroked="f">
              <v:textbox inset="0,0,0,0">
                <w:txbxContent>
                  <w:p w:rsidR="006A050F" w:rsidRDefault="006A050F" w:rsidP="00FB3032">
                    <w:pPr>
                      <w:spacing w:line="276" w:lineRule="auto"/>
                    </w:pPr>
                    <w:proofErr w:type="spellStart"/>
                    <w:proofErr w:type="gramStart"/>
                    <w:r>
                      <w:t>diagnosis</w:t>
                    </w:r>
                    <w:proofErr w:type="spellEnd"/>
                    <w:proofErr w:type="gramEnd"/>
                    <w:r>
                      <w:t xml:space="preserve"> of </w:t>
                    </w:r>
                    <w:proofErr w:type="spellStart"/>
                    <w:r>
                      <w:t>febrile</w:t>
                    </w:r>
                    <w:proofErr w:type="spellEnd"/>
                    <w:r>
                      <w:t xml:space="preserve"> condition in </w:t>
                    </w:r>
                  </w:p>
                </w:txbxContent>
              </v:textbox>
            </v:rect>
            <v:rect id="Rectangle 1766" o:spid="_x0000_s1136" style="position:absolute;left:39739;top:6096;width:713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" filled="f" stroked="f">
              <v:textbox inset="0,0,0,0">
                <w:txbxContent>
                  <w:p w:rsidR="006A050F" w:rsidRDefault="006A050F" w:rsidP="00FB3032">
                    <w:pPr>
                      <w:spacing w:line="276" w:lineRule="auto"/>
                    </w:pPr>
                    <w:proofErr w:type="spellStart"/>
                    <w:proofErr w:type="gramStart"/>
                    <w:r>
                      <w:t>children</w:t>
                    </w:r>
                    <w:proofErr w:type="spellEnd"/>
                    <w:proofErr w:type="gramEnd"/>
                    <w:r>
                      <w:t xml:space="preserve"> </w:t>
                    </w:r>
                  </w:p>
                </w:txbxContent>
              </v:textbox>
            </v:rect>
            <v:rect id="Rectangle 1767" o:spid="_x0000_s1137" style="position:absolute;left:45119;top:6096;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" filled="f" stroked="f">
              <v:textbox inset="0,0,0,0">
                <w:txbxContent>
                  <w:p w:rsidR="006A050F" w:rsidRDefault="006A050F" w:rsidP="00FB3032">
                    <w:pPr>
                      <w:spacing w:line="276" w:lineRule="auto"/>
                    </w:pPr>
                    <w:r>
                      <w:t xml:space="preserve"> </w:t>
                    </w:r>
                  </w:p>
                </w:txbxContent>
              </v:textbox>
            </v:rect>
            <v:rect id="Rectangle 1768" o:spid="_x0000_s1138" style="position:absolute;left:37453;top:8256;width:932;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" filled="f" stroked="f">
              <v:textbox inset="0,0,0,0">
                <w:txbxContent>
                  <w:p w:rsidR="006A050F" w:rsidRDefault="006A050F" w:rsidP="00FB3032">
                    <w:pPr>
                      <w:spacing w:line="276" w:lineRule="auto"/>
                    </w:pPr>
                    <w:r>
                      <w:rPr>
                        <w:rFonts w:ascii="Segoe UI Symbol" w:eastAsia="Segoe UI Symbol" w:hAnsi="Segoe UI Symbol" w:cs="Segoe UI Symbol"/>
                      </w:rPr>
                      <w:t>•</w:t>
                    </w:r>
                  </w:p>
                </w:txbxContent>
              </v:textbox>
            </v:rect>
            <v:rect id="Rectangle 1769" o:spid="_x0000_s1139" style="position:absolute;left:38154;top:7933;width:563;height:2260;visibility:visible" filled="f" stroked="f">
              <v:textbox inset="0,0,0,0">
                <w:txbxContent>
                  <w:p w:rsidR="006A050F" w:rsidRDefault="006A050F" w:rsidP="00FB3032">
                    <w:pPr>
                      <w:spacing w:line="276" w:lineRule="auto"/>
                    </w:pPr>
                    <w:r>
                      <w:rPr>
                        <w:rFonts w:ascii="Arial" w:eastAsia="Arial" w:hAnsi="Arial" w:cs="Arial"/>
                      </w:rPr>
                      <w:t xml:space="preserve"> </w:t>
                    </w:r>
                  </w:p>
                </w:txbxContent>
              </v:textbox>
            </v:rect>
            <v:rect id="Rectangle 1770" o:spid="_x0000_s1140" style="position:absolute;left:39739;top:7955;width:25089;height:2244;visibility:visible" filled="f" stroked="f">
              <v:textbox inset="0,0,0,0">
                <w:txbxContent>
                  <w:p w:rsidR="006A050F" w:rsidRDefault="006A050F" w:rsidP="00FB3032">
                    <w:pPr>
                      <w:spacing w:line="276" w:lineRule="auto"/>
                    </w:pPr>
                    <w:proofErr w:type="spellStart"/>
                    <w:r>
                      <w:t>Meningitis</w:t>
                    </w:r>
                    <w:proofErr w:type="spellEnd"/>
                    <w:r>
                      <w:t xml:space="preserve"> </w:t>
                    </w:r>
                    <w:proofErr w:type="spellStart"/>
                    <w:r>
                      <w:t>therapy</w:t>
                    </w:r>
                    <w:proofErr w:type="spellEnd"/>
                    <w:r>
                      <w:t xml:space="preserve"> in </w:t>
                    </w:r>
                    <w:proofErr w:type="spellStart"/>
                    <w:r>
                      <w:t>children</w:t>
                    </w:r>
                    <w:proofErr w:type="spellEnd"/>
                    <w:r>
                      <w:t xml:space="preserve"> </w:t>
                    </w:r>
                  </w:p>
                </w:txbxContent>
              </v:textbox>
            </v:rect>
            <v:rect id="Rectangle 1771" o:spid="_x0000_s1141" style="position:absolute;left:58610;top:7955;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" filled="f" stroked="f">
              <v:textbox inset="0,0,0,0">
                <w:txbxContent>
                  <w:p w:rsidR="006A050F" w:rsidRDefault="006A050F" w:rsidP="00FB3032">
                    <w:pPr>
                      <w:spacing w:line="276" w:lineRule="auto"/>
                    </w:pPr>
                    <w:r>
                      <w:t xml:space="preserve"> </w:t>
                    </w:r>
                  </w:p>
                </w:txbxContent>
              </v:textbox>
            </v:rect>
            <v:rect id="Rectangle 1772" o:spid="_x0000_s1142" style="position:absolute;left:37453;top:10115;width:932;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" filled="f" stroked="f">
              <v:textbox inset="0,0,0,0">
                <w:txbxContent>
                  <w:p w:rsidR="006A050F" w:rsidRDefault="006A050F" w:rsidP="00FB3032">
                    <w:pPr>
                      <w:spacing w:line="276" w:lineRule="auto"/>
                    </w:pPr>
                    <w:r>
                      <w:rPr>
                        <w:rFonts w:ascii="Segoe UI Symbol" w:eastAsia="Segoe UI Symbol" w:hAnsi="Segoe UI Symbol" w:cs="Segoe UI Symbol"/>
                      </w:rPr>
                      <w:t>•</w:t>
                    </w:r>
                  </w:p>
                </w:txbxContent>
              </v:textbox>
            </v:rect>
            <v:rect id="Rectangle 1773" o:spid="_x0000_s1143" style="position:absolute;left:38154;top:9793;width:563;height:2260;visibility:visible" filled="f" stroked="f">
              <v:textbox inset="0,0,0,0">
                <w:txbxContent>
                  <w:p w:rsidR="006A050F" w:rsidRDefault="006A050F" w:rsidP="00FB3032">
                    <w:pPr>
                      <w:spacing w:line="276" w:lineRule="auto"/>
                    </w:pPr>
                    <w:r>
                      <w:rPr>
                        <w:rFonts w:ascii="Arial" w:eastAsia="Arial" w:hAnsi="Arial" w:cs="Arial"/>
                      </w:rPr>
                      <w:t xml:space="preserve"> </w:t>
                    </w:r>
                  </w:p>
                </w:txbxContent>
              </v:textbox>
            </v:rect>
            <v:rect id="Rectangle 1774" o:spid="_x0000_s1144" style="position:absolute;left:39739;top:9814;width:27743;height:2244;visibility:visible" filled="f" stroked="f">
              <v:textbox inset="0,0,0,0">
                <w:txbxContent>
                  <w:p w:rsidR="006A050F" w:rsidRDefault="006A050F" w:rsidP="00FB3032">
                    <w:pPr>
                      <w:spacing w:line="276" w:lineRule="auto"/>
                    </w:pPr>
                    <w:proofErr w:type="spellStart"/>
                    <w:r>
                      <w:t>Lumbar</w:t>
                    </w:r>
                    <w:proofErr w:type="spellEnd"/>
                    <w:r>
                      <w:t xml:space="preserve"> </w:t>
                    </w:r>
                    <w:proofErr w:type="spellStart"/>
                    <w:r>
                      <w:t>puncture</w:t>
                    </w:r>
                    <w:proofErr w:type="spellEnd"/>
                    <w:r>
                      <w:t xml:space="preserve">, </w:t>
                    </w:r>
                    <w:proofErr w:type="spellStart"/>
                    <w:r>
                      <w:t>examination</w:t>
                    </w:r>
                    <w:proofErr w:type="spellEnd"/>
                    <w:r>
                      <w:t xml:space="preserve"> of </w:t>
                    </w:r>
                  </w:p>
                </w:txbxContent>
              </v:textbox>
            </v:rect>
            <v:rect id="Rectangle 1775" o:spid="_x0000_s1145" style="position:absolute;left:39739;top:11582;width:10840;height:2244;visibility:visible" filled="f" stroked="f">
              <v:textbox inset="0,0,0,0">
                <w:txbxContent>
                  <w:p w:rsidR="006A050F" w:rsidRDefault="006A050F" w:rsidP="00FB3032">
                    <w:pPr>
                      <w:spacing w:line="276" w:lineRule="auto"/>
                    </w:pPr>
                    <w:proofErr w:type="spellStart"/>
                    <w:proofErr w:type="gramStart"/>
                    <w:r>
                      <w:t>cerebral</w:t>
                    </w:r>
                    <w:proofErr w:type="spellEnd"/>
                    <w:proofErr w:type="gramEnd"/>
                    <w:r>
                      <w:t xml:space="preserve"> </w:t>
                    </w:r>
                    <w:proofErr w:type="spellStart"/>
                    <w:r>
                      <w:t>fluid</w:t>
                    </w:r>
                    <w:proofErr w:type="spellEnd"/>
                  </w:p>
                </w:txbxContent>
              </v:textbox>
            </v:rect>
            <v:rect id="Rectangle 1776" o:spid="_x0000_s1146" style="position:absolute;left:47912;top:11582;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" filled="f" stroked="f">
              <v:textbox inset="0,0,0,0">
                <w:txbxContent>
                  <w:p w:rsidR="006A050F" w:rsidRDefault="006A050F" w:rsidP="00FB3032">
                    <w:pPr>
                      <w:spacing w:line="276" w:lineRule="auto"/>
                    </w:pPr>
                    <w:r>
                      <w:t xml:space="preserve"> </w:t>
                    </w:r>
                  </w:p>
                </w:txbxContent>
              </v:textbox>
            </v:rect>
            <v:shape id="Shape 18539" o:spid="_x0000_s1147" style="position:absolute;top:4116;width:32162;height:91;visibility:visible" coordsize="321627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" adj="0,,0" path="m,l3216275,r,9144l,9144,,e" fillcolor="black" stroked="f" strokeweight="0">
              <v:stroke miterlimit="83231f" joinstyle="miter"/>
              <v:formulas/>
              <v:path arrowok="t" o:connecttype="segments" textboxrect="0,0,3216275,9144"/>
            </v:shape>
            <v:shape id="Shape 18540" o:spid="_x0000_s1148" style="position:absolute;left:32162;top:4116;width:92;height:91;visibility:visible" coordsize="9144,9144" o:spt="100" adj="0,,0" path="m,l9144,r,9144l,9144,,e" fillcolor="black" stroked="f" strokeweight="0">
              <v:stroke miterlimit="83231f" joinstyle="miter"/>
              <v:formulas/>
              <v:path arrowok="t" o:connecttype="segments" textboxrect="0,0,9144,9144"/>
            </v:shape>
            <v:shape id="Shape 18541" o:spid="_x0000_s1149" style="position:absolute;left:32223;top:4116;width:32166;height:91;visibility:visible" coordsize="321652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" adj="0,,0" path="m,l3216529,r,9144l,9144,,e" fillcolor="black" stroked="f" strokeweight="0">
              <v:stroke miterlimit="83231f" joinstyle="miter"/>
              <v:formulas/>
              <v:path arrowok="t" o:connecttype="segments" textboxrect="0,0,3216529,9144"/>
            </v:shape>
            <v:shape id="Shape 18542" o:spid="_x0000_s1150" style="position:absolute;left:32162;top:4177;width:92;height:9098;visibility:visible" coordsize="9144,909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" adj="0,,0" path="m,l9144,r,909828l,909828,,e" fillcolor="black" stroked="f" strokeweight="0">
              <v:stroke miterlimit="83231f" joinstyle="miter"/>
              <v:formulas/>
              <v:path arrowok="t" o:connecttype="segments" textboxrect="0,0,9144,909828"/>
            </v:shape>
            <w10:wrap type="none"/>
            <w10:anchorlock/>
          </v:group>
        </w:pict>
      </w:r>
    </w:p>
    <w:p w:rsidR="00FB3032" w:rsidRDefault="00FB3032" w:rsidP="00FB3032">
      <w:pPr>
        <w:ind w:left="566"/>
      </w:pPr>
      <w:r>
        <w:rPr>
          <w:b/>
        </w:rPr>
        <w:t xml:space="preserve"> </w:t>
      </w:r>
    </w:p>
    <w:p w:rsidR="003C23A9" w:rsidRPr="005D0B0E" w:rsidRDefault="003C23A9" w:rsidP="00B976A1">
      <w:pPr>
        <w:autoSpaceDE w:val="0"/>
        <w:autoSpaceDN w:val="0"/>
        <w:adjustRightInd w:val="0"/>
        <w:rPr>
          <w:b/>
          <w:bCs/>
          <w:color w:val="000000"/>
          <w:lang w:val="sr-Cyrl-CS"/>
        </w:rPr>
      </w:pPr>
    </w:p>
    <w:p w:rsidR="00495EB4" w:rsidRPr="005D0B0E" w:rsidRDefault="00495EB4" w:rsidP="00B976A1">
      <w:pPr>
        <w:autoSpaceDE w:val="0"/>
        <w:autoSpaceDN w:val="0"/>
        <w:adjustRightInd w:val="0"/>
        <w:rPr>
          <w:b/>
          <w:bCs/>
          <w:color w:val="000000"/>
          <w:lang w:val="sr-Cyrl-CS"/>
        </w:rPr>
      </w:pPr>
    </w:p>
    <w:p w:rsidR="001D629B" w:rsidRDefault="001D629B">
      <w:pPr>
        <w:rPr>
          <w:color w:val="000000"/>
          <w:lang w:val="sr-Cyrl-CS"/>
        </w:rPr>
      </w:pPr>
    </w:p>
    <w:p w:rsidR="001D629B" w:rsidRPr="00D5659D" w:rsidRDefault="001D629B" w:rsidP="001D629B">
      <w:pPr>
        <w:autoSpaceDE w:val="0"/>
        <w:autoSpaceDN w:val="0"/>
        <w:adjustRightInd w:val="0"/>
        <w:rPr>
          <w:b/>
          <w:bCs/>
          <w:color w:val="000000"/>
          <w:lang w:val="en-US"/>
        </w:rPr>
      </w:pPr>
      <w:r>
        <w:rPr>
          <w:color w:val="000000"/>
          <w:lang w:val="sr-Cyrl-CS"/>
        </w:rPr>
        <w:t xml:space="preserve">      </w:t>
      </w:r>
      <w:r w:rsidRPr="00D5659D">
        <w:rPr>
          <w:lang w:val="en-US"/>
        </w:rPr>
        <w:t xml:space="preserve">TEACHING UNIT </w:t>
      </w:r>
      <w:r w:rsidR="00012E20">
        <w:rPr>
          <w:lang w:val="ru-RU"/>
        </w:rPr>
        <w:t>13</w:t>
      </w:r>
      <w:r w:rsidRPr="00D5659D">
        <w:rPr>
          <w:lang w:val="ru-RU"/>
        </w:rPr>
        <w:t xml:space="preserve"> (</w:t>
      </w:r>
      <w:r w:rsidR="00012E20" w:rsidRPr="00D5659D">
        <w:rPr>
          <w:lang w:val="en-US"/>
        </w:rPr>
        <w:t>THIRTEENTH</w:t>
      </w:r>
      <w:r w:rsidRPr="00D5659D">
        <w:rPr>
          <w:lang w:val="ru-RU"/>
        </w:rPr>
        <w:t xml:space="preserve"> WEEK)</w:t>
      </w:r>
      <w:r w:rsidRPr="00D5659D">
        <w:rPr>
          <w:lang w:val="en-US"/>
        </w:rPr>
        <w:t>:</w:t>
      </w:r>
    </w:p>
    <w:tbl>
      <w:tblPr>
        <w:tblpPr w:leftFromText="141" w:rightFromText="141" w:vertAnchor="text" w:horzAnchor="margin" w:tblpX="-415" w:tblpY="118"/>
        <w:tblW w:w="5000" w:type="pct"/>
        <w:tblBorders>
          <w:insideH w:val="single" w:sz="4" w:space="0" w:color="auto"/>
          <w:insideV w:val="single" w:sz="4" w:space="0" w:color="auto"/>
        </w:tblBorders>
        <w:tblLook w:val="01E0"/>
      </w:tblPr>
      <w:tblGrid>
        <w:gridCol w:w="5128"/>
        <w:gridCol w:w="5010"/>
      </w:tblGrid>
      <w:tr w:rsidR="001D629B" w:rsidRPr="005D0B0E" w:rsidTr="00E14EFA">
        <w:trPr>
          <w:trHeight w:val="340"/>
        </w:trPr>
        <w:tc>
          <w:tcPr>
            <w:tcW w:w="5000" w:type="pct"/>
            <w:gridSpan w:val="2"/>
            <w:vAlign w:val="center"/>
          </w:tcPr>
          <w:p w:rsidR="001D629B" w:rsidRPr="00085533" w:rsidRDefault="00085533" w:rsidP="00085533">
            <w:pPr>
              <w:autoSpaceDE w:val="0"/>
              <w:autoSpaceDN w:val="0"/>
              <w:adjustRightInd w:val="0"/>
              <w:ind w:hanging="117"/>
              <w:jc w:val="center"/>
              <w:rPr>
                <w:b/>
                <w:bCs/>
                <w:color w:val="000000" w:themeColor="text1"/>
                <w:lang w:val="ru-RU"/>
              </w:rPr>
            </w:pPr>
            <w:r w:rsidRPr="00085533">
              <w:rPr>
                <w:rStyle w:val="rynqvb"/>
                <w:b/>
              </w:rPr>
              <w:t xml:space="preserve">PHYSIOLOGY OF A NEWBORN </w:t>
            </w:r>
          </w:p>
        </w:tc>
      </w:tr>
      <w:tr w:rsidR="001D629B" w:rsidRPr="005D0B0E" w:rsidTr="00E14EFA">
        <w:trPr>
          <w:trHeight w:val="340"/>
        </w:trPr>
        <w:tc>
          <w:tcPr>
            <w:tcW w:w="2529" w:type="pct"/>
            <w:vAlign w:val="center"/>
          </w:tcPr>
          <w:p w:rsidR="001D629B" w:rsidRPr="005D0B0E" w:rsidRDefault="00277F51" w:rsidP="00E14EFA">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1D629B" w:rsidRPr="005D0B0E" w:rsidRDefault="00466094" w:rsidP="00E14EFA">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1D629B" w:rsidRPr="005D0B0E" w:rsidTr="00E14EFA">
        <w:trPr>
          <w:trHeight w:val="1201"/>
        </w:trPr>
        <w:tc>
          <w:tcPr>
            <w:tcW w:w="2529" w:type="pct"/>
            <w:tcBorders>
              <w:bottom w:val="nil"/>
            </w:tcBorders>
            <w:vAlign w:val="center"/>
          </w:tcPr>
          <w:p w:rsidR="00085533" w:rsidRPr="00085533" w:rsidRDefault="00085533" w:rsidP="00CA1B14">
            <w:pPr>
              <w:pStyle w:val="ListParagraph"/>
              <w:numPr>
                <w:ilvl w:val="0"/>
                <w:numId w:val="12"/>
              </w:numPr>
              <w:autoSpaceDE w:val="0"/>
              <w:autoSpaceDN w:val="0"/>
              <w:adjustRightInd w:val="0"/>
              <w:rPr>
                <w:rStyle w:val="rynqvb"/>
                <w:rFonts w:eastAsia="Calibri"/>
                <w:color w:val="000000"/>
                <w:sz w:val="24"/>
                <w:lang w:val="ru-RU"/>
              </w:rPr>
            </w:pPr>
            <w:r w:rsidRPr="00085533">
              <w:rPr>
                <w:rStyle w:val="rynqvb"/>
                <w:sz w:val="24"/>
              </w:rPr>
              <w:t xml:space="preserve">Basic principles of adequate access to the newborn, Apgar Skor </w:t>
            </w:r>
          </w:p>
          <w:p w:rsidR="00085533" w:rsidRPr="00085533" w:rsidRDefault="00085533" w:rsidP="00CA1B14">
            <w:pPr>
              <w:pStyle w:val="ListParagraph"/>
              <w:numPr>
                <w:ilvl w:val="0"/>
                <w:numId w:val="12"/>
              </w:numPr>
              <w:autoSpaceDE w:val="0"/>
              <w:autoSpaceDN w:val="0"/>
              <w:adjustRightInd w:val="0"/>
              <w:rPr>
                <w:rStyle w:val="rynqvb"/>
                <w:rFonts w:eastAsia="Calibri"/>
                <w:color w:val="000000"/>
                <w:sz w:val="24"/>
                <w:lang w:val="ru-RU"/>
              </w:rPr>
            </w:pPr>
            <w:r w:rsidRPr="00085533">
              <w:rPr>
                <w:rStyle w:val="rynqvb"/>
                <w:sz w:val="24"/>
              </w:rPr>
              <w:t xml:space="preserve"> Features of newborns born before or after term and with a small body mass for gestational age </w:t>
            </w:r>
          </w:p>
          <w:p w:rsidR="00085533" w:rsidRPr="00085533" w:rsidRDefault="00085533" w:rsidP="00CA1B14">
            <w:pPr>
              <w:pStyle w:val="ListParagraph"/>
              <w:numPr>
                <w:ilvl w:val="0"/>
                <w:numId w:val="12"/>
              </w:numPr>
              <w:autoSpaceDE w:val="0"/>
              <w:autoSpaceDN w:val="0"/>
              <w:adjustRightInd w:val="0"/>
              <w:rPr>
                <w:rStyle w:val="rynqvb"/>
                <w:rFonts w:eastAsia="Calibri"/>
                <w:color w:val="000000"/>
                <w:sz w:val="24"/>
                <w:lang w:val="ru-RU"/>
              </w:rPr>
            </w:pPr>
            <w:r w:rsidRPr="00085533">
              <w:rPr>
                <w:rStyle w:val="rynqvb"/>
                <w:sz w:val="24"/>
              </w:rPr>
              <w:t xml:space="preserve"> Neurological status of a healthy newborn • Most common birth injuries </w:t>
            </w:r>
          </w:p>
          <w:p w:rsidR="00085533" w:rsidRPr="00085533" w:rsidRDefault="00085533" w:rsidP="00CA1B14">
            <w:pPr>
              <w:pStyle w:val="ListParagraph"/>
              <w:numPr>
                <w:ilvl w:val="0"/>
                <w:numId w:val="12"/>
              </w:numPr>
              <w:autoSpaceDE w:val="0"/>
              <w:autoSpaceDN w:val="0"/>
              <w:adjustRightInd w:val="0"/>
              <w:rPr>
                <w:rStyle w:val="rynqvb"/>
                <w:rFonts w:eastAsia="Calibri"/>
                <w:color w:val="000000"/>
                <w:sz w:val="24"/>
                <w:lang w:val="ru-RU"/>
              </w:rPr>
            </w:pPr>
            <w:r w:rsidRPr="00085533">
              <w:rPr>
                <w:rStyle w:val="rynqvb"/>
                <w:sz w:val="24"/>
              </w:rPr>
              <w:t xml:space="preserve"> Newborn hyperbillerubine: Physiological or pathological. </w:t>
            </w:r>
          </w:p>
          <w:p w:rsidR="00085533" w:rsidRPr="00085533" w:rsidRDefault="00085533" w:rsidP="00CA1B14">
            <w:pPr>
              <w:pStyle w:val="ListParagraph"/>
              <w:numPr>
                <w:ilvl w:val="0"/>
                <w:numId w:val="12"/>
              </w:numPr>
              <w:autoSpaceDE w:val="0"/>
              <w:autoSpaceDN w:val="0"/>
              <w:adjustRightInd w:val="0"/>
              <w:rPr>
                <w:rStyle w:val="rynqvb"/>
                <w:rFonts w:eastAsia="Calibri"/>
                <w:color w:val="000000"/>
                <w:sz w:val="24"/>
                <w:lang w:val="ru-RU"/>
              </w:rPr>
            </w:pPr>
            <w:r w:rsidRPr="00085533">
              <w:rPr>
                <w:rStyle w:val="rynqvb"/>
                <w:sz w:val="24"/>
              </w:rPr>
              <w:t xml:space="preserve"> Pathology of the navel of the newborn • Newborn infections </w:t>
            </w:r>
          </w:p>
          <w:p w:rsidR="001D629B" w:rsidRPr="00085533" w:rsidRDefault="00085533" w:rsidP="00CA1B14">
            <w:pPr>
              <w:pStyle w:val="ListParagraph"/>
              <w:numPr>
                <w:ilvl w:val="0"/>
                <w:numId w:val="12"/>
              </w:numPr>
              <w:autoSpaceDE w:val="0"/>
              <w:autoSpaceDN w:val="0"/>
              <w:adjustRightInd w:val="0"/>
              <w:rPr>
                <w:rFonts w:eastAsia="Calibri"/>
                <w:color w:val="000000"/>
                <w:sz w:val="24"/>
                <w:lang w:val="ru-RU"/>
              </w:rPr>
            </w:pPr>
            <w:r w:rsidRPr="00085533">
              <w:rPr>
                <w:rStyle w:val="rynqvb"/>
                <w:sz w:val="24"/>
              </w:rPr>
              <w:t xml:space="preserve"> Resuscitation and transport of life-endangered newborn</w:t>
            </w:r>
          </w:p>
        </w:tc>
        <w:tc>
          <w:tcPr>
            <w:tcW w:w="2471" w:type="pct"/>
            <w:vAlign w:val="center"/>
          </w:tcPr>
          <w:p w:rsidR="00085533" w:rsidRDefault="00085533" w:rsidP="00012E20">
            <w:pPr>
              <w:autoSpaceDE w:val="0"/>
              <w:autoSpaceDN w:val="0"/>
              <w:adjustRightInd w:val="0"/>
              <w:rPr>
                <w:rStyle w:val="rynqvb"/>
              </w:rPr>
            </w:pPr>
            <w:r>
              <w:rPr>
                <w:rStyle w:val="rynqvb"/>
              </w:rPr>
              <w:t xml:space="preserve">• </w:t>
            </w:r>
            <w:proofErr w:type="spellStart"/>
            <w:r>
              <w:rPr>
                <w:rStyle w:val="rynqvb"/>
              </w:rPr>
              <w:t>Clinical</w:t>
            </w:r>
            <w:proofErr w:type="spellEnd"/>
            <w:r>
              <w:rPr>
                <w:rStyle w:val="rynqvb"/>
              </w:rPr>
              <w:t xml:space="preserve"> </w:t>
            </w:r>
            <w:proofErr w:type="spellStart"/>
            <w:r>
              <w:rPr>
                <w:rStyle w:val="rynqvb"/>
              </w:rPr>
              <w:t>overview</w:t>
            </w:r>
            <w:proofErr w:type="spellEnd"/>
            <w:r>
              <w:rPr>
                <w:rStyle w:val="rynqvb"/>
              </w:rPr>
              <w:t xml:space="preserve"> of the newborn.</w:t>
            </w:r>
          </w:p>
          <w:p w:rsidR="00085533" w:rsidRDefault="00085533" w:rsidP="00012E20">
            <w:pPr>
              <w:autoSpaceDE w:val="0"/>
              <w:autoSpaceDN w:val="0"/>
              <w:adjustRightInd w:val="0"/>
              <w:rPr>
                <w:rStyle w:val="rynqvb"/>
              </w:rPr>
            </w:pPr>
            <w:r>
              <w:rPr>
                <w:rStyle w:val="rynqvb"/>
              </w:rPr>
              <w:t xml:space="preserve"> • </w:t>
            </w:r>
            <w:proofErr w:type="spellStart"/>
            <w:r>
              <w:rPr>
                <w:rStyle w:val="rynqvb"/>
              </w:rPr>
              <w:t>Neurological</w:t>
            </w:r>
            <w:proofErr w:type="spellEnd"/>
            <w:r>
              <w:rPr>
                <w:rStyle w:val="rynqvb"/>
              </w:rPr>
              <w:t xml:space="preserve"> </w:t>
            </w:r>
            <w:proofErr w:type="spellStart"/>
            <w:r>
              <w:rPr>
                <w:rStyle w:val="rynqvb"/>
              </w:rPr>
              <w:t>examination</w:t>
            </w:r>
            <w:proofErr w:type="spellEnd"/>
            <w:r>
              <w:rPr>
                <w:rStyle w:val="rynqvb"/>
              </w:rPr>
              <w:t xml:space="preserve"> of the newborn. </w:t>
            </w:r>
          </w:p>
          <w:p w:rsidR="00012E20" w:rsidRDefault="00085533" w:rsidP="00012E20">
            <w:pPr>
              <w:autoSpaceDE w:val="0"/>
              <w:autoSpaceDN w:val="0"/>
              <w:adjustRightInd w:val="0"/>
              <w:rPr>
                <w:rFonts w:eastAsia="Calibri"/>
                <w:color w:val="000000"/>
              </w:rPr>
            </w:pPr>
            <w:r>
              <w:rPr>
                <w:rStyle w:val="rynqvb"/>
              </w:rPr>
              <w:t xml:space="preserve">• </w:t>
            </w:r>
            <w:proofErr w:type="spellStart"/>
            <w:r>
              <w:rPr>
                <w:rStyle w:val="rynqvb"/>
              </w:rPr>
              <w:t>Placing</w:t>
            </w:r>
            <w:proofErr w:type="spellEnd"/>
            <w:r>
              <w:rPr>
                <w:rStyle w:val="rynqvb"/>
              </w:rPr>
              <w:t xml:space="preserve"> a </w:t>
            </w:r>
            <w:proofErr w:type="spellStart"/>
            <w:r>
              <w:rPr>
                <w:rStyle w:val="rynqvb"/>
              </w:rPr>
              <w:t>Nazogastric</w:t>
            </w:r>
            <w:proofErr w:type="spellEnd"/>
            <w:r>
              <w:rPr>
                <w:rStyle w:val="rynqvb"/>
              </w:rPr>
              <w:t xml:space="preserve"> </w:t>
            </w:r>
            <w:proofErr w:type="spellStart"/>
            <w:r>
              <w:rPr>
                <w:rStyle w:val="rynqvb"/>
              </w:rPr>
              <w:t>catheter</w:t>
            </w:r>
            <w:proofErr w:type="spellEnd"/>
          </w:p>
          <w:p w:rsidR="00012E20" w:rsidRDefault="00012E20" w:rsidP="00012E20">
            <w:pPr>
              <w:autoSpaceDE w:val="0"/>
              <w:autoSpaceDN w:val="0"/>
              <w:adjustRightInd w:val="0"/>
              <w:rPr>
                <w:rFonts w:eastAsia="Calibri"/>
                <w:color w:val="000000"/>
              </w:rPr>
            </w:pPr>
          </w:p>
          <w:p w:rsidR="00012E20" w:rsidRDefault="00012E20" w:rsidP="00012E20">
            <w:pPr>
              <w:autoSpaceDE w:val="0"/>
              <w:autoSpaceDN w:val="0"/>
              <w:adjustRightInd w:val="0"/>
              <w:rPr>
                <w:rFonts w:eastAsia="Calibri"/>
                <w:color w:val="000000"/>
              </w:rPr>
            </w:pPr>
          </w:p>
          <w:p w:rsidR="00012E20" w:rsidRDefault="00012E20" w:rsidP="00012E20">
            <w:pPr>
              <w:autoSpaceDE w:val="0"/>
              <w:autoSpaceDN w:val="0"/>
              <w:adjustRightInd w:val="0"/>
              <w:rPr>
                <w:rFonts w:eastAsia="Calibri"/>
                <w:color w:val="000000"/>
              </w:rPr>
            </w:pPr>
          </w:p>
          <w:p w:rsidR="00012E20" w:rsidRDefault="00012E20" w:rsidP="00012E20">
            <w:pPr>
              <w:autoSpaceDE w:val="0"/>
              <w:autoSpaceDN w:val="0"/>
              <w:adjustRightInd w:val="0"/>
              <w:rPr>
                <w:rFonts w:eastAsia="Calibri"/>
                <w:color w:val="000000"/>
              </w:rPr>
            </w:pPr>
          </w:p>
          <w:p w:rsidR="00012E20" w:rsidRDefault="00012E20" w:rsidP="00012E20">
            <w:pPr>
              <w:autoSpaceDE w:val="0"/>
              <w:autoSpaceDN w:val="0"/>
              <w:adjustRightInd w:val="0"/>
              <w:rPr>
                <w:rFonts w:eastAsia="Calibri"/>
                <w:color w:val="000000"/>
              </w:rPr>
            </w:pPr>
          </w:p>
          <w:p w:rsidR="00012E20" w:rsidRDefault="00012E20" w:rsidP="00012E20">
            <w:pPr>
              <w:autoSpaceDE w:val="0"/>
              <w:autoSpaceDN w:val="0"/>
              <w:adjustRightInd w:val="0"/>
              <w:rPr>
                <w:rFonts w:eastAsia="Calibri"/>
                <w:color w:val="000000"/>
              </w:rPr>
            </w:pPr>
          </w:p>
          <w:p w:rsidR="00012E20" w:rsidRDefault="00012E20" w:rsidP="00012E20">
            <w:pPr>
              <w:autoSpaceDE w:val="0"/>
              <w:autoSpaceDN w:val="0"/>
              <w:adjustRightInd w:val="0"/>
              <w:rPr>
                <w:rFonts w:eastAsia="Calibri"/>
                <w:color w:val="000000"/>
              </w:rPr>
            </w:pPr>
          </w:p>
          <w:p w:rsidR="00012E20" w:rsidRDefault="00012E20" w:rsidP="00012E20">
            <w:pPr>
              <w:autoSpaceDE w:val="0"/>
              <w:autoSpaceDN w:val="0"/>
              <w:adjustRightInd w:val="0"/>
              <w:rPr>
                <w:rFonts w:eastAsia="Calibri"/>
                <w:color w:val="000000"/>
              </w:rPr>
            </w:pPr>
          </w:p>
          <w:p w:rsidR="00012E20" w:rsidRPr="005D0B0E" w:rsidRDefault="00012E20" w:rsidP="00012E20">
            <w:pPr>
              <w:autoSpaceDE w:val="0"/>
              <w:autoSpaceDN w:val="0"/>
              <w:adjustRightInd w:val="0"/>
              <w:rPr>
                <w:color w:val="000000"/>
                <w:lang w:val="sr-Cyrl-CS"/>
              </w:rPr>
            </w:pPr>
          </w:p>
        </w:tc>
      </w:tr>
    </w:tbl>
    <w:p w:rsidR="001D629B" w:rsidRDefault="001D629B" w:rsidP="001D629B"/>
    <w:p w:rsidR="001D629B" w:rsidRDefault="001D629B" w:rsidP="001D629B"/>
    <w:p w:rsidR="001D629B" w:rsidRDefault="001D629B" w:rsidP="001D629B"/>
    <w:p w:rsidR="001D629B" w:rsidRDefault="001D629B" w:rsidP="001D629B"/>
    <w:p w:rsidR="001D629B" w:rsidRDefault="001D629B" w:rsidP="001D629B"/>
    <w:p w:rsidR="001D629B" w:rsidRDefault="001D629B" w:rsidP="001D629B"/>
    <w:p w:rsidR="001D629B" w:rsidRDefault="001D629B" w:rsidP="001D629B"/>
    <w:tbl>
      <w:tblPr>
        <w:tblpPr w:leftFromText="141" w:rightFromText="141" w:vertAnchor="text" w:horzAnchor="margin" w:tblpY="118"/>
        <w:tblW w:w="5000" w:type="pct"/>
        <w:tblBorders>
          <w:insideH w:val="single" w:sz="4" w:space="0" w:color="auto"/>
          <w:insideV w:val="single" w:sz="4" w:space="0" w:color="auto"/>
        </w:tblBorders>
        <w:tblLook w:val="01E0"/>
      </w:tblPr>
      <w:tblGrid>
        <w:gridCol w:w="5288"/>
        <w:gridCol w:w="4850"/>
      </w:tblGrid>
      <w:tr w:rsidR="00012E20" w:rsidRPr="005D0B0E" w:rsidTr="00CA2DD3">
        <w:trPr>
          <w:trHeight w:val="340"/>
        </w:trPr>
        <w:tc>
          <w:tcPr>
            <w:tcW w:w="5000" w:type="pct"/>
            <w:gridSpan w:val="2"/>
            <w:vAlign w:val="center"/>
          </w:tcPr>
          <w:p w:rsidR="00012E20" w:rsidRDefault="00012E20" w:rsidP="00E14EFA">
            <w:pPr>
              <w:jc w:val="both"/>
            </w:pPr>
          </w:p>
          <w:p w:rsidR="00012E20" w:rsidRDefault="00012E20" w:rsidP="00E14EFA">
            <w:pPr>
              <w:jc w:val="both"/>
              <w:rPr>
                <w:lang w:val="en-US"/>
              </w:rPr>
            </w:pPr>
          </w:p>
          <w:p w:rsidR="00277F51" w:rsidRDefault="00277F51" w:rsidP="00E14EFA">
            <w:pPr>
              <w:jc w:val="both"/>
              <w:rPr>
                <w:lang w:val="en-US"/>
              </w:rPr>
            </w:pPr>
          </w:p>
          <w:p w:rsidR="00277F51" w:rsidRPr="00277F51" w:rsidRDefault="00277F51" w:rsidP="00E14EFA">
            <w:pPr>
              <w:jc w:val="both"/>
              <w:rPr>
                <w:lang w:val="en-US"/>
              </w:rPr>
            </w:pPr>
          </w:p>
          <w:p w:rsidR="00012E20" w:rsidRDefault="00012E20" w:rsidP="00E14EFA">
            <w:pPr>
              <w:jc w:val="both"/>
            </w:pPr>
          </w:p>
          <w:p w:rsidR="00012E20" w:rsidRPr="001D629B" w:rsidRDefault="00012E20" w:rsidP="00E14EFA">
            <w:pPr>
              <w:ind w:left="567"/>
              <w:jc w:val="both"/>
              <w:rPr>
                <w:color w:val="000000"/>
                <w:lang w:val="sr-Cyrl-CS"/>
              </w:rPr>
            </w:pPr>
            <w:r w:rsidRPr="00D5659D">
              <w:rPr>
                <w:lang w:val="en-US"/>
              </w:rPr>
              <w:t>TEACHING UNIT 14 (FOURTEENTH WEEK</w:t>
            </w:r>
            <w:r w:rsidRPr="00D5659D">
              <w:rPr>
                <w:color w:val="000000"/>
                <w:lang w:val="sr-Cyrl-CS"/>
              </w:rPr>
              <w:t>):</w:t>
            </w:r>
          </w:p>
          <w:p w:rsidR="00012E20" w:rsidRDefault="00012E20" w:rsidP="00E14EFA">
            <w:pPr>
              <w:autoSpaceDE w:val="0"/>
              <w:autoSpaceDN w:val="0"/>
              <w:adjustRightInd w:val="0"/>
              <w:ind w:hanging="117"/>
              <w:jc w:val="center"/>
              <w:rPr>
                <w:b/>
                <w:color w:val="000000"/>
              </w:rPr>
            </w:pPr>
          </w:p>
          <w:p w:rsidR="00012E20" w:rsidRDefault="00012E20" w:rsidP="00E14EFA">
            <w:pPr>
              <w:autoSpaceDE w:val="0"/>
              <w:autoSpaceDN w:val="0"/>
              <w:adjustRightInd w:val="0"/>
              <w:ind w:hanging="117"/>
              <w:jc w:val="center"/>
              <w:rPr>
                <w:b/>
                <w:color w:val="000000"/>
              </w:rPr>
            </w:pPr>
          </w:p>
          <w:p w:rsidR="00012E20" w:rsidRPr="00085533" w:rsidRDefault="00085533" w:rsidP="00E14EFA">
            <w:pPr>
              <w:autoSpaceDE w:val="0"/>
              <w:autoSpaceDN w:val="0"/>
              <w:adjustRightInd w:val="0"/>
              <w:ind w:hanging="117"/>
              <w:jc w:val="center"/>
              <w:rPr>
                <w:b/>
                <w:bCs/>
                <w:color w:val="000000" w:themeColor="text1"/>
                <w:lang w:val="ru-RU"/>
              </w:rPr>
            </w:pPr>
            <w:r w:rsidRPr="00085533">
              <w:rPr>
                <w:rStyle w:val="rynqvb"/>
                <w:b/>
              </w:rPr>
              <w:t>PATHOLOGY OF THE NEWBORN</w:t>
            </w:r>
          </w:p>
        </w:tc>
      </w:tr>
      <w:tr w:rsidR="00466094" w:rsidRPr="005D0B0E" w:rsidTr="00CA2DD3">
        <w:trPr>
          <w:trHeight w:val="340"/>
        </w:trPr>
        <w:tc>
          <w:tcPr>
            <w:tcW w:w="2606" w:type="pct"/>
            <w:vAlign w:val="center"/>
          </w:tcPr>
          <w:p w:rsidR="00012E20" w:rsidRPr="005D0B0E" w:rsidRDefault="00277F51" w:rsidP="00E14EFA">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394" w:type="pct"/>
            <w:vAlign w:val="center"/>
          </w:tcPr>
          <w:p w:rsidR="00012E20" w:rsidRPr="005D0B0E" w:rsidRDefault="00466094" w:rsidP="00E14EFA">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466094" w:rsidRPr="005D0B0E" w:rsidTr="00CA2DD3">
        <w:trPr>
          <w:trHeight w:val="1201"/>
        </w:trPr>
        <w:tc>
          <w:tcPr>
            <w:tcW w:w="2606" w:type="pct"/>
            <w:tcBorders>
              <w:bottom w:val="nil"/>
            </w:tcBorders>
            <w:vAlign w:val="center"/>
          </w:tcPr>
          <w:p w:rsidR="00085533" w:rsidRPr="00085533" w:rsidRDefault="00085533" w:rsidP="00CA1B14">
            <w:pPr>
              <w:numPr>
                <w:ilvl w:val="0"/>
                <w:numId w:val="8"/>
              </w:numPr>
              <w:tabs>
                <w:tab w:val="clear" w:pos="360"/>
              </w:tabs>
              <w:ind w:left="567" w:hanging="567"/>
              <w:rPr>
                <w:rStyle w:val="rynqvb"/>
                <w:rFonts w:eastAsia="Calibri"/>
                <w:color w:val="000000"/>
                <w:lang w:val="en-US"/>
              </w:rPr>
            </w:pPr>
            <w:proofErr w:type="spellStart"/>
            <w:r>
              <w:rPr>
                <w:rStyle w:val="rynqvb"/>
              </w:rPr>
              <w:t>Respiratory</w:t>
            </w:r>
            <w:proofErr w:type="spellEnd"/>
            <w:r>
              <w:rPr>
                <w:rStyle w:val="rynqvb"/>
              </w:rPr>
              <w:t xml:space="preserve"> </w:t>
            </w:r>
            <w:proofErr w:type="spellStart"/>
            <w:r>
              <w:rPr>
                <w:rStyle w:val="rynqvb"/>
              </w:rPr>
              <w:t>distress</w:t>
            </w:r>
            <w:proofErr w:type="spellEnd"/>
            <w:r>
              <w:rPr>
                <w:rStyle w:val="rynqvb"/>
              </w:rPr>
              <w:t xml:space="preserve"> syndrome and surfactant application </w:t>
            </w:r>
          </w:p>
          <w:p w:rsidR="00085533" w:rsidRPr="00085533" w:rsidRDefault="00085533" w:rsidP="00CA1B14">
            <w:pPr>
              <w:numPr>
                <w:ilvl w:val="0"/>
                <w:numId w:val="8"/>
              </w:numPr>
              <w:tabs>
                <w:tab w:val="clear" w:pos="360"/>
              </w:tabs>
              <w:ind w:left="567" w:hanging="567"/>
              <w:rPr>
                <w:rStyle w:val="rynqvb"/>
                <w:rFonts w:eastAsia="Calibri"/>
                <w:color w:val="000000"/>
                <w:lang w:val="en-US"/>
              </w:rPr>
            </w:pPr>
            <w:r>
              <w:rPr>
                <w:rStyle w:val="rynqvb"/>
              </w:rPr>
              <w:t xml:space="preserve"> Silent drainage and application of </w:t>
            </w:r>
            <w:proofErr w:type="spellStart"/>
            <w:r>
              <w:rPr>
                <w:rStyle w:val="rynqvb"/>
              </w:rPr>
              <w:t>nitrogen</w:t>
            </w:r>
            <w:proofErr w:type="spellEnd"/>
            <w:r>
              <w:rPr>
                <w:rStyle w:val="rynqvb"/>
              </w:rPr>
              <w:t xml:space="preserve"> </w:t>
            </w:r>
            <w:proofErr w:type="spellStart"/>
            <w:r>
              <w:rPr>
                <w:rStyle w:val="rynqvb"/>
              </w:rPr>
              <w:t>oxide</w:t>
            </w:r>
            <w:proofErr w:type="spellEnd"/>
            <w:r>
              <w:rPr>
                <w:rStyle w:val="rynqvb"/>
              </w:rPr>
              <w:t xml:space="preserve"> by </w:t>
            </w:r>
            <w:proofErr w:type="spellStart"/>
            <w:r>
              <w:rPr>
                <w:rStyle w:val="rynqvb"/>
              </w:rPr>
              <w:t>unionatology</w:t>
            </w:r>
            <w:proofErr w:type="spellEnd"/>
            <w:r>
              <w:rPr>
                <w:rStyle w:val="rynqvb"/>
              </w:rPr>
              <w:t xml:space="preserve"> </w:t>
            </w:r>
          </w:p>
          <w:p w:rsidR="00085533" w:rsidRPr="00085533" w:rsidRDefault="00085533" w:rsidP="00CA1B14">
            <w:pPr>
              <w:numPr>
                <w:ilvl w:val="0"/>
                <w:numId w:val="8"/>
              </w:numPr>
              <w:tabs>
                <w:tab w:val="clear" w:pos="360"/>
              </w:tabs>
              <w:ind w:left="567" w:hanging="567"/>
              <w:rPr>
                <w:rStyle w:val="rynqvb"/>
                <w:rFonts w:eastAsia="Calibri"/>
                <w:color w:val="000000"/>
                <w:lang w:val="en-US"/>
              </w:rPr>
            </w:pPr>
            <w:r>
              <w:rPr>
                <w:rStyle w:val="rynqvb"/>
              </w:rPr>
              <w:t xml:space="preserve"> </w:t>
            </w:r>
            <w:proofErr w:type="spellStart"/>
            <w:r>
              <w:rPr>
                <w:rStyle w:val="rynqvb"/>
              </w:rPr>
              <w:t>Bronchopulmonal</w:t>
            </w:r>
            <w:proofErr w:type="spellEnd"/>
            <w:r>
              <w:rPr>
                <w:rStyle w:val="rynqvb"/>
              </w:rPr>
              <w:t xml:space="preserve"> </w:t>
            </w:r>
            <w:proofErr w:type="spellStart"/>
            <w:r>
              <w:rPr>
                <w:rStyle w:val="rynqvb"/>
              </w:rPr>
              <w:t>dysplasia</w:t>
            </w:r>
            <w:proofErr w:type="spellEnd"/>
            <w:r>
              <w:rPr>
                <w:rStyle w:val="rynqvb"/>
              </w:rPr>
              <w:t xml:space="preserve">, </w:t>
            </w:r>
            <w:proofErr w:type="spellStart"/>
            <w:r>
              <w:rPr>
                <w:rStyle w:val="rynqvb"/>
              </w:rPr>
              <w:t>oxygeno</w:t>
            </w:r>
            <w:proofErr w:type="spellEnd"/>
            <w:r>
              <w:rPr>
                <w:rStyle w:val="rynqvb"/>
              </w:rPr>
              <w:t xml:space="preserve"> </w:t>
            </w:r>
            <w:proofErr w:type="spellStart"/>
            <w:r>
              <w:rPr>
                <w:rStyle w:val="rynqvb"/>
              </w:rPr>
              <w:t>therapy</w:t>
            </w:r>
            <w:proofErr w:type="spellEnd"/>
            <w:r>
              <w:rPr>
                <w:rStyle w:val="rynqvb"/>
              </w:rPr>
              <w:t xml:space="preserve"> and </w:t>
            </w:r>
            <w:proofErr w:type="spellStart"/>
            <w:r>
              <w:rPr>
                <w:rStyle w:val="rynqvb"/>
              </w:rPr>
              <w:t>mechanical</w:t>
            </w:r>
            <w:proofErr w:type="spellEnd"/>
            <w:r>
              <w:rPr>
                <w:rStyle w:val="rynqvb"/>
              </w:rPr>
              <w:t xml:space="preserve"> ventilation in </w:t>
            </w:r>
            <w:proofErr w:type="spellStart"/>
            <w:r>
              <w:rPr>
                <w:rStyle w:val="rynqvb"/>
              </w:rPr>
              <w:t>neonatology</w:t>
            </w:r>
            <w:proofErr w:type="spellEnd"/>
            <w:r>
              <w:rPr>
                <w:rStyle w:val="rynqvb"/>
              </w:rPr>
              <w:t xml:space="preserve"> </w:t>
            </w:r>
          </w:p>
          <w:p w:rsidR="00085533" w:rsidRPr="00085533" w:rsidRDefault="00085533" w:rsidP="00CA1B14">
            <w:pPr>
              <w:numPr>
                <w:ilvl w:val="0"/>
                <w:numId w:val="8"/>
              </w:numPr>
              <w:tabs>
                <w:tab w:val="clear" w:pos="360"/>
              </w:tabs>
              <w:ind w:left="567" w:hanging="567"/>
              <w:rPr>
                <w:rStyle w:val="rynqvb"/>
                <w:rFonts w:eastAsia="Calibri"/>
                <w:color w:val="000000"/>
                <w:lang w:val="en-US"/>
              </w:rPr>
            </w:pPr>
            <w:r>
              <w:rPr>
                <w:rStyle w:val="rynqvb"/>
              </w:rPr>
              <w:lastRenderedPageBreak/>
              <w:t xml:space="preserve"> </w:t>
            </w:r>
            <w:proofErr w:type="spellStart"/>
            <w:r>
              <w:rPr>
                <w:rStyle w:val="rynqvb"/>
              </w:rPr>
              <w:t>Congenital</w:t>
            </w:r>
            <w:proofErr w:type="spellEnd"/>
            <w:r>
              <w:rPr>
                <w:rStyle w:val="rynqvb"/>
              </w:rPr>
              <w:t xml:space="preserve"> </w:t>
            </w:r>
            <w:proofErr w:type="spellStart"/>
            <w:r>
              <w:rPr>
                <w:rStyle w:val="rynqvb"/>
              </w:rPr>
              <w:t>diaphragmal</w:t>
            </w:r>
            <w:proofErr w:type="spellEnd"/>
            <w:r>
              <w:rPr>
                <w:rStyle w:val="rynqvb"/>
              </w:rPr>
              <w:t xml:space="preserve"> </w:t>
            </w:r>
            <w:proofErr w:type="spellStart"/>
            <w:r>
              <w:rPr>
                <w:rStyle w:val="rynqvb"/>
              </w:rPr>
              <w:t>hernia</w:t>
            </w:r>
            <w:proofErr w:type="spellEnd"/>
            <w:r>
              <w:rPr>
                <w:rStyle w:val="rynqvb"/>
              </w:rPr>
              <w:t xml:space="preserve"> </w:t>
            </w:r>
          </w:p>
          <w:p w:rsidR="00085533" w:rsidRPr="00085533" w:rsidRDefault="00085533" w:rsidP="00CA1B14">
            <w:pPr>
              <w:numPr>
                <w:ilvl w:val="0"/>
                <w:numId w:val="8"/>
              </w:numPr>
              <w:tabs>
                <w:tab w:val="clear" w:pos="360"/>
              </w:tabs>
              <w:ind w:left="567" w:hanging="567"/>
              <w:rPr>
                <w:rStyle w:val="rynqvb"/>
                <w:rFonts w:eastAsia="Calibri"/>
                <w:color w:val="000000"/>
                <w:lang w:val="en-US"/>
              </w:rPr>
            </w:pPr>
            <w:r>
              <w:rPr>
                <w:rStyle w:val="rynqvb"/>
              </w:rPr>
              <w:t xml:space="preserve"> </w:t>
            </w:r>
            <w:proofErr w:type="spellStart"/>
            <w:r>
              <w:rPr>
                <w:rStyle w:val="rynqvb"/>
              </w:rPr>
              <w:t>Necrotic</w:t>
            </w:r>
            <w:proofErr w:type="spellEnd"/>
            <w:r>
              <w:rPr>
                <w:rStyle w:val="rynqvb"/>
              </w:rPr>
              <w:t xml:space="preserve"> </w:t>
            </w:r>
            <w:proofErr w:type="spellStart"/>
            <w:r>
              <w:rPr>
                <w:rStyle w:val="rynqvb"/>
              </w:rPr>
              <w:t>Enterocolitis</w:t>
            </w:r>
            <w:proofErr w:type="spellEnd"/>
            <w:r>
              <w:rPr>
                <w:rStyle w:val="rynqvb"/>
              </w:rPr>
              <w:t xml:space="preserve"> </w:t>
            </w:r>
          </w:p>
          <w:p w:rsidR="00085533" w:rsidRPr="00085533" w:rsidRDefault="00085533" w:rsidP="00CA1B14">
            <w:pPr>
              <w:numPr>
                <w:ilvl w:val="0"/>
                <w:numId w:val="8"/>
              </w:numPr>
              <w:tabs>
                <w:tab w:val="clear" w:pos="360"/>
              </w:tabs>
              <w:ind w:left="567" w:hanging="567"/>
              <w:rPr>
                <w:rStyle w:val="rynqvb"/>
                <w:rFonts w:eastAsia="Calibri"/>
                <w:color w:val="000000"/>
                <w:lang w:val="en-US"/>
              </w:rPr>
            </w:pPr>
            <w:r>
              <w:rPr>
                <w:rStyle w:val="rynqvb"/>
              </w:rPr>
              <w:t xml:space="preserve"> </w:t>
            </w:r>
            <w:proofErr w:type="spellStart"/>
            <w:r>
              <w:rPr>
                <w:rStyle w:val="rynqvb"/>
              </w:rPr>
              <w:t>neonatal</w:t>
            </w:r>
            <w:proofErr w:type="spellEnd"/>
            <w:r>
              <w:rPr>
                <w:rStyle w:val="rynqvb"/>
              </w:rPr>
              <w:t xml:space="preserve"> </w:t>
            </w:r>
            <w:proofErr w:type="spellStart"/>
            <w:r>
              <w:rPr>
                <w:rStyle w:val="rynqvb"/>
              </w:rPr>
              <w:t>hepatitis</w:t>
            </w:r>
            <w:proofErr w:type="spellEnd"/>
            <w:r>
              <w:rPr>
                <w:rStyle w:val="rynqvb"/>
              </w:rPr>
              <w:t xml:space="preserve"> </w:t>
            </w:r>
          </w:p>
          <w:p w:rsidR="00085533" w:rsidRPr="00085533" w:rsidRDefault="00085533" w:rsidP="00CA1B14">
            <w:pPr>
              <w:numPr>
                <w:ilvl w:val="0"/>
                <w:numId w:val="8"/>
              </w:numPr>
              <w:tabs>
                <w:tab w:val="clear" w:pos="360"/>
              </w:tabs>
              <w:ind w:left="567" w:hanging="567"/>
              <w:rPr>
                <w:rStyle w:val="rynqvb"/>
                <w:rFonts w:eastAsia="Calibri"/>
                <w:color w:val="000000"/>
                <w:lang w:val="en-US"/>
              </w:rPr>
            </w:pPr>
            <w:r>
              <w:rPr>
                <w:rStyle w:val="rynqvb"/>
              </w:rPr>
              <w:t xml:space="preserve"> Glucose </w:t>
            </w:r>
            <w:proofErr w:type="spellStart"/>
            <w:r>
              <w:rPr>
                <w:rStyle w:val="rynqvb"/>
              </w:rPr>
              <w:t>metabolism</w:t>
            </w:r>
            <w:proofErr w:type="spellEnd"/>
            <w:r>
              <w:rPr>
                <w:rStyle w:val="rynqvb"/>
              </w:rPr>
              <w:t xml:space="preserve"> </w:t>
            </w:r>
            <w:proofErr w:type="spellStart"/>
            <w:r>
              <w:rPr>
                <w:rStyle w:val="rynqvb"/>
              </w:rPr>
              <w:t>disorders</w:t>
            </w:r>
            <w:proofErr w:type="spellEnd"/>
            <w:r>
              <w:rPr>
                <w:rStyle w:val="rynqvb"/>
              </w:rPr>
              <w:t xml:space="preserve"> </w:t>
            </w:r>
          </w:p>
          <w:p w:rsidR="00085533" w:rsidRPr="00085533" w:rsidRDefault="00085533" w:rsidP="00CA1B14">
            <w:pPr>
              <w:numPr>
                <w:ilvl w:val="0"/>
                <w:numId w:val="8"/>
              </w:numPr>
              <w:tabs>
                <w:tab w:val="clear" w:pos="360"/>
              </w:tabs>
              <w:ind w:left="567" w:hanging="567"/>
              <w:rPr>
                <w:rStyle w:val="rynqvb"/>
                <w:rFonts w:eastAsia="Calibri"/>
                <w:color w:val="000000"/>
                <w:lang w:val="en-US"/>
              </w:rPr>
            </w:pPr>
            <w:r>
              <w:rPr>
                <w:rStyle w:val="rynqvb"/>
              </w:rPr>
              <w:t xml:space="preserve"> </w:t>
            </w:r>
            <w:proofErr w:type="spellStart"/>
            <w:r>
              <w:rPr>
                <w:rStyle w:val="rynqvb"/>
              </w:rPr>
              <w:t>Intracranial</w:t>
            </w:r>
            <w:proofErr w:type="spellEnd"/>
            <w:r>
              <w:rPr>
                <w:rStyle w:val="rynqvb"/>
              </w:rPr>
              <w:t xml:space="preserve"> </w:t>
            </w:r>
            <w:proofErr w:type="spellStart"/>
            <w:r>
              <w:rPr>
                <w:rStyle w:val="rynqvb"/>
              </w:rPr>
              <w:t>bleeding</w:t>
            </w:r>
            <w:proofErr w:type="spellEnd"/>
            <w:r>
              <w:rPr>
                <w:rStyle w:val="rynqvb"/>
              </w:rPr>
              <w:t xml:space="preserve"> </w:t>
            </w:r>
          </w:p>
          <w:p w:rsidR="00012E20" w:rsidRPr="005D0B0E" w:rsidRDefault="00085533" w:rsidP="00CA1B14">
            <w:pPr>
              <w:numPr>
                <w:ilvl w:val="0"/>
                <w:numId w:val="8"/>
              </w:numPr>
              <w:tabs>
                <w:tab w:val="clear" w:pos="360"/>
              </w:tabs>
              <w:ind w:left="567" w:hanging="567"/>
              <w:rPr>
                <w:rFonts w:eastAsia="Calibri"/>
                <w:color w:val="000000"/>
                <w:lang w:val="en-US"/>
              </w:rPr>
            </w:pPr>
            <w:r>
              <w:rPr>
                <w:rStyle w:val="rynqvb"/>
              </w:rPr>
              <w:t xml:space="preserve"> </w:t>
            </w:r>
            <w:proofErr w:type="spellStart"/>
            <w:r>
              <w:rPr>
                <w:rStyle w:val="rynqvb"/>
              </w:rPr>
              <w:t>neonatal</w:t>
            </w:r>
            <w:proofErr w:type="spellEnd"/>
            <w:r>
              <w:rPr>
                <w:rStyle w:val="rynqvb"/>
              </w:rPr>
              <w:t xml:space="preserve"> </w:t>
            </w:r>
            <w:proofErr w:type="spellStart"/>
            <w:r>
              <w:rPr>
                <w:rStyle w:val="rynqvb"/>
              </w:rPr>
              <w:t>hospital</w:t>
            </w:r>
            <w:proofErr w:type="spellEnd"/>
            <w:r>
              <w:rPr>
                <w:rStyle w:val="rynqvb"/>
              </w:rPr>
              <w:t xml:space="preserve"> infections</w:t>
            </w:r>
          </w:p>
        </w:tc>
        <w:tc>
          <w:tcPr>
            <w:tcW w:w="2394" w:type="pct"/>
            <w:vAlign w:val="center"/>
          </w:tcPr>
          <w:p w:rsidR="00085533" w:rsidRPr="00085533" w:rsidRDefault="00085533" w:rsidP="00CA1B14">
            <w:pPr>
              <w:pStyle w:val="ListParagraph"/>
              <w:numPr>
                <w:ilvl w:val="0"/>
                <w:numId w:val="9"/>
              </w:numPr>
              <w:ind w:left="567" w:hanging="567"/>
              <w:rPr>
                <w:rStyle w:val="rynqvb"/>
                <w:rFonts w:eastAsia="Calibri"/>
                <w:color w:val="000000"/>
                <w:sz w:val="24"/>
              </w:rPr>
            </w:pPr>
            <w:r w:rsidRPr="00085533">
              <w:rPr>
                <w:rStyle w:val="rynqvb"/>
                <w:sz w:val="24"/>
              </w:rPr>
              <w:lastRenderedPageBreak/>
              <w:t xml:space="preserve">Drugs in neonatology and dosage </w:t>
            </w:r>
          </w:p>
          <w:p w:rsidR="00085533" w:rsidRPr="00085533" w:rsidRDefault="00085533" w:rsidP="00CA1B14">
            <w:pPr>
              <w:pStyle w:val="ListParagraph"/>
              <w:numPr>
                <w:ilvl w:val="0"/>
                <w:numId w:val="9"/>
              </w:numPr>
              <w:ind w:left="567" w:hanging="567"/>
              <w:rPr>
                <w:rStyle w:val="rynqvb"/>
                <w:rFonts w:eastAsia="Calibri"/>
                <w:color w:val="000000"/>
                <w:sz w:val="24"/>
              </w:rPr>
            </w:pPr>
            <w:r w:rsidRPr="00085533">
              <w:rPr>
                <w:rStyle w:val="rynqvb"/>
                <w:sz w:val="24"/>
              </w:rPr>
              <w:t xml:space="preserve"> Antimicrobial therapy in neonatology. </w:t>
            </w:r>
          </w:p>
          <w:p w:rsidR="00012E20" w:rsidRPr="00085533" w:rsidRDefault="00085533" w:rsidP="00CA1B14">
            <w:pPr>
              <w:pStyle w:val="ListParagraph"/>
              <w:numPr>
                <w:ilvl w:val="0"/>
                <w:numId w:val="9"/>
              </w:numPr>
              <w:ind w:left="567" w:hanging="567"/>
              <w:rPr>
                <w:rStyle w:val="rynqvb"/>
                <w:rFonts w:eastAsia="Calibri"/>
                <w:color w:val="000000"/>
                <w:sz w:val="24"/>
              </w:rPr>
            </w:pPr>
            <w:r w:rsidRPr="00085533">
              <w:rPr>
                <w:rStyle w:val="rynqvb"/>
                <w:sz w:val="24"/>
              </w:rPr>
              <w:t xml:space="preserve"> Reference values of laboratory analyzes in neonatology</w:t>
            </w:r>
          </w:p>
          <w:p w:rsidR="00085533" w:rsidRDefault="00085533" w:rsidP="00085533">
            <w:pPr>
              <w:rPr>
                <w:rFonts w:eastAsia="Calibri"/>
                <w:color w:val="000000"/>
              </w:rPr>
            </w:pPr>
          </w:p>
          <w:p w:rsidR="00085533" w:rsidRDefault="00085533" w:rsidP="00085533">
            <w:pPr>
              <w:rPr>
                <w:rFonts w:eastAsia="Calibri"/>
                <w:color w:val="000000"/>
              </w:rPr>
            </w:pPr>
          </w:p>
          <w:p w:rsidR="00085533" w:rsidRPr="00085533" w:rsidRDefault="00085533" w:rsidP="00085533">
            <w:pPr>
              <w:rPr>
                <w:rFonts w:eastAsia="Calibri"/>
                <w:color w:val="000000"/>
              </w:rPr>
            </w:pPr>
          </w:p>
        </w:tc>
      </w:tr>
      <w:tr w:rsidR="00012E20" w:rsidRPr="005D0B0E" w:rsidTr="00CA2DD3">
        <w:trPr>
          <w:trHeight w:val="340"/>
        </w:trPr>
        <w:tc>
          <w:tcPr>
            <w:tcW w:w="5000" w:type="pct"/>
            <w:gridSpan w:val="2"/>
            <w:tcBorders>
              <w:top w:val="nil"/>
              <w:bottom w:val="nil"/>
            </w:tcBorders>
            <w:vAlign w:val="center"/>
          </w:tcPr>
          <w:p w:rsidR="00012E20" w:rsidRDefault="00012E20" w:rsidP="00E14EFA">
            <w:pPr>
              <w:autoSpaceDE w:val="0"/>
              <w:autoSpaceDN w:val="0"/>
              <w:adjustRightInd w:val="0"/>
              <w:ind w:hanging="117"/>
              <w:jc w:val="center"/>
              <w:rPr>
                <w:b/>
                <w:color w:val="000000"/>
              </w:rPr>
            </w:pPr>
          </w:p>
          <w:p w:rsidR="00012E20" w:rsidRDefault="00012E20" w:rsidP="00E14EFA">
            <w:pPr>
              <w:autoSpaceDE w:val="0"/>
              <w:autoSpaceDN w:val="0"/>
              <w:adjustRightInd w:val="0"/>
              <w:ind w:hanging="117"/>
              <w:jc w:val="center"/>
              <w:rPr>
                <w:b/>
                <w:color w:val="000000"/>
              </w:rPr>
            </w:pPr>
          </w:p>
          <w:tbl>
            <w:tblPr>
              <w:tblpPr w:leftFromText="141" w:rightFromText="141" w:vertAnchor="text" w:horzAnchor="page" w:tblpX="811" w:tblpY="-195"/>
              <w:tblOverlap w:val="never"/>
              <w:tblW w:w="10138" w:type="dxa"/>
              <w:tblBorders>
                <w:insideH w:val="single" w:sz="4" w:space="0" w:color="auto"/>
                <w:insideV w:val="single" w:sz="4" w:space="0" w:color="auto"/>
              </w:tblBorders>
              <w:tblLook w:val="01E0"/>
            </w:tblPr>
            <w:tblGrid>
              <w:gridCol w:w="5053"/>
              <w:gridCol w:w="5085"/>
            </w:tblGrid>
            <w:tr w:rsidR="00277F51" w:rsidRPr="005D0B0E" w:rsidTr="00277F51">
              <w:trPr>
                <w:trHeight w:val="340"/>
              </w:trPr>
              <w:tc>
                <w:tcPr>
                  <w:tcW w:w="5000" w:type="pct"/>
                  <w:gridSpan w:val="2"/>
                  <w:vAlign w:val="center"/>
                </w:tcPr>
                <w:p w:rsidR="00277F51" w:rsidRPr="00277F51" w:rsidRDefault="00277F51" w:rsidP="00277F51">
                  <w:pPr>
                    <w:autoSpaceDE w:val="0"/>
                    <w:autoSpaceDN w:val="0"/>
                    <w:adjustRightInd w:val="0"/>
                    <w:ind w:left="459" w:firstLine="142"/>
                    <w:jc w:val="center"/>
                    <w:rPr>
                      <w:lang w:val="en-US"/>
                    </w:rPr>
                  </w:pPr>
                </w:p>
                <w:p w:rsidR="00277F51" w:rsidRDefault="00277F51" w:rsidP="00277F51">
                  <w:pPr>
                    <w:autoSpaceDE w:val="0"/>
                    <w:autoSpaceDN w:val="0"/>
                    <w:adjustRightInd w:val="0"/>
                    <w:ind w:left="459" w:firstLine="142"/>
                    <w:jc w:val="center"/>
                    <w:rPr>
                      <w:lang w:val="en-US"/>
                    </w:rPr>
                  </w:pPr>
                </w:p>
                <w:p w:rsidR="00277F51" w:rsidRPr="00277F51" w:rsidRDefault="00277F51" w:rsidP="00277F51">
                  <w:pPr>
                    <w:autoSpaceDE w:val="0"/>
                    <w:autoSpaceDN w:val="0"/>
                    <w:adjustRightInd w:val="0"/>
                    <w:ind w:left="459" w:firstLine="142"/>
                    <w:jc w:val="center"/>
                    <w:rPr>
                      <w:lang w:val="en-US"/>
                    </w:rPr>
                  </w:pPr>
                </w:p>
                <w:p w:rsidR="00277F51" w:rsidRDefault="00277F51" w:rsidP="00277F51">
                  <w:pPr>
                    <w:autoSpaceDE w:val="0"/>
                    <w:autoSpaceDN w:val="0"/>
                    <w:adjustRightInd w:val="0"/>
                    <w:ind w:left="459" w:firstLine="142"/>
                    <w:jc w:val="center"/>
                  </w:pPr>
                </w:p>
                <w:p w:rsidR="00277F51" w:rsidRDefault="00277F51" w:rsidP="00277F51">
                  <w:pPr>
                    <w:autoSpaceDE w:val="0"/>
                    <w:autoSpaceDN w:val="0"/>
                    <w:adjustRightInd w:val="0"/>
                    <w:ind w:left="459" w:firstLine="142"/>
                    <w:rPr>
                      <w:b/>
                      <w:color w:val="000000"/>
                    </w:rPr>
                  </w:pPr>
                  <w:r>
                    <w:t>ТЕА</w:t>
                  </w:r>
                  <w:r w:rsidRPr="001A6873">
                    <w:rPr>
                      <w:lang w:val="en-US"/>
                    </w:rPr>
                    <w:t>CHING UNIT 15 (FIFTEENTH WEEK</w:t>
                  </w:r>
                  <w:r w:rsidRPr="001A6873">
                    <w:rPr>
                      <w:color w:val="000000"/>
                      <w:lang w:val="sr-Cyrl-CS"/>
                    </w:rPr>
                    <w:t>):</w:t>
                  </w:r>
                </w:p>
                <w:p w:rsidR="00277F51" w:rsidRDefault="00277F51" w:rsidP="00277F51">
                  <w:pPr>
                    <w:autoSpaceDE w:val="0"/>
                    <w:autoSpaceDN w:val="0"/>
                    <w:adjustRightInd w:val="0"/>
                    <w:ind w:left="459" w:firstLine="142"/>
                    <w:jc w:val="center"/>
                    <w:rPr>
                      <w:b/>
                      <w:color w:val="000000"/>
                    </w:rPr>
                  </w:pPr>
                </w:p>
                <w:p w:rsidR="00277F51" w:rsidRPr="00085533" w:rsidRDefault="00085533" w:rsidP="00277F51">
                  <w:pPr>
                    <w:autoSpaceDE w:val="0"/>
                    <w:autoSpaceDN w:val="0"/>
                    <w:adjustRightInd w:val="0"/>
                    <w:ind w:left="459" w:firstLine="142"/>
                    <w:jc w:val="center"/>
                    <w:rPr>
                      <w:b/>
                      <w:bCs/>
                      <w:color w:val="000000" w:themeColor="text1"/>
                    </w:rPr>
                  </w:pPr>
                  <w:r w:rsidRPr="00085533">
                    <w:rPr>
                      <w:rStyle w:val="rynqvb"/>
                      <w:b/>
                    </w:rPr>
                    <w:t>PEDIATRIC CARDIOPULMONARY RESUSCITATION</w:t>
                  </w:r>
                </w:p>
              </w:tc>
            </w:tr>
            <w:tr w:rsidR="00277F51" w:rsidRPr="005D0B0E" w:rsidTr="00277F51">
              <w:trPr>
                <w:trHeight w:val="340"/>
              </w:trPr>
              <w:tc>
                <w:tcPr>
                  <w:tcW w:w="2492" w:type="pct"/>
                  <w:vAlign w:val="center"/>
                </w:tcPr>
                <w:p w:rsidR="00277F51" w:rsidRPr="005D0B0E" w:rsidRDefault="00277F51" w:rsidP="00277F51">
                  <w:pPr>
                    <w:autoSpaceDE w:val="0"/>
                    <w:autoSpaceDN w:val="0"/>
                    <w:adjustRightInd w:val="0"/>
                    <w:ind w:left="459" w:firstLine="142"/>
                    <w:jc w:val="center"/>
                    <w:rPr>
                      <w:bCs/>
                      <w:color w:val="000000" w:themeColor="text1"/>
                    </w:rPr>
                  </w:pPr>
                  <w:r>
                    <w:rPr>
                      <w:rStyle w:val="rynqvb"/>
                    </w:rPr>
                    <w:t xml:space="preserve">Lectures: 3 </w:t>
                  </w:r>
                  <w:proofErr w:type="spellStart"/>
                  <w:r>
                    <w:rPr>
                      <w:rStyle w:val="rynqvb"/>
                    </w:rPr>
                    <w:t>hours</w:t>
                  </w:r>
                  <w:proofErr w:type="spellEnd"/>
                </w:p>
              </w:tc>
              <w:tc>
                <w:tcPr>
                  <w:tcW w:w="2508" w:type="pct"/>
                  <w:vAlign w:val="center"/>
                </w:tcPr>
                <w:p w:rsidR="00277F51" w:rsidRPr="005D0B0E" w:rsidRDefault="00466094" w:rsidP="00277F51">
                  <w:pPr>
                    <w:autoSpaceDE w:val="0"/>
                    <w:autoSpaceDN w:val="0"/>
                    <w:adjustRightInd w:val="0"/>
                    <w:ind w:left="459" w:firstLine="142"/>
                    <w:jc w:val="center"/>
                    <w:rPr>
                      <w:bCs/>
                      <w:color w:val="000000" w:themeColor="text1"/>
                      <w:lang w:val="ru-RU"/>
                    </w:rPr>
                  </w:pPr>
                  <w:r>
                    <w:rPr>
                      <w:bCs/>
                      <w:color w:val="000000" w:themeColor="text1"/>
                      <w:lang w:val="en-US"/>
                    </w:rPr>
                    <w:t>Practice: 3 hours</w:t>
                  </w:r>
                </w:p>
              </w:tc>
            </w:tr>
            <w:tr w:rsidR="00277F51" w:rsidRPr="005D0B0E" w:rsidTr="00277F51">
              <w:trPr>
                <w:trHeight w:val="1201"/>
              </w:trPr>
              <w:tc>
                <w:tcPr>
                  <w:tcW w:w="2492" w:type="pct"/>
                  <w:tcBorders>
                    <w:bottom w:val="nil"/>
                  </w:tcBorders>
                  <w:vAlign w:val="center"/>
                </w:tcPr>
                <w:p w:rsidR="00277F51" w:rsidRPr="00FB2044" w:rsidRDefault="00277F51" w:rsidP="00CA1B14">
                  <w:pPr>
                    <w:pStyle w:val="ListParagraph"/>
                    <w:numPr>
                      <w:ilvl w:val="0"/>
                      <w:numId w:val="11"/>
                    </w:numPr>
                    <w:tabs>
                      <w:tab w:val="left" w:pos="567"/>
                    </w:tabs>
                    <w:spacing w:after="60"/>
                    <w:ind w:left="459" w:firstLine="142"/>
                    <w:jc w:val="left"/>
                    <w:rPr>
                      <w:sz w:val="24"/>
                    </w:rPr>
                  </w:pPr>
                  <w:r w:rsidRPr="00FB2044">
                    <w:rPr>
                      <w:sz w:val="24"/>
                    </w:rPr>
                    <w:t xml:space="preserve">Resuscitation, emergency situations in pediatrics: </w:t>
                  </w:r>
                </w:p>
                <w:p w:rsidR="00277F51" w:rsidRPr="00FB2044" w:rsidRDefault="00277F51" w:rsidP="00CA1B14">
                  <w:pPr>
                    <w:pStyle w:val="ListParagraph"/>
                    <w:numPr>
                      <w:ilvl w:val="0"/>
                      <w:numId w:val="11"/>
                    </w:numPr>
                    <w:tabs>
                      <w:tab w:val="left" w:pos="567"/>
                    </w:tabs>
                    <w:spacing w:after="60"/>
                    <w:ind w:left="459" w:firstLine="142"/>
                    <w:jc w:val="left"/>
                    <w:rPr>
                      <w:sz w:val="24"/>
                    </w:rPr>
                  </w:pPr>
                  <w:r w:rsidRPr="00FB2044">
                    <w:rPr>
                      <w:sz w:val="24"/>
                    </w:rPr>
                    <w:t xml:space="preserve">Cardiopulmonary-cerebral resuscitation in pediatrics; </w:t>
                  </w:r>
                </w:p>
                <w:p w:rsidR="00277F51" w:rsidRPr="00FB2044" w:rsidRDefault="00277F51" w:rsidP="00CA1B14">
                  <w:pPr>
                    <w:pStyle w:val="ListParagraph"/>
                    <w:numPr>
                      <w:ilvl w:val="0"/>
                      <w:numId w:val="11"/>
                    </w:numPr>
                    <w:tabs>
                      <w:tab w:val="left" w:pos="567"/>
                    </w:tabs>
                    <w:spacing w:after="60"/>
                    <w:ind w:left="459" w:firstLine="142"/>
                    <w:jc w:val="left"/>
                    <w:rPr>
                      <w:sz w:val="24"/>
                    </w:rPr>
                  </w:pPr>
                  <w:r w:rsidRPr="00FB2044">
                    <w:rPr>
                      <w:sz w:val="24"/>
                    </w:rPr>
                    <w:t>Reanimation and therapeutic procedures in certain specific emergency situations in pediatrics (drowning, lightning - electric shock).</w:t>
                  </w:r>
                </w:p>
                <w:p w:rsidR="00277F51" w:rsidRPr="005D0B0E" w:rsidRDefault="00277F51" w:rsidP="00277F51">
                  <w:pPr>
                    <w:ind w:left="459" w:firstLine="142"/>
                    <w:rPr>
                      <w:color w:val="000000"/>
                      <w:lang w:val="sr-Cyrl-CS"/>
                    </w:rPr>
                  </w:pPr>
                </w:p>
              </w:tc>
              <w:tc>
                <w:tcPr>
                  <w:tcW w:w="2508" w:type="pct"/>
                  <w:vAlign w:val="center"/>
                </w:tcPr>
                <w:p w:rsidR="001A2230" w:rsidRPr="001A2230" w:rsidRDefault="001A2230" w:rsidP="00CA1B14">
                  <w:pPr>
                    <w:pStyle w:val="ListParagraph"/>
                    <w:numPr>
                      <w:ilvl w:val="0"/>
                      <w:numId w:val="11"/>
                    </w:numPr>
                    <w:tabs>
                      <w:tab w:val="left" w:pos="567"/>
                    </w:tabs>
                    <w:spacing w:after="60"/>
                    <w:rPr>
                      <w:sz w:val="24"/>
                    </w:rPr>
                  </w:pPr>
                  <w:r w:rsidRPr="001A2230">
                    <w:rPr>
                      <w:sz w:val="24"/>
                    </w:rPr>
                    <w:t xml:space="preserve">Poisoning in childhood and prevention. </w:t>
                  </w:r>
                </w:p>
                <w:p w:rsidR="001A2230" w:rsidRPr="001A2230" w:rsidRDefault="001A2230" w:rsidP="00CA1B14">
                  <w:pPr>
                    <w:pStyle w:val="ListParagraph"/>
                    <w:numPr>
                      <w:ilvl w:val="0"/>
                      <w:numId w:val="11"/>
                    </w:numPr>
                    <w:tabs>
                      <w:tab w:val="left" w:pos="567"/>
                    </w:tabs>
                    <w:spacing w:after="60"/>
                    <w:rPr>
                      <w:i/>
                      <w:iCs/>
                      <w:lang w:val="sr-Cyrl-CS"/>
                    </w:rPr>
                  </w:pPr>
                  <w:r w:rsidRPr="001A2230">
                    <w:rPr>
                      <w:sz w:val="24"/>
                    </w:rPr>
                    <w:t>Urgent conditions and resuscitation in pediatrics</w:t>
                  </w:r>
                  <w:r w:rsidRPr="001A2230">
                    <w:t>.</w:t>
                  </w:r>
                </w:p>
                <w:p w:rsidR="001A2230" w:rsidRDefault="001A2230" w:rsidP="001A2230">
                  <w:pPr>
                    <w:tabs>
                      <w:tab w:val="left" w:pos="567"/>
                    </w:tabs>
                    <w:spacing w:after="60"/>
                    <w:rPr>
                      <w:i/>
                      <w:iCs/>
                      <w:lang w:val="en-US"/>
                    </w:rPr>
                  </w:pPr>
                </w:p>
                <w:p w:rsidR="001A2230" w:rsidRDefault="001A2230" w:rsidP="001A2230">
                  <w:pPr>
                    <w:tabs>
                      <w:tab w:val="left" w:pos="567"/>
                    </w:tabs>
                    <w:spacing w:after="60"/>
                    <w:rPr>
                      <w:i/>
                      <w:iCs/>
                      <w:lang w:val="en-US"/>
                    </w:rPr>
                  </w:pPr>
                </w:p>
                <w:p w:rsidR="001A2230" w:rsidRPr="001A2230" w:rsidRDefault="001A2230" w:rsidP="001A2230">
                  <w:pPr>
                    <w:tabs>
                      <w:tab w:val="left" w:pos="567"/>
                    </w:tabs>
                    <w:spacing w:after="60"/>
                    <w:rPr>
                      <w:iCs/>
                      <w:lang w:val="en-US"/>
                    </w:rPr>
                  </w:pPr>
                </w:p>
                <w:p w:rsidR="00277F51" w:rsidRPr="005D0B0E" w:rsidRDefault="00277F51" w:rsidP="001A2230">
                  <w:pPr>
                    <w:ind w:left="601"/>
                    <w:jc w:val="both"/>
                    <w:rPr>
                      <w:color w:val="000000"/>
                      <w:lang w:val="sr-Cyrl-CS"/>
                    </w:rPr>
                  </w:pPr>
                </w:p>
              </w:tc>
            </w:tr>
          </w:tbl>
          <w:p w:rsidR="00C469BC" w:rsidRDefault="000519C0" w:rsidP="00E14EFA">
            <w:pPr>
              <w:autoSpaceDE w:val="0"/>
              <w:autoSpaceDN w:val="0"/>
              <w:adjustRightInd w:val="0"/>
              <w:ind w:hanging="117"/>
              <w:jc w:val="center"/>
              <w:rPr>
                <w:b/>
                <w:color w:val="000000"/>
              </w:rPr>
            </w:pPr>
            <w:r>
              <w:rPr>
                <w:b/>
                <w:color w:val="000000"/>
              </w:rPr>
              <w:t xml:space="preserve">                     </w:t>
            </w: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7C3C7A">
            <w:pPr>
              <w:autoSpaceDE w:val="0"/>
              <w:autoSpaceDN w:val="0"/>
              <w:adjustRightInd w:val="0"/>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C469BC" w:rsidRDefault="00C469BC" w:rsidP="00E14EFA">
            <w:pPr>
              <w:autoSpaceDE w:val="0"/>
              <w:autoSpaceDN w:val="0"/>
              <w:adjustRightInd w:val="0"/>
              <w:ind w:hanging="117"/>
              <w:jc w:val="center"/>
              <w:rPr>
                <w:b/>
                <w:color w:val="000000"/>
              </w:rPr>
            </w:pPr>
          </w:p>
          <w:p w:rsidR="00012E20" w:rsidRDefault="000519C0" w:rsidP="00E14EFA">
            <w:pPr>
              <w:autoSpaceDE w:val="0"/>
              <w:autoSpaceDN w:val="0"/>
              <w:adjustRightInd w:val="0"/>
              <w:ind w:hanging="117"/>
              <w:jc w:val="center"/>
              <w:rPr>
                <w:b/>
                <w:color w:val="000000"/>
              </w:rPr>
            </w:pPr>
            <w:r>
              <w:rPr>
                <w:b/>
                <w:color w:val="000000"/>
              </w:rPr>
              <w:lastRenderedPageBreak/>
              <w:t xml:space="preserve"> </w:t>
            </w:r>
            <w:r w:rsidRPr="000519C0">
              <w:rPr>
                <w:b/>
                <w:color w:val="000000"/>
              </w:rPr>
              <w:t>SEC</w:t>
            </w:r>
            <w:r>
              <w:rPr>
                <w:b/>
                <w:color w:val="000000"/>
              </w:rPr>
              <w:t xml:space="preserve">OND MODULE: SPECIAL PEDIATRICS </w:t>
            </w:r>
          </w:p>
          <w:p w:rsidR="00012E20" w:rsidRDefault="00012E20" w:rsidP="00E14EFA">
            <w:pPr>
              <w:autoSpaceDE w:val="0"/>
              <w:autoSpaceDN w:val="0"/>
              <w:adjustRightInd w:val="0"/>
              <w:ind w:hanging="117"/>
              <w:jc w:val="center"/>
              <w:rPr>
                <w:b/>
                <w:color w:val="000000"/>
              </w:rPr>
            </w:pPr>
          </w:p>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5019"/>
              <w:gridCol w:w="4903"/>
            </w:tblGrid>
            <w:tr w:rsidR="000519C0" w:rsidRPr="005D0B0E" w:rsidTr="000519C0">
              <w:trPr>
                <w:trHeight w:val="340"/>
              </w:trPr>
              <w:tc>
                <w:tcPr>
                  <w:tcW w:w="5000" w:type="pct"/>
                  <w:gridSpan w:val="2"/>
                  <w:vAlign w:val="center"/>
                </w:tcPr>
                <w:p w:rsidR="000519C0" w:rsidRDefault="000519C0" w:rsidP="000519C0">
                  <w:pPr>
                    <w:autoSpaceDE w:val="0"/>
                    <w:autoSpaceDN w:val="0"/>
                    <w:adjustRightInd w:val="0"/>
                    <w:rPr>
                      <w:lang w:val="en-US"/>
                    </w:rPr>
                  </w:pPr>
                  <w:r w:rsidRPr="00D5659D">
                    <w:rPr>
                      <w:lang w:val="en-US"/>
                    </w:rPr>
                    <w:t xml:space="preserve">TEACHING UNIT </w:t>
                  </w:r>
                  <w:r>
                    <w:rPr>
                      <w:lang w:val="ru-RU"/>
                    </w:rPr>
                    <w:t>1</w:t>
                  </w:r>
                  <w:r w:rsidRPr="00D5659D">
                    <w:rPr>
                      <w:lang w:val="ru-RU"/>
                    </w:rPr>
                    <w:t xml:space="preserve"> (</w:t>
                  </w:r>
                  <w:r w:rsidRPr="006851AA">
                    <w:rPr>
                      <w:sz w:val="22"/>
                      <w:szCs w:val="22"/>
                      <w:lang w:val="en-US"/>
                    </w:rPr>
                    <w:t xml:space="preserve"> </w:t>
                  </w:r>
                  <w:r>
                    <w:rPr>
                      <w:lang w:val="en-US"/>
                    </w:rPr>
                    <w:t>FIRST</w:t>
                  </w:r>
                  <w:r w:rsidRPr="00D5659D">
                    <w:rPr>
                      <w:lang w:val="ru-RU"/>
                    </w:rPr>
                    <w:t xml:space="preserve">  WEEK)</w:t>
                  </w:r>
                  <w:r w:rsidRPr="00D5659D">
                    <w:rPr>
                      <w:lang w:val="en-US"/>
                    </w:rPr>
                    <w:t>:</w:t>
                  </w:r>
                  <w:r>
                    <w:rPr>
                      <w:lang w:val="en-US"/>
                    </w:rPr>
                    <w:t xml:space="preserve">  </w:t>
                  </w:r>
                </w:p>
                <w:p w:rsidR="000519C0" w:rsidRPr="00D5659D" w:rsidRDefault="000519C0" w:rsidP="000519C0">
                  <w:pPr>
                    <w:autoSpaceDE w:val="0"/>
                    <w:autoSpaceDN w:val="0"/>
                    <w:adjustRightInd w:val="0"/>
                    <w:rPr>
                      <w:lang w:val="en-US"/>
                    </w:rPr>
                  </w:pPr>
                </w:p>
                <w:p w:rsidR="000519C0" w:rsidRPr="00855FD3" w:rsidRDefault="000519C0" w:rsidP="000519C0">
                  <w:pPr>
                    <w:autoSpaceDE w:val="0"/>
                    <w:autoSpaceDN w:val="0"/>
                    <w:adjustRightInd w:val="0"/>
                    <w:jc w:val="center"/>
                    <w:rPr>
                      <w:b/>
                      <w:bCs/>
                      <w:color w:val="000000" w:themeColor="text1"/>
                    </w:rPr>
                  </w:pPr>
                  <w:r w:rsidRPr="000519C0">
                    <w:rPr>
                      <w:rStyle w:val="rynqvb"/>
                      <w:b/>
                    </w:rPr>
                    <w:t>PEDIATRIC CARDIOLOGY</w:t>
                  </w:r>
                </w:p>
              </w:tc>
            </w:tr>
            <w:tr w:rsidR="000519C0" w:rsidRPr="005D0B0E" w:rsidTr="000519C0">
              <w:trPr>
                <w:trHeight w:val="340"/>
              </w:trPr>
              <w:tc>
                <w:tcPr>
                  <w:tcW w:w="2529" w:type="pct"/>
                  <w:vAlign w:val="center"/>
                </w:tcPr>
                <w:p w:rsidR="000519C0" w:rsidRPr="005D0B0E" w:rsidRDefault="000519C0" w:rsidP="000519C0">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0519C0" w:rsidRPr="005D0B0E" w:rsidRDefault="000519C0" w:rsidP="000519C0">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0519C0" w:rsidRPr="005D0B0E" w:rsidTr="000519C0">
              <w:trPr>
                <w:trHeight w:val="1201"/>
              </w:trPr>
              <w:tc>
                <w:tcPr>
                  <w:tcW w:w="2529" w:type="pct"/>
                  <w:tcBorders>
                    <w:bottom w:val="nil"/>
                  </w:tcBorders>
                  <w:vAlign w:val="center"/>
                </w:tcPr>
                <w:p w:rsidR="000519C0" w:rsidRPr="000519C0" w:rsidRDefault="000519C0" w:rsidP="00CA1B14">
                  <w:pPr>
                    <w:pStyle w:val="ListParagraph"/>
                    <w:numPr>
                      <w:ilvl w:val="0"/>
                      <w:numId w:val="4"/>
                    </w:numPr>
                    <w:ind w:left="284" w:hanging="284"/>
                    <w:rPr>
                      <w:sz w:val="24"/>
                    </w:rPr>
                  </w:pPr>
                  <w:r w:rsidRPr="000519C0">
                    <w:rPr>
                      <w:sz w:val="24"/>
                    </w:rPr>
                    <w:t>Epidemiology and genetic basis of congenital heart defects: prevalence and etiology</w:t>
                  </w:r>
                </w:p>
                <w:p w:rsidR="000519C0" w:rsidRPr="000519C0" w:rsidRDefault="000519C0" w:rsidP="00CA1B14">
                  <w:pPr>
                    <w:pStyle w:val="ListParagraph"/>
                    <w:numPr>
                      <w:ilvl w:val="0"/>
                      <w:numId w:val="4"/>
                    </w:numPr>
                    <w:ind w:left="284" w:hanging="284"/>
                    <w:rPr>
                      <w:sz w:val="24"/>
                    </w:rPr>
                  </w:pPr>
                  <w:r w:rsidRPr="000519C0">
                    <w:rPr>
                      <w:sz w:val="24"/>
                    </w:rPr>
                    <w:t>Embryonic development of the heart</w:t>
                  </w:r>
                </w:p>
                <w:p w:rsidR="000519C0" w:rsidRPr="000519C0" w:rsidRDefault="000519C0" w:rsidP="00CA1B14">
                  <w:pPr>
                    <w:pStyle w:val="ListParagraph"/>
                    <w:numPr>
                      <w:ilvl w:val="0"/>
                      <w:numId w:val="4"/>
                    </w:numPr>
                    <w:ind w:left="284" w:hanging="284"/>
                    <w:rPr>
                      <w:sz w:val="24"/>
                    </w:rPr>
                  </w:pPr>
                  <w:r w:rsidRPr="000519C0">
                    <w:rPr>
                      <w:sz w:val="24"/>
                    </w:rPr>
                    <w:t>Fetal, transitional and neonatal circulation</w:t>
                  </w:r>
                </w:p>
                <w:p w:rsidR="000519C0" w:rsidRPr="000519C0" w:rsidRDefault="000519C0" w:rsidP="00CA1B14">
                  <w:pPr>
                    <w:pStyle w:val="ListParagraph"/>
                    <w:numPr>
                      <w:ilvl w:val="0"/>
                      <w:numId w:val="4"/>
                    </w:numPr>
                    <w:ind w:left="284" w:hanging="284"/>
                    <w:rPr>
                      <w:sz w:val="24"/>
                    </w:rPr>
                  </w:pPr>
                  <w:r w:rsidRPr="000519C0">
                    <w:rPr>
                      <w:sz w:val="24"/>
                    </w:rPr>
                    <w:t>Evaluation of the cardiovascular system: radiology,</w:t>
                  </w:r>
                  <w:r>
                    <w:rPr>
                      <w:sz w:val="24"/>
                    </w:rPr>
                    <w:t xml:space="preserve"> </w:t>
                  </w:r>
                  <w:r w:rsidRPr="000519C0">
                    <w:rPr>
                      <w:sz w:val="24"/>
                    </w:rPr>
                    <w:t>ECG, echocardiography, stress test, magnetic</w:t>
                  </w:r>
                  <w:r>
                    <w:rPr>
                      <w:sz w:val="24"/>
                    </w:rPr>
                    <w:t xml:space="preserve"> </w:t>
                  </w:r>
                  <w:r w:rsidRPr="000519C0">
                    <w:rPr>
                      <w:sz w:val="24"/>
                    </w:rPr>
                    <w:t>resonance, cardiac catheterization</w:t>
                  </w:r>
                </w:p>
                <w:p w:rsidR="000519C0" w:rsidRPr="000519C0" w:rsidRDefault="000519C0" w:rsidP="00CA1B14">
                  <w:pPr>
                    <w:pStyle w:val="ListParagraph"/>
                    <w:numPr>
                      <w:ilvl w:val="0"/>
                      <w:numId w:val="4"/>
                    </w:numPr>
                    <w:ind w:left="284" w:hanging="284"/>
                    <w:rPr>
                      <w:sz w:val="24"/>
                    </w:rPr>
                  </w:pPr>
                  <w:r w:rsidRPr="000519C0">
                    <w:rPr>
                      <w:sz w:val="24"/>
                    </w:rPr>
                    <w:t>Evaluation of children with congenital heart defects: no</w:t>
                  </w:r>
                  <w:r>
                    <w:rPr>
                      <w:sz w:val="24"/>
                    </w:rPr>
                    <w:t xml:space="preserve"> </w:t>
                  </w:r>
                  <w:r w:rsidRPr="000519C0">
                    <w:rPr>
                      <w:sz w:val="24"/>
                    </w:rPr>
                    <w:t>cyanosis with increased volume and increased pressure and with cyanosis and increased and decreased pulmonary flow</w:t>
                  </w:r>
                </w:p>
                <w:p w:rsidR="000519C0" w:rsidRPr="000519C0" w:rsidRDefault="000519C0" w:rsidP="00CA1B14">
                  <w:pPr>
                    <w:pStyle w:val="ListParagraph"/>
                    <w:numPr>
                      <w:ilvl w:val="0"/>
                      <w:numId w:val="4"/>
                    </w:numPr>
                    <w:ind w:left="284" w:hanging="284"/>
                    <w:rPr>
                      <w:sz w:val="24"/>
                    </w:rPr>
                  </w:pPr>
                  <w:r w:rsidRPr="000519C0">
                    <w:rPr>
                      <w:sz w:val="24"/>
                    </w:rPr>
                    <w:t>Defects with left-right shunt: atrial septal defect-type secundum</w:t>
                  </w:r>
                </w:p>
                <w:p w:rsidR="001B6906" w:rsidRPr="001B6906" w:rsidRDefault="000519C0" w:rsidP="00CA1B14">
                  <w:pPr>
                    <w:pStyle w:val="ListParagraph"/>
                    <w:numPr>
                      <w:ilvl w:val="0"/>
                      <w:numId w:val="4"/>
                    </w:numPr>
                    <w:ind w:left="284" w:hanging="284"/>
                    <w:jc w:val="left"/>
                    <w:rPr>
                      <w:color w:val="000000"/>
                      <w:sz w:val="24"/>
                    </w:rPr>
                  </w:pPr>
                  <w:r w:rsidRPr="000519C0">
                    <w:rPr>
                      <w:sz w:val="24"/>
                    </w:rPr>
                    <w:t>Atrioventricular septal defect</w:t>
                  </w:r>
                </w:p>
                <w:p w:rsidR="001B6906" w:rsidRPr="001B6906" w:rsidRDefault="000519C0" w:rsidP="00CA1B14">
                  <w:pPr>
                    <w:pStyle w:val="ListParagraph"/>
                    <w:numPr>
                      <w:ilvl w:val="0"/>
                      <w:numId w:val="4"/>
                    </w:numPr>
                    <w:ind w:left="284" w:hanging="284"/>
                    <w:jc w:val="left"/>
                    <w:rPr>
                      <w:color w:val="000000"/>
                      <w:sz w:val="24"/>
                    </w:rPr>
                  </w:pPr>
                  <w:r w:rsidRPr="001B6906">
                    <w:rPr>
                      <w:color w:val="000000"/>
                      <w:sz w:val="24"/>
                    </w:rPr>
                    <w:t>Ventricular septal defect</w:t>
                  </w:r>
                </w:p>
                <w:p w:rsidR="001B6906" w:rsidRPr="001B6906" w:rsidRDefault="001B6906" w:rsidP="00CA1B14">
                  <w:pPr>
                    <w:pStyle w:val="ListParagraph"/>
                    <w:numPr>
                      <w:ilvl w:val="0"/>
                      <w:numId w:val="4"/>
                    </w:numPr>
                    <w:ind w:left="284" w:hanging="284"/>
                    <w:jc w:val="left"/>
                    <w:rPr>
                      <w:color w:val="000000"/>
                      <w:sz w:val="24"/>
                    </w:rPr>
                  </w:pPr>
                  <w:r w:rsidRPr="001B6906">
                    <w:rPr>
                      <w:color w:val="000000"/>
                      <w:sz w:val="24"/>
                    </w:rPr>
                    <w:t>Ductus arteriosus persistence</w:t>
                  </w:r>
                </w:p>
                <w:p w:rsidR="001B6906" w:rsidRPr="001B6906" w:rsidRDefault="001B6906" w:rsidP="00CA1B14">
                  <w:pPr>
                    <w:pStyle w:val="ListParagraph"/>
                    <w:numPr>
                      <w:ilvl w:val="0"/>
                      <w:numId w:val="4"/>
                    </w:numPr>
                    <w:ind w:left="284" w:hanging="284"/>
                    <w:jc w:val="left"/>
                    <w:rPr>
                      <w:color w:val="000000"/>
                      <w:sz w:val="24"/>
                    </w:rPr>
                  </w:pPr>
                  <w:r w:rsidRPr="001B6906">
                    <w:rPr>
                      <w:color w:val="000000"/>
                      <w:sz w:val="24"/>
                    </w:rPr>
                    <w:t>Obstructive heart defects: pathophysiology</w:t>
                  </w:r>
                </w:p>
                <w:p w:rsidR="001B6906" w:rsidRPr="001B6906" w:rsidRDefault="001B6906" w:rsidP="00CA1B14">
                  <w:pPr>
                    <w:pStyle w:val="ListParagraph"/>
                    <w:numPr>
                      <w:ilvl w:val="0"/>
                      <w:numId w:val="4"/>
                    </w:numPr>
                    <w:ind w:left="284" w:hanging="284"/>
                    <w:jc w:val="left"/>
                    <w:rPr>
                      <w:color w:val="000000"/>
                      <w:sz w:val="24"/>
                    </w:rPr>
                  </w:pPr>
                  <w:r w:rsidRPr="001B6906">
                    <w:rPr>
                      <w:color w:val="000000"/>
                      <w:sz w:val="24"/>
                    </w:rPr>
                    <w:t>Pulmonary stenosis</w:t>
                  </w:r>
                </w:p>
                <w:p w:rsidR="001B6906" w:rsidRPr="001B6906" w:rsidRDefault="001B6906" w:rsidP="00CA1B14">
                  <w:pPr>
                    <w:pStyle w:val="ListParagraph"/>
                    <w:numPr>
                      <w:ilvl w:val="0"/>
                      <w:numId w:val="4"/>
                    </w:numPr>
                    <w:ind w:left="284" w:hanging="284"/>
                    <w:jc w:val="left"/>
                    <w:rPr>
                      <w:color w:val="000000"/>
                      <w:sz w:val="24"/>
                    </w:rPr>
                  </w:pPr>
                  <w:r w:rsidRPr="001B6906">
                    <w:rPr>
                      <w:color w:val="000000"/>
                      <w:sz w:val="24"/>
                    </w:rPr>
                    <w:t>Aortic stenosis</w:t>
                  </w:r>
                </w:p>
                <w:p w:rsidR="000519C0" w:rsidRPr="001B6906" w:rsidRDefault="001B6906" w:rsidP="00CA1B14">
                  <w:pPr>
                    <w:pStyle w:val="ListParagraph"/>
                    <w:numPr>
                      <w:ilvl w:val="0"/>
                      <w:numId w:val="4"/>
                    </w:numPr>
                    <w:ind w:left="284" w:hanging="284"/>
                    <w:jc w:val="left"/>
                    <w:rPr>
                      <w:color w:val="000000"/>
                      <w:sz w:val="24"/>
                    </w:rPr>
                  </w:pPr>
                  <w:r w:rsidRPr="001B6906">
                    <w:rPr>
                      <w:color w:val="000000"/>
                      <w:sz w:val="24"/>
                    </w:rPr>
                    <w:t>Coarctation of the aorta</w:t>
                  </w:r>
                </w:p>
                <w:p w:rsidR="00892973" w:rsidRDefault="001B6906" w:rsidP="00CA1B14">
                  <w:pPr>
                    <w:pStyle w:val="ListParagraph"/>
                    <w:numPr>
                      <w:ilvl w:val="0"/>
                      <w:numId w:val="4"/>
                    </w:numPr>
                    <w:ind w:left="284" w:hanging="284"/>
                    <w:jc w:val="left"/>
                    <w:rPr>
                      <w:color w:val="000000"/>
                      <w:sz w:val="24"/>
                    </w:rPr>
                  </w:pPr>
                  <w:r w:rsidRPr="001B6906">
                    <w:rPr>
                      <w:color w:val="000000"/>
                      <w:sz w:val="24"/>
                    </w:rPr>
                    <w:t>Mitral valve prolapse</w:t>
                  </w:r>
                </w:p>
                <w:p w:rsidR="00C469BC" w:rsidRPr="00C469BC" w:rsidRDefault="00C469BC" w:rsidP="00C469BC">
                  <w:pPr>
                    <w:rPr>
                      <w:color w:val="000000"/>
                    </w:rPr>
                  </w:pPr>
                </w:p>
              </w:tc>
              <w:tc>
                <w:tcPr>
                  <w:tcW w:w="2471" w:type="pct"/>
                  <w:vAlign w:val="center"/>
                </w:tcPr>
                <w:p w:rsidR="001B6906" w:rsidRPr="001B6906" w:rsidRDefault="001B6906" w:rsidP="001B6906">
                  <w:pPr>
                    <w:rPr>
                      <w:rStyle w:val="rynqvb"/>
                    </w:rPr>
                  </w:pPr>
                </w:p>
                <w:p w:rsidR="001B6906" w:rsidRPr="001B6906" w:rsidRDefault="00CA1B14" w:rsidP="00CA1B14">
                  <w:pPr>
                    <w:pStyle w:val="ListParagraph"/>
                    <w:numPr>
                      <w:ilvl w:val="0"/>
                      <w:numId w:val="5"/>
                    </w:numPr>
                    <w:ind w:left="259" w:hanging="284"/>
                    <w:rPr>
                      <w:rStyle w:val="rynqvb"/>
                      <w:sz w:val="24"/>
                    </w:rPr>
                  </w:pPr>
                  <w:r w:rsidRPr="00CA1B14">
                    <w:rPr>
                      <w:rStyle w:val="rynqvb"/>
                      <w:sz w:val="24"/>
                    </w:rPr>
                    <w:t xml:space="preserve">Introducing </w:t>
                  </w:r>
                  <w:r w:rsidR="001B6906" w:rsidRPr="001B6906">
                    <w:rPr>
                      <w:rStyle w:val="rynqvb"/>
                      <w:sz w:val="24"/>
                    </w:rPr>
                    <w:t xml:space="preserve">students with the specifics of anamnesis in </w:t>
                  </w:r>
                  <w:r>
                    <w:rPr>
                      <w:rStyle w:val="rynqvb"/>
                      <w:sz w:val="24"/>
                    </w:rPr>
                    <w:t xml:space="preserve">pediatric </w:t>
                  </w:r>
                  <w:r w:rsidR="001B6906" w:rsidRPr="001B6906">
                    <w:rPr>
                      <w:rStyle w:val="rynqvb"/>
                      <w:sz w:val="24"/>
                    </w:rPr>
                    <w:t>cardiology</w:t>
                  </w:r>
                </w:p>
                <w:p w:rsidR="001B6906" w:rsidRPr="001B6906" w:rsidRDefault="00CA1B14" w:rsidP="00CA1B14">
                  <w:pPr>
                    <w:pStyle w:val="ListParagraph"/>
                    <w:numPr>
                      <w:ilvl w:val="0"/>
                      <w:numId w:val="5"/>
                    </w:numPr>
                    <w:ind w:left="259" w:hanging="284"/>
                    <w:rPr>
                      <w:rStyle w:val="rynqvb"/>
                      <w:sz w:val="24"/>
                    </w:rPr>
                  </w:pPr>
                  <w:r w:rsidRPr="00CA1B14">
                    <w:rPr>
                      <w:rStyle w:val="rynqvb"/>
                      <w:sz w:val="24"/>
                    </w:rPr>
                    <w:t>Introducing</w:t>
                  </w:r>
                  <w:r>
                    <w:rPr>
                      <w:rStyle w:val="rynqvb"/>
                      <w:sz w:val="24"/>
                    </w:rPr>
                    <w:t xml:space="preserve"> </w:t>
                  </w:r>
                  <w:r w:rsidR="001B6906" w:rsidRPr="001B6906">
                    <w:rPr>
                      <w:rStyle w:val="rynqvb"/>
                      <w:sz w:val="24"/>
                    </w:rPr>
                    <w:t>students with diagnostic procedures in pediatric cardiology</w:t>
                  </w:r>
                </w:p>
                <w:p w:rsidR="001B6906" w:rsidRPr="001B6906" w:rsidRDefault="001B6906" w:rsidP="00CA1B14">
                  <w:pPr>
                    <w:pStyle w:val="ListParagraph"/>
                    <w:numPr>
                      <w:ilvl w:val="0"/>
                      <w:numId w:val="5"/>
                    </w:numPr>
                    <w:ind w:left="259" w:hanging="284"/>
                    <w:rPr>
                      <w:rStyle w:val="rynqvb"/>
                      <w:sz w:val="24"/>
                    </w:rPr>
                  </w:pPr>
                  <w:r w:rsidRPr="001B6906">
                    <w:rPr>
                      <w:rStyle w:val="rynqvb"/>
                      <w:sz w:val="24"/>
                    </w:rPr>
                    <w:t>Interpretation of ECG in children and specifics</w:t>
                  </w:r>
                  <w:r w:rsidR="00CA1B14">
                    <w:rPr>
                      <w:rStyle w:val="rynqvb"/>
                      <w:sz w:val="24"/>
                    </w:rPr>
                    <w:t xml:space="preserve"> of  ECG</w:t>
                  </w:r>
                </w:p>
                <w:p w:rsidR="001B6906" w:rsidRPr="001B6906" w:rsidRDefault="001B6906" w:rsidP="00CA1B14">
                  <w:pPr>
                    <w:pStyle w:val="ListParagraph"/>
                    <w:numPr>
                      <w:ilvl w:val="0"/>
                      <w:numId w:val="5"/>
                    </w:numPr>
                    <w:ind w:left="259" w:hanging="284"/>
                    <w:rPr>
                      <w:rStyle w:val="rynqvb"/>
                      <w:sz w:val="24"/>
                    </w:rPr>
                  </w:pPr>
                  <w:r w:rsidRPr="001B6906">
                    <w:rPr>
                      <w:rStyle w:val="rynqvb"/>
                      <w:sz w:val="24"/>
                    </w:rPr>
                    <w:t>Getting to know the treatment of congenital heart disease</w:t>
                  </w:r>
                </w:p>
                <w:p w:rsidR="001B6906" w:rsidRDefault="001B6906" w:rsidP="00CA1B14">
                  <w:pPr>
                    <w:pStyle w:val="ListParagraph"/>
                    <w:numPr>
                      <w:ilvl w:val="0"/>
                      <w:numId w:val="5"/>
                    </w:numPr>
                    <w:ind w:left="259" w:hanging="284"/>
                    <w:rPr>
                      <w:rStyle w:val="rynqvb"/>
                      <w:sz w:val="24"/>
                    </w:rPr>
                  </w:pPr>
                  <w:r w:rsidRPr="001B6906">
                    <w:rPr>
                      <w:rStyle w:val="rynqvb"/>
                      <w:sz w:val="24"/>
                    </w:rPr>
                    <w:t>Getting to know the therapy of heart failure</w:t>
                  </w:r>
                </w:p>
                <w:p w:rsidR="001B6906" w:rsidRPr="001B6906" w:rsidRDefault="001B6906" w:rsidP="00CA1B14">
                  <w:pPr>
                    <w:pStyle w:val="ListParagraph"/>
                    <w:numPr>
                      <w:ilvl w:val="0"/>
                      <w:numId w:val="5"/>
                    </w:numPr>
                    <w:ind w:left="259" w:hanging="284"/>
                    <w:rPr>
                      <w:rStyle w:val="rynqvb"/>
                      <w:sz w:val="24"/>
                    </w:rPr>
                  </w:pPr>
                  <w:r w:rsidRPr="001B6906">
                    <w:rPr>
                      <w:rStyle w:val="rynqvb"/>
                      <w:sz w:val="24"/>
                    </w:rPr>
                    <w:t>Getting to know the treatment of rhythm disorders in</w:t>
                  </w:r>
                  <w:r w:rsidR="00CA1B14">
                    <w:rPr>
                      <w:rStyle w:val="rynqvb"/>
                      <w:sz w:val="24"/>
                    </w:rPr>
                    <w:t xml:space="preserve"> children</w:t>
                  </w:r>
                </w:p>
                <w:p w:rsidR="000519C0" w:rsidRPr="005D0B0E" w:rsidRDefault="000519C0" w:rsidP="00C469BC">
                  <w:pPr>
                    <w:pStyle w:val="ListParagraph"/>
                    <w:ind w:left="259"/>
                    <w:jc w:val="left"/>
                    <w:rPr>
                      <w:color w:val="000000"/>
                      <w:sz w:val="24"/>
                    </w:rPr>
                  </w:pPr>
                </w:p>
              </w:tc>
            </w:tr>
          </w:tbl>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p w:rsidR="00C469BC" w:rsidRDefault="00C469BC" w:rsidP="00892973">
            <w:pPr>
              <w:autoSpaceDE w:val="0"/>
              <w:autoSpaceDN w:val="0"/>
              <w:adjustRightInd w:val="0"/>
              <w:rPr>
                <w:b/>
                <w:color w:val="000000"/>
              </w:rPr>
            </w:pPr>
          </w:p>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5019"/>
              <w:gridCol w:w="4903"/>
            </w:tblGrid>
            <w:tr w:rsidR="00892973" w:rsidRPr="005D0B0E" w:rsidTr="00892973">
              <w:trPr>
                <w:trHeight w:val="340"/>
              </w:trPr>
              <w:tc>
                <w:tcPr>
                  <w:tcW w:w="5000" w:type="pct"/>
                  <w:gridSpan w:val="2"/>
                  <w:vAlign w:val="center"/>
                </w:tcPr>
                <w:p w:rsidR="00892973" w:rsidRDefault="00892973" w:rsidP="00892973">
                  <w:pPr>
                    <w:autoSpaceDE w:val="0"/>
                    <w:autoSpaceDN w:val="0"/>
                    <w:adjustRightInd w:val="0"/>
                    <w:rPr>
                      <w:lang w:val="en-US"/>
                    </w:rPr>
                  </w:pPr>
                </w:p>
                <w:p w:rsidR="00892973" w:rsidRDefault="00892973" w:rsidP="00892973">
                  <w:pPr>
                    <w:autoSpaceDE w:val="0"/>
                    <w:autoSpaceDN w:val="0"/>
                    <w:adjustRightInd w:val="0"/>
                    <w:rPr>
                      <w:lang w:val="en-US"/>
                    </w:rPr>
                  </w:pPr>
                </w:p>
                <w:p w:rsidR="00892973" w:rsidRDefault="00892973" w:rsidP="00892973">
                  <w:pPr>
                    <w:autoSpaceDE w:val="0"/>
                    <w:autoSpaceDN w:val="0"/>
                    <w:adjustRightInd w:val="0"/>
                    <w:rPr>
                      <w:lang w:val="en-US"/>
                    </w:rPr>
                  </w:pPr>
                </w:p>
                <w:p w:rsidR="00CA1B14" w:rsidRDefault="00CA1B14" w:rsidP="00892973">
                  <w:pPr>
                    <w:autoSpaceDE w:val="0"/>
                    <w:autoSpaceDN w:val="0"/>
                    <w:adjustRightInd w:val="0"/>
                    <w:rPr>
                      <w:lang w:val="en-US"/>
                    </w:rPr>
                  </w:pPr>
                </w:p>
                <w:p w:rsidR="00CA1B14" w:rsidRDefault="00CA1B14" w:rsidP="00892973">
                  <w:pPr>
                    <w:autoSpaceDE w:val="0"/>
                    <w:autoSpaceDN w:val="0"/>
                    <w:adjustRightInd w:val="0"/>
                    <w:rPr>
                      <w:lang w:val="en-US"/>
                    </w:rPr>
                  </w:pPr>
                </w:p>
                <w:p w:rsidR="00892973" w:rsidRDefault="00892973" w:rsidP="00892973">
                  <w:pPr>
                    <w:autoSpaceDE w:val="0"/>
                    <w:autoSpaceDN w:val="0"/>
                    <w:adjustRightInd w:val="0"/>
                    <w:rPr>
                      <w:lang w:val="en-US"/>
                    </w:rPr>
                  </w:pPr>
                  <w:r w:rsidRPr="00D5659D">
                    <w:rPr>
                      <w:lang w:val="en-US"/>
                    </w:rPr>
                    <w:t xml:space="preserve">TEACHING UNIT </w:t>
                  </w:r>
                  <w:r>
                    <w:rPr>
                      <w:lang w:val="ru-RU"/>
                    </w:rPr>
                    <w:t>2</w:t>
                  </w:r>
                  <w:r w:rsidRPr="00D5659D">
                    <w:rPr>
                      <w:lang w:val="ru-RU"/>
                    </w:rPr>
                    <w:t xml:space="preserve"> (</w:t>
                  </w:r>
                  <w:r w:rsidRPr="006851AA">
                    <w:rPr>
                      <w:sz w:val="22"/>
                      <w:szCs w:val="22"/>
                      <w:lang w:val="en-US"/>
                    </w:rPr>
                    <w:t xml:space="preserve"> </w:t>
                  </w:r>
                  <w:r>
                    <w:rPr>
                      <w:lang w:val="en-US"/>
                    </w:rPr>
                    <w:t>SECOND</w:t>
                  </w:r>
                  <w:r w:rsidRPr="00D5659D">
                    <w:rPr>
                      <w:lang w:val="ru-RU"/>
                    </w:rPr>
                    <w:t xml:space="preserve">  WEEK)</w:t>
                  </w:r>
                  <w:r w:rsidRPr="00D5659D">
                    <w:rPr>
                      <w:lang w:val="en-US"/>
                    </w:rPr>
                    <w:t>:</w:t>
                  </w:r>
                  <w:r>
                    <w:rPr>
                      <w:lang w:val="en-US"/>
                    </w:rPr>
                    <w:t xml:space="preserve">  </w:t>
                  </w:r>
                </w:p>
                <w:p w:rsidR="00892973" w:rsidRPr="00D5659D" w:rsidRDefault="00892973" w:rsidP="00892973">
                  <w:pPr>
                    <w:autoSpaceDE w:val="0"/>
                    <w:autoSpaceDN w:val="0"/>
                    <w:adjustRightInd w:val="0"/>
                    <w:rPr>
                      <w:lang w:val="en-US"/>
                    </w:rPr>
                  </w:pPr>
                </w:p>
                <w:p w:rsidR="00892973" w:rsidRPr="00855FD3" w:rsidRDefault="00892973" w:rsidP="00892973">
                  <w:pPr>
                    <w:autoSpaceDE w:val="0"/>
                    <w:autoSpaceDN w:val="0"/>
                    <w:adjustRightInd w:val="0"/>
                    <w:jc w:val="center"/>
                    <w:rPr>
                      <w:b/>
                      <w:bCs/>
                      <w:color w:val="000000" w:themeColor="text1"/>
                    </w:rPr>
                  </w:pPr>
                  <w:r w:rsidRPr="000519C0">
                    <w:rPr>
                      <w:rStyle w:val="rynqvb"/>
                      <w:b/>
                    </w:rPr>
                    <w:t>PEDIATRIC CARDIOLOGY</w:t>
                  </w:r>
                </w:p>
              </w:tc>
            </w:tr>
            <w:tr w:rsidR="00892973" w:rsidRPr="005D0B0E" w:rsidTr="00892973">
              <w:trPr>
                <w:trHeight w:val="340"/>
              </w:trPr>
              <w:tc>
                <w:tcPr>
                  <w:tcW w:w="2529" w:type="pct"/>
                  <w:vAlign w:val="center"/>
                </w:tcPr>
                <w:p w:rsidR="00892973" w:rsidRPr="005D0B0E" w:rsidRDefault="00892973" w:rsidP="00892973">
                  <w:pPr>
                    <w:autoSpaceDE w:val="0"/>
                    <w:autoSpaceDN w:val="0"/>
                    <w:adjustRightInd w:val="0"/>
                    <w:ind w:left="360" w:hanging="502"/>
                    <w:jc w:val="center"/>
                    <w:rPr>
                      <w:bCs/>
                      <w:color w:val="000000" w:themeColor="text1"/>
                    </w:rPr>
                  </w:pPr>
                  <w:r>
                    <w:rPr>
                      <w:rStyle w:val="rynqvb"/>
                    </w:rPr>
                    <w:lastRenderedPageBreak/>
                    <w:t xml:space="preserve">Lectures: 3 </w:t>
                  </w:r>
                  <w:proofErr w:type="spellStart"/>
                  <w:r>
                    <w:rPr>
                      <w:rStyle w:val="rynqvb"/>
                    </w:rPr>
                    <w:t>hours</w:t>
                  </w:r>
                  <w:proofErr w:type="spellEnd"/>
                </w:p>
              </w:tc>
              <w:tc>
                <w:tcPr>
                  <w:tcW w:w="2471" w:type="pct"/>
                  <w:vAlign w:val="center"/>
                </w:tcPr>
                <w:p w:rsidR="00892973" w:rsidRPr="005D0B0E" w:rsidRDefault="00892973" w:rsidP="00892973">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892973" w:rsidRPr="005D0B0E" w:rsidTr="00892973">
              <w:trPr>
                <w:trHeight w:val="1201"/>
              </w:trPr>
              <w:tc>
                <w:tcPr>
                  <w:tcW w:w="2529" w:type="pct"/>
                  <w:tcBorders>
                    <w:bottom w:val="nil"/>
                  </w:tcBorders>
                  <w:vAlign w:val="center"/>
                </w:tcPr>
                <w:p w:rsidR="00892973" w:rsidRDefault="009A1AA6" w:rsidP="00CA1B14">
                  <w:pPr>
                    <w:pStyle w:val="ListParagraph"/>
                    <w:numPr>
                      <w:ilvl w:val="0"/>
                      <w:numId w:val="4"/>
                    </w:numPr>
                    <w:ind w:left="284" w:hanging="284"/>
                    <w:jc w:val="left"/>
                    <w:rPr>
                      <w:color w:val="000000"/>
                      <w:sz w:val="24"/>
                    </w:rPr>
                  </w:pPr>
                  <w:r>
                    <w:rPr>
                      <w:color w:val="000000"/>
                      <w:sz w:val="24"/>
                    </w:rPr>
                    <w:t>C</w:t>
                  </w:r>
                  <w:r w:rsidRPr="009A1AA6">
                    <w:rPr>
                      <w:color w:val="000000"/>
                      <w:sz w:val="24"/>
                    </w:rPr>
                    <w:t xml:space="preserve">yanogenic heart defects with reduced pulmonary flow </w:t>
                  </w:r>
                  <w:r>
                    <w:rPr>
                      <w:color w:val="000000"/>
                      <w:sz w:val="24"/>
                    </w:rPr>
                    <w:t>(</w:t>
                  </w:r>
                  <w:r w:rsidRPr="009A1AA6">
                    <w:rPr>
                      <w:color w:val="000000"/>
                      <w:sz w:val="24"/>
                    </w:rPr>
                    <w:t>hemodynamics</w:t>
                  </w:r>
                  <w:r>
                    <w:rPr>
                      <w:color w:val="000000"/>
                      <w:sz w:val="24"/>
                    </w:rPr>
                    <w:t>)</w:t>
                  </w:r>
                </w:p>
                <w:p w:rsidR="00892973" w:rsidRPr="00892973" w:rsidRDefault="00892973" w:rsidP="00CA1B14">
                  <w:pPr>
                    <w:pStyle w:val="ListParagraph"/>
                    <w:numPr>
                      <w:ilvl w:val="0"/>
                      <w:numId w:val="4"/>
                    </w:numPr>
                    <w:ind w:left="284" w:hanging="284"/>
                    <w:jc w:val="left"/>
                    <w:rPr>
                      <w:color w:val="000000"/>
                      <w:sz w:val="24"/>
                    </w:rPr>
                  </w:pPr>
                  <w:r w:rsidRPr="00892973">
                    <w:rPr>
                      <w:color w:val="000000"/>
                      <w:sz w:val="24"/>
                    </w:rPr>
                    <w:t>Tetralogy of Fallot</w:t>
                  </w:r>
                </w:p>
                <w:p w:rsidR="00892973" w:rsidRPr="00892973" w:rsidRDefault="00892973" w:rsidP="00CA1B14">
                  <w:pPr>
                    <w:pStyle w:val="ListParagraph"/>
                    <w:numPr>
                      <w:ilvl w:val="0"/>
                      <w:numId w:val="4"/>
                    </w:numPr>
                    <w:ind w:left="284" w:hanging="284"/>
                    <w:jc w:val="left"/>
                    <w:rPr>
                      <w:color w:val="000000"/>
                      <w:sz w:val="24"/>
                    </w:rPr>
                  </w:pPr>
                  <w:r w:rsidRPr="00892973">
                    <w:rPr>
                      <w:color w:val="000000"/>
                      <w:sz w:val="24"/>
                    </w:rPr>
                    <w:t xml:space="preserve">Transposition of </w:t>
                  </w:r>
                  <w:r w:rsidR="00CA1B14">
                    <w:rPr>
                      <w:color w:val="000000"/>
                      <w:sz w:val="24"/>
                    </w:rPr>
                    <w:t>great arteries</w:t>
                  </w:r>
                </w:p>
                <w:p w:rsidR="00892973" w:rsidRPr="00892973" w:rsidRDefault="00892973" w:rsidP="00CA1B14">
                  <w:pPr>
                    <w:pStyle w:val="ListParagraph"/>
                    <w:numPr>
                      <w:ilvl w:val="0"/>
                      <w:numId w:val="4"/>
                    </w:numPr>
                    <w:ind w:left="284" w:hanging="284"/>
                    <w:jc w:val="left"/>
                    <w:rPr>
                      <w:color w:val="000000"/>
                      <w:sz w:val="24"/>
                    </w:rPr>
                  </w:pPr>
                  <w:r w:rsidRPr="00892973">
                    <w:rPr>
                      <w:color w:val="000000"/>
                      <w:sz w:val="24"/>
                    </w:rPr>
                    <w:t>Pulmonary hypertension</w:t>
                  </w:r>
                </w:p>
                <w:p w:rsidR="00892973" w:rsidRPr="00892973" w:rsidRDefault="00892973" w:rsidP="00CA1B14">
                  <w:pPr>
                    <w:pStyle w:val="ListParagraph"/>
                    <w:numPr>
                      <w:ilvl w:val="0"/>
                      <w:numId w:val="4"/>
                    </w:numPr>
                    <w:ind w:left="284" w:hanging="284"/>
                    <w:jc w:val="left"/>
                    <w:rPr>
                      <w:color w:val="000000"/>
                      <w:sz w:val="24"/>
                    </w:rPr>
                  </w:pPr>
                  <w:r w:rsidRPr="00892973">
                    <w:rPr>
                      <w:color w:val="000000"/>
                      <w:sz w:val="24"/>
                    </w:rPr>
                    <w:t>Rhythm disorders in children: sinus arrhythmia, supraventricular and ventricular rhythm disorders, bradyarrhythmias, syndrome of prolonged QT interval</w:t>
                  </w:r>
                </w:p>
                <w:p w:rsidR="00892973" w:rsidRPr="00892973" w:rsidRDefault="00892973" w:rsidP="00CA1B14">
                  <w:pPr>
                    <w:pStyle w:val="ListParagraph"/>
                    <w:numPr>
                      <w:ilvl w:val="0"/>
                      <w:numId w:val="4"/>
                    </w:numPr>
                    <w:ind w:left="284" w:hanging="284"/>
                    <w:jc w:val="left"/>
                    <w:rPr>
                      <w:color w:val="000000"/>
                      <w:sz w:val="24"/>
                    </w:rPr>
                  </w:pPr>
                  <w:r w:rsidRPr="00892973">
                    <w:rPr>
                      <w:color w:val="000000"/>
                      <w:sz w:val="24"/>
                    </w:rPr>
                    <w:t>Infective endocarditis</w:t>
                  </w:r>
                </w:p>
                <w:p w:rsidR="00892973" w:rsidRPr="00892973" w:rsidRDefault="00892973" w:rsidP="00CA1B14">
                  <w:pPr>
                    <w:pStyle w:val="ListParagraph"/>
                    <w:numPr>
                      <w:ilvl w:val="0"/>
                      <w:numId w:val="4"/>
                    </w:numPr>
                    <w:ind w:left="284" w:hanging="284"/>
                    <w:rPr>
                      <w:color w:val="000000"/>
                      <w:sz w:val="24"/>
                    </w:rPr>
                  </w:pPr>
                  <w:r w:rsidRPr="00892973">
                    <w:rPr>
                      <w:color w:val="000000"/>
                      <w:sz w:val="24"/>
                    </w:rPr>
                    <w:t>Myocardial diseases: myocarditis and cardiomyopathies:</w:t>
                  </w:r>
                  <w:r>
                    <w:rPr>
                      <w:color w:val="000000"/>
                      <w:sz w:val="24"/>
                    </w:rPr>
                    <w:t xml:space="preserve"> </w:t>
                  </w:r>
                  <w:r w:rsidRPr="00892973">
                    <w:rPr>
                      <w:color w:val="000000"/>
                      <w:sz w:val="24"/>
                    </w:rPr>
                    <w:t>hypertrophic, dilatory, restrictive</w:t>
                  </w:r>
                </w:p>
                <w:p w:rsidR="00892973" w:rsidRPr="00892973" w:rsidRDefault="00892973" w:rsidP="00CA1B14">
                  <w:pPr>
                    <w:pStyle w:val="ListParagraph"/>
                    <w:numPr>
                      <w:ilvl w:val="0"/>
                      <w:numId w:val="4"/>
                    </w:numPr>
                    <w:ind w:left="284" w:hanging="284"/>
                    <w:rPr>
                      <w:color w:val="000000"/>
                      <w:sz w:val="24"/>
                    </w:rPr>
                  </w:pPr>
                  <w:r w:rsidRPr="00892973">
                    <w:rPr>
                      <w:color w:val="000000"/>
                      <w:sz w:val="24"/>
                    </w:rPr>
                    <w:t>Diseases of the pericardium</w:t>
                  </w:r>
                </w:p>
                <w:p w:rsidR="00892973" w:rsidRPr="00892973" w:rsidRDefault="00892973" w:rsidP="00CA1B14">
                  <w:pPr>
                    <w:pStyle w:val="ListParagraph"/>
                    <w:numPr>
                      <w:ilvl w:val="0"/>
                      <w:numId w:val="4"/>
                    </w:numPr>
                    <w:ind w:left="284" w:hanging="284"/>
                    <w:rPr>
                      <w:color w:val="000000"/>
                      <w:sz w:val="24"/>
                    </w:rPr>
                  </w:pPr>
                  <w:r w:rsidRPr="00892973">
                    <w:rPr>
                      <w:color w:val="000000"/>
                      <w:sz w:val="24"/>
                    </w:rPr>
                    <w:t>Heart failure, acute and chronic i</w:t>
                  </w:r>
                  <w:r>
                    <w:rPr>
                      <w:color w:val="000000"/>
                      <w:sz w:val="24"/>
                    </w:rPr>
                    <w:t xml:space="preserve"> </w:t>
                  </w:r>
                  <w:r w:rsidRPr="00892973">
                    <w:rPr>
                      <w:color w:val="000000"/>
                      <w:sz w:val="24"/>
                    </w:rPr>
                    <w:t>cardiogenic shock</w:t>
                  </w:r>
                </w:p>
                <w:p w:rsidR="00892973" w:rsidRPr="00892973" w:rsidRDefault="00892973" w:rsidP="00CA1B14">
                  <w:pPr>
                    <w:pStyle w:val="ListParagraph"/>
                    <w:numPr>
                      <w:ilvl w:val="0"/>
                      <w:numId w:val="4"/>
                    </w:numPr>
                    <w:ind w:left="284" w:hanging="284"/>
                    <w:rPr>
                      <w:color w:val="000000"/>
                      <w:sz w:val="24"/>
                    </w:rPr>
                  </w:pPr>
                  <w:r w:rsidRPr="00892973">
                    <w:rPr>
                      <w:color w:val="000000"/>
                      <w:sz w:val="24"/>
                    </w:rPr>
                    <w:t>Acquired heart defects</w:t>
                  </w:r>
                </w:p>
                <w:p w:rsidR="00892973" w:rsidRPr="00892973" w:rsidRDefault="00CA1B14" w:rsidP="00CA1B14">
                  <w:pPr>
                    <w:pStyle w:val="ListParagraph"/>
                    <w:numPr>
                      <w:ilvl w:val="0"/>
                      <w:numId w:val="4"/>
                    </w:numPr>
                    <w:ind w:left="284" w:hanging="284"/>
                    <w:rPr>
                      <w:color w:val="000000"/>
                      <w:sz w:val="24"/>
                    </w:rPr>
                  </w:pPr>
                  <w:r>
                    <w:rPr>
                      <w:color w:val="000000"/>
                      <w:sz w:val="24"/>
                    </w:rPr>
                    <w:t xml:space="preserve">Heart murmur </w:t>
                  </w:r>
                  <w:r w:rsidR="00892973" w:rsidRPr="00892973">
                    <w:rPr>
                      <w:color w:val="000000"/>
                      <w:sz w:val="24"/>
                    </w:rPr>
                    <w:t>in children</w:t>
                  </w:r>
                </w:p>
                <w:p w:rsidR="00892973" w:rsidRPr="00892973" w:rsidRDefault="00892973" w:rsidP="00CA1B14">
                  <w:pPr>
                    <w:pStyle w:val="ListParagraph"/>
                    <w:numPr>
                      <w:ilvl w:val="0"/>
                      <w:numId w:val="4"/>
                    </w:numPr>
                    <w:ind w:left="284" w:hanging="284"/>
                    <w:jc w:val="left"/>
                    <w:rPr>
                      <w:color w:val="000000"/>
                      <w:sz w:val="24"/>
                    </w:rPr>
                  </w:pPr>
                  <w:r w:rsidRPr="00892973">
                    <w:rPr>
                      <w:color w:val="000000"/>
                      <w:sz w:val="24"/>
                    </w:rPr>
                    <w:t>Arterial hypertension in children</w:t>
                  </w:r>
                </w:p>
              </w:tc>
              <w:tc>
                <w:tcPr>
                  <w:tcW w:w="2471" w:type="pct"/>
                  <w:vAlign w:val="center"/>
                </w:tcPr>
                <w:p w:rsidR="00892973" w:rsidRPr="001B6906" w:rsidRDefault="00892973" w:rsidP="00892973">
                  <w:pPr>
                    <w:rPr>
                      <w:rStyle w:val="rynqvb"/>
                    </w:rPr>
                  </w:pPr>
                </w:p>
                <w:p w:rsidR="009A1AA6" w:rsidRPr="009A1AA6" w:rsidRDefault="009A1AA6" w:rsidP="00CA1B14">
                  <w:pPr>
                    <w:pStyle w:val="ListParagraph"/>
                    <w:numPr>
                      <w:ilvl w:val="0"/>
                      <w:numId w:val="5"/>
                    </w:numPr>
                    <w:ind w:left="259" w:hanging="284"/>
                    <w:rPr>
                      <w:rStyle w:val="rynqvb"/>
                      <w:sz w:val="24"/>
                    </w:rPr>
                  </w:pPr>
                  <w:r w:rsidRPr="009A1AA6">
                    <w:rPr>
                      <w:rStyle w:val="rynqvb"/>
                      <w:sz w:val="24"/>
                    </w:rPr>
                    <w:t>The most important symptoms and signs of heart disease in children</w:t>
                  </w:r>
                </w:p>
                <w:p w:rsidR="009A1AA6" w:rsidRPr="009A1AA6" w:rsidRDefault="009A1AA6" w:rsidP="00CA1B14">
                  <w:pPr>
                    <w:pStyle w:val="ListParagraph"/>
                    <w:numPr>
                      <w:ilvl w:val="0"/>
                      <w:numId w:val="5"/>
                    </w:numPr>
                    <w:ind w:left="259" w:hanging="284"/>
                    <w:rPr>
                      <w:rStyle w:val="rynqvb"/>
                      <w:sz w:val="24"/>
                    </w:rPr>
                  </w:pPr>
                  <w:r w:rsidRPr="009A1AA6">
                    <w:rPr>
                      <w:rStyle w:val="rynqvb"/>
                      <w:sz w:val="24"/>
                    </w:rPr>
                    <w:t>Chest inspection, palpation, auscultation</w:t>
                  </w:r>
                </w:p>
                <w:p w:rsidR="009A1AA6" w:rsidRPr="009A1AA6" w:rsidRDefault="009A1AA6" w:rsidP="00CA1B14">
                  <w:pPr>
                    <w:pStyle w:val="ListParagraph"/>
                    <w:numPr>
                      <w:ilvl w:val="0"/>
                      <w:numId w:val="5"/>
                    </w:numPr>
                    <w:ind w:left="259" w:hanging="284"/>
                    <w:rPr>
                      <w:rStyle w:val="rynqvb"/>
                      <w:sz w:val="24"/>
                    </w:rPr>
                  </w:pPr>
                  <w:r w:rsidRPr="009A1AA6">
                    <w:rPr>
                      <w:rStyle w:val="rynqvb"/>
                      <w:sz w:val="24"/>
                    </w:rPr>
                    <w:t>Reading teleradiography of the heart</w:t>
                  </w:r>
                </w:p>
                <w:p w:rsidR="009A1AA6" w:rsidRPr="009A1AA6" w:rsidRDefault="009A1AA6" w:rsidP="00CA1B14">
                  <w:pPr>
                    <w:pStyle w:val="ListParagraph"/>
                    <w:numPr>
                      <w:ilvl w:val="0"/>
                      <w:numId w:val="5"/>
                    </w:numPr>
                    <w:ind w:left="259" w:hanging="284"/>
                    <w:rPr>
                      <w:rStyle w:val="rynqvb"/>
                      <w:sz w:val="24"/>
                    </w:rPr>
                  </w:pPr>
                  <w:r w:rsidRPr="009A1AA6">
                    <w:rPr>
                      <w:rStyle w:val="rynqvb"/>
                      <w:sz w:val="24"/>
                    </w:rPr>
                    <w:t>Getting to know echosonographic diagnostics</w:t>
                  </w:r>
                </w:p>
                <w:p w:rsidR="009A1AA6" w:rsidRPr="009A1AA6" w:rsidRDefault="00CA1B14" w:rsidP="00CA1B14">
                  <w:pPr>
                    <w:pStyle w:val="ListParagraph"/>
                    <w:numPr>
                      <w:ilvl w:val="0"/>
                      <w:numId w:val="5"/>
                    </w:numPr>
                    <w:ind w:left="259" w:hanging="284"/>
                    <w:rPr>
                      <w:rStyle w:val="rynqvb"/>
                      <w:sz w:val="24"/>
                    </w:rPr>
                  </w:pPr>
                  <w:r>
                    <w:rPr>
                      <w:rStyle w:val="rynqvb"/>
                      <w:sz w:val="24"/>
                    </w:rPr>
                    <w:t>Intraducing</w:t>
                  </w:r>
                  <w:r w:rsidR="009A1AA6" w:rsidRPr="009A1AA6">
                    <w:rPr>
                      <w:rStyle w:val="rynqvb"/>
                      <w:sz w:val="24"/>
                    </w:rPr>
                    <w:t xml:space="preserve"> with interventional procedures in</w:t>
                  </w:r>
                  <w:r w:rsidR="009A1AA6">
                    <w:rPr>
                      <w:rStyle w:val="rynqvb"/>
                      <w:sz w:val="24"/>
                    </w:rPr>
                    <w:t xml:space="preserve"> </w:t>
                  </w:r>
                  <w:r w:rsidR="009A1AA6" w:rsidRPr="009A1AA6">
                    <w:rPr>
                      <w:rStyle w:val="rynqvb"/>
                      <w:sz w:val="24"/>
                    </w:rPr>
                    <w:t>diagnosis and therapy</w:t>
                  </w:r>
                </w:p>
                <w:p w:rsidR="009A1AA6" w:rsidRPr="009A1AA6" w:rsidRDefault="009A1AA6" w:rsidP="00CA1B14">
                  <w:pPr>
                    <w:pStyle w:val="ListParagraph"/>
                    <w:numPr>
                      <w:ilvl w:val="0"/>
                      <w:numId w:val="5"/>
                    </w:numPr>
                    <w:ind w:left="259" w:hanging="284"/>
                    <w:rPr>
                      <w:rStyle w:val="rynqvb"/>
                      <w:sz w:val="24"/>
                    </w:rPr>
                  </w:pPr>
                  <w:r w:rsidRPr="009A1AA6">
                    <w:rPr>
                      <w:rStyle w:val="rynqvb"/>
                      <w:sz w:val="24"/>
                    </w:rPr>
                    <w:t>Medication and non-medication treatment</w:t>
                  </w:r>
                </w:p>
                <w:p w:rsidR="00892973" w:rsidRPr="005D0B0E" w:rsidRDefault="009A1AA6" w:rsidP="009A1AA6">
                  <w:pPr>
                    <w:pStyle w:val="ListParagraph"/>
                    <w:ind w:left="259"/>
                    <w:jc w:val="left"/>
                    <w:rPr>
                      <w:color w:val="000000"/>
                      <w:sz w:val="24"/>
                    </w:rPr>
                  </w:pPr>
                  <w:r w:rsidRPr="009A1AA6">
                    <w:rPr>
                      <w:rStyle w:val="rynqvb"/>
                      <w:sz w:val="24"/>
                    </w:rPr>
                    <w:t>rhythm disorders in children</w:t>
                  </w:r>
                </w:p>
              </w:tc>
            </w:tr>
          </w:tbl>
          <w:p w:rsidR="00012E20" w:rsidRDefault="00012E20" w:rsidP="00E14EFA">
            <w:pPr>
              <w:autoSpaceDE w:val="0"/>
              <w:autoSpaceDN w:val="0"/>
              <w:adjustRightInd w:val="0"/>
              <w:ind w:hanging="117"/>
              <w:jc w:val="center"/>
              <w:rPr>
                <w:b/>
                <w:color w:val="000000"/>
              </w:rPr>
            </w:pPr>
          </w:p>
          <w:p w:rsidR="00012E20" w:rsidRDefault="00012E20" w:rsidP="00E14EFA">
            <w:pPr>
              <w:autoSpaceDE w:val="0"/>
              <w:autoSpaceDN w:val="0"/>
              <w:adjustRightInd w:val="0"/>
              <w:ind w:hanging="117"/>
              <w:jc w:val="center"/>
              <w:rPr>
                <w:b/>
                <w:color w:val="000000"/>
              </w:rPr>
            </w:pPr>
          </w:p>
          <w:p w:rsidR="00012E20" w:rsidRDefault="00012E20" w:rsidP="00E14EFA">
            <w:pPr>
              <w:autoSpaceDE w:val="0"/>
              <w:autoSpaceDN w:val="0"/>
              <w:adjustRightInd w:val="0"/>
              <w:ind w:hanging="117"/>
              <w:jc w:val="center"/>
              <w:rPr>
                <w:b/>
                <w:color w:val="000000"/>
              </w:rPr>
            </w:pPr>
          </w:p>
          <w:p w:rsidR="00012E20" w:rsidRDefault="00012E20" w:rsidP="00E14EFA">
            <w:pPr>
              <w:autoSpaceDE w:val="0"/>
              <w:autoSpaceDN w:val="0"/>
              <w:adjustRightInd w:val="0"/>
              <w:ind w:hanging="117"/>
              <w:jc w:val="center"/>
              <w:rPr>
                <w:b/>
                <w:color w:val="000000"/>
              </w:rPr>
            </w:pPr>
          </w:p>
          <w:p w:rsidR="00012E20" w:rsidRDefault="00012E20" w:rsidP="00E14EFA">
            <w:pPr>
              <w:autoSpaceDE w:val="0"/>
              <w:autoSpaceDN w:val="0"/>
              <w:adjustRightInd w:val="0"/>
              <w:ind w:hanging="117"/>
              <w:jc w:val="center"/>
              <w:rPr>
                <w:b/>
                <w:color w:val="000000"/>
              </w:rPr>
            </w:pPr>
          </w:p>
          <w:p w:rsidR="00012E20" w:rsidRDefault="00012E20"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5019"/>
              <w:gridCol w:w="4903"/>
            </w:tblGrid>
            <w:tr w:rsidR="00CA2DD3" w:rsidRPr="005D0B0E" w:rsidTr="0067676C">
              <w:trPr>
                <w:trHeight w:val="340"/>
              </w:trPr>
              <w:tc>
                <w:tcPr>
                  <w:tcW w:w="5000" w:type="pct"/>
                  <w:gridSpan w:val="2"/>
                  <w:vAlign w:val="center"/>
                </w:tcPr>
                <w:p w:rsidR="00CA2DD3" w:rsidRDefault="00CA2DD3" w:rsidP="00CA2DD3">
                  <w:pPr>
                    <w:autoSpaceDE w:val="0"/>
                    <w:autoSpaceDN w:val="0"/>
                    <w:adjustRightInd w:val="0"/>
                    <w:rPr>
                      <w:lang w:val="en-US"/>
                    </w:rPr>
                  </w:pPr>
                  <w:r w:rsidRPr="00D5659D">
                    <w:rPr>
                      <w:lang w:val="en-US"/>
                    </w:rPr>
                    <w:t xml:space="preserve">TEACHING UNIT </w:t>
                  </w:r>
                  <w:r>
                    <w:rPr>
                      <w:lang w:val="ru-RU"/>
                    </w:rPr>
                    <w:t>3</w:t>
                  </w:r>
                  <w:r w:rsidRPr="00D5659D">
                    <w:rPr>
                      <w:lang w:val="ru-RU"/>
                    </w:rPr>
                    <w:t xml:space="preserve"> (</w:t>
                  </w:r>
                  <w:r w:rsidRPr="006851AA">
                    <w:rPr>
                      <w:sz w:val="22"/>
                      <w:szCs w:val="22"/>
                      <w:lang w:val="en-US"/>
                    </w:rPr>
                    <w:t xml:space="preserve"> </w:t>
                  </w:r>
                  <w:r>
                    <w:rPr>
                      <w:lang w:val="en-US"/>
                    </w:rPr>
                    <w:t>THIRD</w:t>
                  </w:r>
                  <w:r w:rsidRPr="00D5659D">
                    <w:rPr>
                      <w:lang w:val="ru-RU"/>
                    </w:rPr>
                    <w:t xml:space="preserve">  WEEK)</w:t>
                  </w:r>
                  <w:r w:rsidRPr="00D5659D">
                    <w:rPr>
                      <w:lang w:val="en-US"/>
                    </w:rPr>
                    <w:t>:</w:t>
                  </w:r>
                  <w:r>
                    <w:rPr>
                      <w:lang w:val="en-US"/>
                    </w:rPr>
                    <w:t xml:space="preserve">  </w:t>
                  </w:r>
                </w:p>
                <w:p w:rsidR="00CA2DD3" w:rsidRPr="00D5659D" w:rsidRDefault="00CA2DD3" w:rsidP="00CA2DD3">
                  <w:pPr>
                    <w:autoSpaceDE w:val="0"/>
                    <w:autoSpaceDN w:val="0"/>
                    <w:adjustRightInd w:val="0"/>
                    <w:rPr>
                      <w:lang w:val="en-US"/>
                    </w:rPr>
                  </w:pPr>
                </w:p>
                <w:p w:rsidR="00CA2DD3" w:rsidRPr="00855FD3" w:rsidRDefault="00CA2DD3" w:rsidP="00CA2DD3">
                  <w:pPr>
                    <w:autoSpaceDE w:val="0"/>
                    <w:autoSpaceDN w:val="0"/>
                    <w:adjustRightInd w:val="0"/>
                    <w:jc w:val="center"/>
                    <w:rPr>
                      <w:b/>
                      <w:bCs/>
                      <w:color w:val="000000" w:themeColor="text1"/>
                    </w:rPr>
                  </w:pPr>
                  <w:r w:rsidRPr="000519C0">
                    <w:rPr>
                      <w:rStyle w:val="rynqvb"/>
                      <w:b/>
                    </w:rPr>
                    <w:t xml:space="preserve">PEDIATRIC </w:t>
                  </w:r>
                  <w:r w:rsidR="00594805">
                    <w:rPr>
                      <w:rStyle w:val="rynqvb"/>
                      <w:b/>
                    </w:rPr>
                    <w:t>ALLERGOLOGY</w:t>
                  </w:r>
                </w:p>
              </w:tc>
            </w:tr>
            <w:tr w:rsidR="00CA2DD3" w:rsidRPr="005D0B0E" w:rsidTr="0067676C">
              <w:trPr>
                <w:trHeight w:val="340"/>
              </w:trPr>
              <w:tc>
                <w:tcPr>
                  <w:tcW w:w="2529" w:type="pct"/>
                  <w:vAlign w:val="center"/>
                </w:tcPr>
                <w:p w:rsidR="00CA2DD3" w:rsidRPr="005D0B0E" w:rsidRDefault="00CA2DD3" w:rsidP="00CA2DD3">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CA2DD3" w:rsidRPr="005D0B0E" w:rsidRDefault="00CA2DD3" w:rsidP="00CA2DD3">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CA2DD3" w:rsidRPr="005D0B0E" w:rsidTr="0067676C">
              <w:trPr>
                <w:trHeight w:val="1201"/>
              </w:trPr>
              <w:tc>
                <w:tcPr>
                  <w:tcW w:w="2529" w:type="pct"/>
                  <w:tcBorders>
                    <w:bottom w:val="nil"/>
                  </w:tcBorders>
                  <w:vAlign w:val="center"/>
                </w:tcPr>
                <w:p w:rsidR="00CA2DD3" w:rsidRPr="00CA2DD3" w:rsidRDefault="00CA2DD3" w:rsidP="00CA2DD3"/>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THE MOST COMMON EMERGENCIES IN ALLERGOLOGY:</w:t>
                  </w:r>
                  <w:r>
                    <w:rPr>
                      <w:rStyle w:val="apple-converted-space"/>
                      <w:color w:val="1D2228"/>
                      <w:lang/>
                    </w:rPr>
                    <w:t> </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Anaphylactic shock</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Venoms</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THE MOST IMPORTANT ISSUES IN ALLERGOLOGY :</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Atopic dermatitis</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Food allergy</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Allergic rhinitis</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Urticaria</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Drug allergy</w:t>
                  </w:r>
                </w:p>
                <w:p w:rsidR="00CA2DD3" w:rsidRDefault="00CA2DD3" w:rsidP="00CA2DD3">
                  <w:pPr>
                    <w:pStyle w:val="ListParagraph"/>
                    <w:ind w:left="360"/>
                  </w:pPr>
                </w:p>
                <w:p w:rsidR="00CA2DD3" w:rsidRPr="00CA2DD3" w:rsidRDefault="00CA2DD3" w:rsidP="00CA2DD3">
                  <w:pPr>
                    <w:rPr>
                      <w:color w:val="000000"/>
                    </w:rPr>
                  </w:pPr>
                </w:p>
              </w:tc>
              <w:tc>
                <w:tcPr>
                  <w:tcW w:w="2471" w:type="pct"/>
                  <w:vAlign w:val="center"/>
                </w:tcPr>
                <w:p w:rsidR="00594805" w:rsidRDefault="003C2D65" w:rsidP="00594805">
                  <w:pPr>
                    <w:pStyle w:val="yiv2792113592msonormal"/>
                    <w:spacing w:before="0" w:beforeAutospacing="0" w:after="0" w:afterAutospacing="0"/>
                    <w:rPr>
                      <w:color w:val="1D2228"/>
                    </w:rPr>
                  </w:pPr>
                  <w:r>
                    <w:t xml:space="preserve">• </w:t>
                  </w:r>
                  <w:r w:rsidR="00594805">
                    <w:rPr>
                      <w:color w:val="1D2228"/>
                    </w:rPr>
                    <w:t xml:space="preserve"> Inspection, palpation, chest percussion and auscultation of children's lung fields</w:t>
                  </w:r>
                </w:p>
                <w:p w:rsidR="00594805" w:rsidRDefault="00594805" w:rsidP="00594805">
                  <w:pPr>
                    <w:pStyle w:val="yiv2792113592msonormal"/>
                    <w:spacing w:before="0" w:beforeAutospacing="0" w:after="0" w:afterAutospacing="0"/>
                    <w:rPr>
                      <w:color w:val="1D2228"/>
                    </w:rPr>
                  </w:pPr>
                  <w:r>
                    <w:rPr>
                      <w:color w:val="1D2228"/>
                    </w:rPr>
                    <w:t>• Skill in examining a child exhibiting a severe systemic allergic reaction</w:t>
                  </w:r>
                </w:p>
                <w:p w:rsidR="00594805" w:rsidRDefault="00594805" w:rsidP="00594805">
                  <w:pPr>
                    <w:pStyle w:val="yiv2792113592msonormal"/>
                    <w:spacing w:before="0" w:beforeAutospacing="0" w:after="0" w:afterAutospacing="0"/>
                    <w:rPr>
                      <w:color w:val="1D2228"/>
                    </w:rPr>
                  </w:pPr>
                  <w:r>
                    <w:rPr>
                      <w:color w:val="1D2228"/>
                    </w:rPr>
                    <w:t>• The skill of examining the skin and available mucous membranes in children</w:t>
                  </w:r>
                </w:p>
                <w:p w:rsidR="00594805" w:rsidRDefault="00594805" w:rsidP="00594805">
                  <w:pPr>
                    <w:pStyle w:val="yiv2792113592msonormal"/>
                    <w:spacing w:before="0" w:beforeAutospacing="0" w:after="0" w:afterAutospacing="0"/>
                    <w:rPr>
                      <w:color w:val="1D2228"/>
                    </w:rPr>
                  </w:pPr>
                  <w:r>
                    <w:rPr>
                      <w:color w:val="1D2228"/>
                    </w:rPr>
                    <w:t>• The skill of recognizing the clinical picture of an allergic disease</w:t>
                  </w:r>
                </w:p>
                <w:p w:rsidR="00594805" w:rsidRDefault="00594805" w:rsidP="00594805">
                  <w:pPr>
                    <w:pStyle w:val="yiv2792113592msonormal"/>
                    <w:spacing w:before="0" w:beforeAutospacing="0" w:after="0" w:afterAutospacing="0"/>
                    <w:rPr>
                      <w:color w:val="1D2228"/>
                    </w:rPr>
                  </w:pPr>
                  <w:r>
                    <w:rPr>
                      <w:color w:val="1D2228"/>
                    </w:rPr>
                    <w:t>• To systematize clinical symptoms and signs into a clinical picture of a particular allergic disease</w:t>
                  </w:r>
                </w:p>
                <w:p w:rsidR="00594805" w:rsidRDefault="00594805" w:rsidP="00594805">
                  <w:pPr>
                    <w:pStyle w:val="yiv2792113592msonormal"/>
                    <w:spacing w:before="0" w:beforeAutospacing="0" w:after="0" w:afterAutospacing="0"/>
                    <w:rPr>
                      <w:color w:val="1D2228"/>
                    </w:rPr>
                  </w:pPr>
                  <w:r>
                    <w:rPr>
                      <w:color w:val="1D2228"/>
                    </w:rPr>
                    <w:t>• Skill in selection and implementation of diagnostic procedures in allergology</w:t>
                  </w:r>
                </w:p>
                <w:p w:rsidR="00594805" w:rsidRDefault="00594805" w:rsidP="00594805">
                  <w:pPr>
                    <w:pStyle w:val="yiv2792113592msonormal"/>
                    <w:spacing w:before="0" w:beforeAutospacing="0" w:after="0" w:afterAutospacing="0"/>
                    <w:rPr>
                      <w:color w:val="1D2228"/>
                    </w:rPr>
                  </w:pPr>
                  <w:r>
                    <w:rPr>
                      <w:color w:val="1D2228"/>
                    </w:rPr>
                    <w:t>• The skill of choosing a protocol for the treatment of allergic disease in children</w:t>
                  </w:r>
                </w:p>
                <w:p w:rsidR="00594805" w:rsidRDefault="00594805" w:rsidP="00594805">
                  <w:pPr>
                    <w:pStyle w:val="yiv2792113592msonormal"/>
                    <w:spacing w:before="0" w:beforeAutospacing="0" w:after="0" w:afterAutospacing="0"/>
                    <w:rPr>
                      <w:color w:val="1D2228"/>
                    </w:rPr>
                  </w:pPr>
                  <w:r>
                    <w:rPr>
                      <w:color w:val="1D2228"/>
                    </w:rPr>
                    <w:t>• The skill of choosing an elimination diet for a child with an allergic manifestation</w:t>
                  </w:r>
                </w:p>
                <w:p w:rsidR="00594805" w:rsidRDefault="00594805" w:rsidP="00594805">
                  <w:pPr>
                    <w:pStyle w:val="yiv2792113592msonormal"/>
                    <w:spacing w:before="0" w:beforeAutospacing="0" w:after="0" w:afterAutospacing="0"/>
                    <w:rPr>
                      <w:color w:val="1D2228"/>
                    </w:rPr>
                  </w:pPr>
                  <w:r>
                    <w:rPr>
                      <w:color w:val="1D2228"/>
                    </w:rPr>
                    <w:t>• To give advice on non-pharmacological prophylaxis and monitor the implementation of pharmacological prophylaxis of allergic diseases in pediatrics</w:t>
                  </w:r>
                </w:p>
                <w:p w:rsidR="003C2D65" w:rsidRPr="00594805" w:rsidRDefault="003C2D65" w:rsidP="003C2D65"/>
                <w:p w:rsidR="00CA2DD3" w:rsidRDefault="00CA2DD3" w:rsidP="003C2D65"/>
                <w:p w:rsidR="003C2D65" w:rsidRDefault="003C2D65" w:rsidP="003C2D65"/>
                <w:p w:rsidR="003C2D65" w:rsidRPr="003C2D65" w:rsidRDefault="003C2D65" w:rsidP="003C2D65"/>
              </w:tc>
            </w:tr>
          </w:tbl>
          <w:p w:rsidR="00012E20" w:rsidRDefault="00012E20" w:rsidP="00E14EFA">
            <w:pPr>
              <w:autoSpaceDE w:val="0"/>
              <w:autoSpaceDN w:val="0"/>
              <w:adjustRightInd w:val="0"/>
              <w:ind w:hanging="117"/>
              <w:jc w:val="center"/>
              <w:rPr>
                <w:b/>
                <w:color w:val="000000"/>
              </w:rPr>
            </w:pPr>
          </w:p>
          <w:p w:rsidR="00012E20" w:rsidRDefault="00012E20"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3C2D65" w:rsidRDefault="003C2D65" w:rsidP="00594805">
            <w:pPr>
              <w:autoSpaceDE w:val="0"/>
              <w:autoSpaceDN w:val="0"/>
              <w:adjustRightInd w:val="0"/>
              <w:rPr>
                <w:b/>
                <w:color w:val="000000"/>
              </w:rPr>
            </w:pPr>
          </w:p>
          <w:p w:rsidR="003C2D65" w:rsidRDefault="003C2D65" w:rsidP="00E14EFA">
            <w:pPr>
              <w:autoSpaceDE w:val="0"/>
              <w:autoSpaceDN w:val="0"/>
              <w:adjustRightInd w:val="0"/>
              <w:ind w:hanging="117"/>
              <w:jc w:val="center"/>
              <w:rPr>
                <w:b/>
                <w:color w:val="000000"/>
              </w:rPr>
            </w:pPr>
          </w:p>
          <w:p w:rsidR="003C2D65" w:rsidRDefault="003C2D65" w:rsidP="00E14EFA">
            <w:pPr>
              <w:autoSpaceDE w:val="0"/>
              <w:autoSpaceDN w:val="0"/>
              <w:adjustRightInd w:val="0"/>
              <w:ind w:hanging="117"/>
              <w:jc w:val="center"/>
              <w:rPr>
                <w:b/>
                <w:color w:val="000000"/>
              </w:rPr>
            </w:pPr>
          </w:p>
          <w:p w:rsidR="00012E20" w:rsidRDefault="00012E20" w:rsidP="00E14EFA">
            <w:pPr>
              <w:autoSpaceDE w:val="0"/>
              <w:autoSpaceDN w:val="0"/>
              <w:adjustRightInd w:val="0"/>
              <w:ind w:hanging="117"/>
              <w:jc w:val="center"/>
              <w:rPr>
                <w:b/>
                <w:color w:val="000000"/>
              </w:rPr>
            </w:pPr>
          </w:p>
          <w:p w:rsidR="003C2D65" w:rsidRDefault="003C2D65" w:rsidP="003C2D65">
            <w:pPr>
              <w:autoSpaceDE w:val="0"/>
              <w:autoSpaceDN w:val="0"/>
              <w:adjustRightInd w:val="0"/>
              <w:rPr>
                <w:b/>
                <w:color w:val="000000"/>
              </w:rPr>
            </w:pPr>
          </w:p>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5019"/>
              <w:gridCol w:w="4903"/>
            </w:tblGrid>
            <w:tr w:rsidR="0067676C" w:rsidRPr="005D0B0E" w:rsidTr="0067676C">
              <w:trPr>
                <w:trHeight w:val="340"/>
              </w:trPr>
              <w:tc>
                <w:tcPr>
                  <w:tcW w:w="5000" w:type="pct"/>
                  <w:gridSpan w:val="2"/>
                  <w:vAlign w:val="center"/>
                </w:tcPr>
                <w:p w:rsidR="0067676C" w:rsidRDefault="0067676C" w:rsidP="0067676C">
                  <w:pPr>
                    <w:autoSpaceDE w:val="0"/>
                    <w:autoSpaceDN w:val="0"/>
                    <w:adjustRightInd w:val="0"/>
                    <w:rPr>
                      <w:lang w:val="en-US"/>
                    </w:rPr>
                  </w:pPr>
                  <w:r w:rsidRPr="00D5659D">
                    <w:rPr>
                      <w:lang w:val="en-US"/>
                    </w:rPr>
                    <w:t xml:space="preserve">TEACHING UNIT </w:t>
                  </w:r>
                  <w:r>
                    <w:rPr>
                      <w:lang w:val="ru-RU"/>
                    </w:rPr>
                    <w:t>4</w:t>
                  </w:r>
                  <w:r w:rsidRPr="00D5659D">
                    <w:rPr>
                      <w:lang w:val="ru-RU"/>
                    </w:rPr>
                    <w:t xml:space="preserve"> (</w:t>
                  </w:r>
                  <w:r w:rsidRPr="006851AA">
                    <w:rPr>
                      <w:sz w:val="22"/>
                      <w:szCs w:val="22"/>
                      <w:lang w:val="en-US"/>
                    </w:rPr>
                    <w:t xml:space="preserve"> </w:t>
                  </w:r>
                  <w:r>
                    <w:rPr>
                      <w:lang w:val="en-US"/>
                    </w:rPr>
                    <w:t>FOURTH</w:t>
                  </w:r>
                  <w:r w:rsidRPr="00D5659D">
                    <w:rPr>
                      <w:lang w:val="ru-RU"/>
                    </w:rPr>
                    <w:t xml:space="preserve">  WEEK)</w:t>
                  </w:r>
                  <w:r w:rsidRPr="00D5659D">
                    <w:rPr>
                      <w:lang w:val="en-US"/>
                    </w:rPr>
                    <w:t>:</w:t>
                  </w:r>
                  <w:r>
                    <w:rPr>
                      <w:lang w:val="en-US"/>
                    </w:rPr>
                    <w:t xml:space="preserve">  </w:t>
                  </w:r>
                </w:p>
                <w:p w:rsidR="0067676C" w:rsidRPr="00D5659D" w:rsidRDefault="0067676C" w:rsidP="0067676C">
                  <w:pPr>
                    <w:autoSpaceDE w:val="0"/>
                    <w:autoSpaceDN w:val="0"/>
                    <w:adjustRightInd w:val="0"/>
                    <w:rPr>
                      <w:lang w:val="en-US"/>
                    </w:rPr>
                  </w:pPr>
                </w:p>
                <w:p w:rsidR="0067676C" w:rsidRPr="00855FD3" w:rsidRDefault="0067676C" w:rsidP="0067676C">
                  <w:pPr>
                    <w:autoSpaceDE w:val="0"/>
                    <w:autoSpaceDN w:val="0"/>
                    <w:adjustRightInd w:val="0"/>
                    <w:jc w:val="center"/>
                    <w:rPr>
                      <w:b/>
                      <w:bCs/>
                      <w:color w:val="000000" w:themeColor="text1"/>
                    </w:rPr>
                  </w:pPr>
                  <w:r w:rsidRPr="000519C0">
                    <w:rPr>
                      <w:rStyle w:val="rynqvb"/>
                      <w:b/>
                    </w:rPr>
                    <w:t xml:space="preserve">PEDIATRIC </w:t>
                  </w:r>
                  <w:r>
                    <w:rPr>
                      <w:rStyle w:val="rynqvb"/>
                      <w:b/>
                    </w:rPr>
                    <w:t>PULMO</w:t>
                  </w:r>
                  <w:r w:rsidR="00594805">
                    <w:rPr>
                      <w:rStyle w:val="rynqvb"/>
                      <w:b/>
                    </w:rPr>
                    <w:t>NO</w:t>
                  </w:r>
                  <w:r>
                    <w:rPr>
                      <w:rStyle w:val="rynqvb"/>
                      <w:b/>
                    </w:rPr>
                    <w:t>LOGY</w:t>
                  </w:r>
                </w:p>
              </w:tc>
            </w:tr>
            <w:tr w:rsidR="0067676C" w:rsidRPr="005D0B0E" w:rsidTr="0067676C">
              <w:trPr>
                <w:trHeight w:val="340"/>
              </w:trPr>
              <w:tc>
                <w:tcPr>
                  <w:tcW w:w="2529" w:type="pct"/>
                  <w:vAlign w:val="center"/>
                </w:tcPr>
                <w:p w:rsidR="0067676C" w:rsidRPr="005D0B0E" w:rsidRDefault="0067676C" w:rsidP="0067676C">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67676C" w:rsidRPr="005D0B0E" w:rsidRDefault="0067676C" w:rsidP="0067676C">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67676C" w:rsidRPr="005D0B0E" w:rsidTr="0067676C">
              <w:trPr>
                <w:trHeight w:val="1201"/>
              </w:trPr>
              <w:tc>
                <w:tcPr>
                  <w:tcW w:w="2529" w:type="pct"/>
                  <w:tcBorders>
                    <w:bottom w:val="nil"/>
                  </w:tcBorders>
                  <w:vAlign w:val="center"/>
                </w:tcPr>
                <w:p w:rsidR="0067676C" w:rsidRPr="00CA2DD3" w:rsidRDefault="0067676C" w:rsidP="0067676C"/>
                <w:p w:rsidR="00594805" w:rsidRDefault="00594805" w:rsidP="00594805">
                  <w:pPr>
                    <w:pStyle w:val="yiv2792113592msolistparagraph"/>
                    <w:spacing w:before="0" w:beforeAutospacing="0" w:after="0" w:afterAutospacing="0"/>
                    <w:ind w:left="284"/>
                    <w:jc w:val="both"/>
                    <w:rPr>
                      <w:color w:val="1D2228"/>
                      <w:sz w:val="20"/>
                      <w:szCs w:val="20"/>
                    </w:rPr>
                  </w:pPr>
                  <w:r>
                    <w:rPr>
                      <w:color w:val="1D2228"/>
                      <w:lang/>
                    </w:rPr>
                    <w:t>THE MOST COMMON EMERGENCIES IN PULMONOLOGY:</w:t>
                  </w:r>
                  <w:r>
                    <w:rPr>
                      <w:rStyle w:val="apple-converted-space"/>
                      <w:color w:val="1D2228"/>
                      <w:lang/>
                    </w:rPr>
                    <w:t> </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Acute respiratory failure</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Acute asthma attack</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Croup syndrome</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Aspiration and incidental pneumonias (Drowning, Inhalation of gases from fires)</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Threatening sudden infant death syndrome</w:t>
                  </w:r>
                </w:p>
                <w:p w:rsidR="00594805" w:rsidRDefault="00594805" w:rsidP="00594805">
                  <w:pPr>
                    <w:pStyle w:val="yiv2792113592msolistparagraph"/>
                    <w:spacing w:before="0" w:beforeAutospacing="0" w:after="0" w:afterAutospacing="0"/>
                    <w:ind w:left="284"/>
                    <w:jc w:val="both"/>
                    <w:rPr>
                      <w:color w:val="1D2228"/>
                      <w:sz w:val="20"/>
                      <w:szCs w:val="20"/>
                    </w:rPr>
                  </w:pPr>
                  <w:r>
                    <w:rPr>
                      <w:color w:val="1D2228"/>
                      <w:lang/>
                    </w:rPr>
                    <w:t>THE MOST IMPORTANT ISSUES IN PULMONOLOGY:</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Congenital anomalies of the respiratory system</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Respiratory distress syndrome and bronchopulmonary dysplasia</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Respiratory infections (pharyngitis, croup, otitis, pneumonia, bronchiolitis)</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Asthma in children</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Lung tuberculosis</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Cystic fibrosis and other rare respiratory diseases</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Pleurisy, pneumothorax</w:t>
                  </w:r>
                </w:p>
                <w:p w:rsidR="00594805" w:rsidRDefault="00594805" w:rsidP="00594805">
                  <w:pPr>
                    <w:pStyle w:val="yiv2792113592msolistparagraph"/>
                    <w:spacing w:before="0" w:beforeAutospacing="0" w:after="0" w:afterAutospacing="0"/>
                    <w:ind w:left="284"/>
                    <w:jc w:val="both"/>
                    <w:rPr>
                      <w:color w:val="1D2228"/>
                      <w:sz w:val="20"/>
                      <w:szCs w:val="20"/>
                    </w:rPr>
                  </w:pPr>
                  <w:r>
                    <w:rPr>
                      <w:rFonts w:ascii="Symbol" w:hAnsi="Symbol"/>
                      <w:color w:val="1D2228"/>
                      <w:lang/>
                    </w:rPr>
                    <w:t></w:t>
                  </w:r>
                  <w:r>
                    <w:rPr>
                      <w:rFonts w:ascii="New" w:hAnsi="New"/>
                      <w:color w:val="1D2228"/>
                      <w:sz w:val="14"/>
                      <w:szCs w:val="14"/>
                      <w:lang/>
                    </w:rPr>
                    <w:t>     </w:t>
                  </w:r>
                  <w:r>
                    <w:rPr>
                      <w:rStyle w:val="apple-converted-space"/>
                      <w:rFonts w:ascii="New" w:hAnsi="New"/>
                      <w:color w:val="1D2228"/>
                      <w:sz w:val="14"/>
                      <w:szCs w:val="14"/>
                      <w:lang/>
                    </w:rPr>
                    <w:t> </w:t>
                  </w:r>
                  <w:r>
                    <w:rPr>
                      <w:color w:val="1D2228"/>
                      <w:lang/>
                    </w:rPr>
                    <w:t>Pulmonary echinococcosis</w:t>
                  </w:r>
                </w:p>
                <w:p w:rsidR="0067676C" w:rsidRDefault="0067676C" w:rsidP="0067676C">
                  <w:pPr>
                    <w:pStyle w:val="ListParagraph"/>
                    <w:ind w:left="360"/>
                  </w:pPr>
                </w:p>
                <w:p w:rsidR="0067676C" w:rsidRPr="00CA2DD3" w:rsidRDefault="0067676C" w:rsidP="0067676C">
                  <w:pPr>
                    <w:rPr>
                      <w:color w:val="000000"/>
                    </w:rPr>
                  </w:pPr>
                </w:p>
              </w:tc>
              <w:tc>
                <w:tcPr>
                  <w:tcW w:w="2471" w:type="pct"/>
                  <w:vAlign w:val="center"/>
                </w:tcPr>
                <w:p w:rsidR="003C2D65" w:rsidRDefault="003C2D65" w:rsidP="003C2D65"/>
                <w:p w:rsidR="00594805" w:rsidRDefault="003C2D65" w:rsidP="00594805">
                  <w:pPr>
                    <w:pStyle w:val="yiv2792113592msonormal"/>
                    <w:spacing w:before="0" w:beforeAutospacing="0" w:after="0" w:afterAutospacing="0"/>
                    <w:rPr>
                      <w:color w:val="1D2228"/>
                    </w:rPr>
                  </w:pPr>
                  <w:r>
                    <w:t xml:space="preserve">• </w:t>
                  </w:r>
                  <w:r w:rsidR="00594805">
                    <w:rPr>
                      <w:color w:val="1D2228"/>
                    </w:rPr>
                    <w:t xml:space="preserve"> Inspection, palpation, chest percussion and auscultation of children's lung fields</w:t>
                  </w:r>
                </w:p>
                <w:p w:rsidR="00594805" w:rsidRDefault="00594805" w:rsidP="00594805">
                  <w:pPr>
                    <w:pStyle w:val="yiv2792113592msonormal"/>
                    <w:spacing w:before="0" w:beforeAutospacing="0" w:after="0" w:afterAutospacing="0"/>
                    <w:rPr>
                      <w:color w:val="1D2228"/>
                    </w:rPr>
                  </w:pPr>
                  <w:r>
                    <w:rPr>
                      <w:color w:val="1D2228"/>
                    </w:rPr>
                    <w:t>• Recognition of the clinical picture and signs of mild, moderate and severe respiratory insufficiency in children, as well as its assessment using respiratory, heart rate, arterial oxygen saturation measured with a pulse oximeter and assessment of the state of consciousness</w:t>
                  </w:r>
                </w:p>
                <w:p w:rsidR="00594805" w:rsidRDefault="00594805" w:rsidP="00594805">
                  <w:pPr>
                    <w:pStyle w:val="yiv2792113592msonormal"/>
                    <w:spacing w:before="0" w:beforeAutospacing="0" w:after="0" w:afterAutospacing="0"/>
                    <w:rPr>
                      <w:color w:val="1D2228"/>
                    </w:rPr>
                  </w:pPr>
                  <w:r>
                    <w:rPr>
                      <w:color w:val="1D2228"/>
                    </w:rPr>
                    <w:t>• Recognition of basic disorders of respiratory function in children using spirometry, body plethysmography, impulse osciolometry,</w:t>
                  </w:r>
                  <w:r>
                    <w:rPr>
                      <w:rStyle w:val="apple-converted-space"/>
                      <w:color w:val="1D2228"/>
                    </w:rPr>
                    <w:t> </w:t>
                  </w:r>
                </w:p>
                <w:p w:rsidR="00594805" w:rsidRDefault="00594805" w:rsidP="00594805">
                  <w:pPr>
                    <w:pStyle w:val="yiv2792113592msonormal"/>
                    <w:spacing w:before="0" w:beforeAutospacing="0" w:after="0" w:afterAutospacing="0"/>
                    <w:rPr>
                      <w:color w:val="1D2228"/>
                    </w:rPr>
                  </w:pPr>
                  <w:r>
                    <w:rPr>
                      <w:color w:val="1D2228"/>
                    </w:rPr>
                    <w:t>• Differential diagnosis of typical and atypical respiratory infections using clinical, biochemical, radiological, microbiological and serological analyses.</w:t>
                  </w:r>
                </w:p>
                <w:p w:rsidR="00594805" w:rsidRDefault="00594805" w:rsidP="00594805">
                  <w:pPr>
                    <w:pStyle w:val="yiv2792113592msonormal"/>
                    <w:spacing w:before="0" w:beforeAutospacing="0" w:after="0" w:afterAutospacing="0"/>
                    <w:rPr>
                      <w:color w:val="1D2228"/>
                    </w:rPr>
                  </w:pPr>
                  <w:r>
                    <w:rPr>
                      <w:color w:val="1D2228"/>
                    </w:rPr>
                    <w:t>• Empirical choice of antibiotics for the treatment of respiratory infections of the upper and lower respiratory tract and lungs</w:t>
                  </w:r>
                </w:p>
                <w:p w:rsidR="00594805" w:rsidRDefault="00594805" w:rsidP="00594805">
                  <w:pPr>
                    <w:pStyle w:val="yiv2792113592msonormal"/>
                    <w:spacing w:before="0" w:beforeAutospacing="0" w:after="0" w:afterAutospacing="0"/>
                    <w:rPr>
                      <w:color w:val="1D2228"/>
                    </w:rPr>
                  </w:pPr>
                  <w:r>
                    <w:rPr>
                      <w:color w:val="1D2228"/>
                    </w:rPr>
                    <w:t>• The ability to recognize, diagnose and treat pleural effusion and pneumothorax in children</w:t>
                  </w:r>
                </w:p>
                <w:p w:rsidR="00594805" w:rsidRDefault="00594805" w:rsidP="00594805">
                  <w:pPr>
                    <w:pStyle w:val="yiv2792113592msonormal"/>
                    <w:spacing w:before="0" w:beforeAutospacing="0" w:after="0" w:afterAutospacing="0"/>
                    <w:rPr>
                      <w:color w:val="1D2228"/>
                    </w:rPr>
                  </w:pPr>
                  <w:r>
                    <w:rPr>
                      <w:color w:val="1D2228"/>
                    </w:rPr>
                    <w:t>• Recognition of asthma as a syndrome, criteria for the diagnosis of asthma and whinging bronchitis in children, differential diagnosis of asthma and whinging bronchitis and treatment protocols</w:t>
                  </w:r>
                </w:p>
                <w:p w:rsidR="00594805" w:rsidRDefault="00594805" w:rsidP="00594805">
                  <w:pPr>
                    <w:pStyle w:val="yiv2792113592msonormal"/>
                    <w:spacing w:before="0" w:beforeAutospacing="0" w:after="0" w:afterAutospacing="0"/>
                    <w:rPr>
                      <w:color w:val="1D2228"/>
                    </w:rPr>
                  </w:pPr>
                  <w:r>
                    <w:rPr>
                      <w:color w:val="1D2228"/>
                    </w:rPr>
                    <w:t>• Prevention of asthma and wheezing in children</w:t>
                  </w:r>
                </w:p>
                <w:p w:rsidR="00594805" w:rsidRDefault="00594805" w:rsidP="00594805">
                  <w:pPr>
                    <w:pStyle w:val="yiv2792113592msonormal"/>
                    <w:spacing w:before="0" w:beforeAutospacing="0" w:after="0" w:afterAutospacing="0"/>
                    <w:rPr>
                      <w:color w:val="1D2228"/>
                    </w:rPr>
                  </w:pPr>
                  <w:r>
                    <w:rPr>
                      <w:color w:val="1D2228"/>
                    </w:rPr>
                    <w:t>• Implementation of inhalation therapy in children</w:t>
                  </w:r>
                </w:p>
                <w:p w:rsidR="00594805" w:rsidRDefault="00594805" w:rsidP="00594805">
                  <w:pPr>
                    <w:pStyle w:val="yiv2792113592msonormal"/>
                    <w:spacing w:before="0" w:beforeAutospacing="0" w:after="0" w:afterAutospacing="0"/>
                    <w:rPr>
                      <w:color w:val="1D2228"/>
                    </w:rPr>
                  </w:pPr>
                  <w:r>
                    <w:rPr>
                      <w:color w:val="1D2228"/>
                    </w:rPr>
                    <w:t>• Differential diagnosis of stridor and respiratory tract foreign body in children</w:t>
                  </w:r>
                </w:p>
                <w:p w:rsidR="00594805" w:rsidRDefault="00594805" w:rsidP="00594805">
                  <w:pPr>
                    <w:pStyle w:val="yiv2792113592msonormal"/>
                    <w:spacing w:before="0" w:beforeAutospacing="0" w:after="0" w:afterAutospacing="0"/>
                    <w:rPr>
                      <w:color w:val="1D2228"/>
                    </w:rPr>
                  </w:pPr>
                  <w:r>
                    <w:rPr>
                      <w:color w:val="1D2228"/>
                    </w:rPr>
                    <w:t>• The skill of recognizing a patient with cystic fibrosis, performing diagnostic procedures, learning the basic facts from the treatment protocol for patients with CF.</w:t>
                  </w:r>
                </w:p>
                <w:p w:rsidR="00594805" w:rsidRDefault="00594805" w:rsidP="00594805">
                  <w:pPr>
                    <w:pStyle w:val="yiv2792113592msonormal"/>
                    <w:spacing w:before="0" w:beforeAutospacing="0" w:after="0" w:afterAutospacing="0"/>
                    <w:rPr>
                      <w:color w:val="1D2228"/>
                    </w:rPr>
                  </w:pPr>
                  <w:r>
                    <w:rPr>
                      <w:color w:val="1D2228"/>
                    </w:rPr>
                    <w:t>• The ability to recognize a person suffering from primary ciliary dyskinesia</w:t>
                  </w:r>
                </w:p>
                <w:p w:rsidR="00594805" w:rsidRDefault="00594805" w:rsidP="00594805">
                  <w:pPr>
                    <w:pStyle w:val="yiv2792113592msonormal"/>
                    <w:spacing w:before="0" w:beforeAutospacing="0" w:after="0" w:afterAutospacing="0"/>
                    <w:rPr>
                      <w:color w:val="1D2228"/>
                    </w:rPr>
                  </w:pPr>
                  <w:r>
                    <w:rPr>
                      <w:color w:val="1D2228"/>
                    </w:rPr>
                    <w:t>• The ability to recognize, diagnose and treat pulmonary tuberculosis in children</w:t>
                  </w:r>
                </w:p>
                <w:p w:rsidR="0067676C" w:rsidRPr="00594805" w:rsidRDefault="0067676C" w:rsidP="003C2D65"/>
              </w:tc>
            </w:tr>
          </w:tbl>
          <w:p w:rsidR="00012E20" w:rsidRDefault="00012E20" w:rsidP="00E14EFA">
            <w:pPr>
              <w:autoSpaceDE w:val="0"/>
              <w:autoSpaceDN w:val="0"/>
              <w:adjustRightInd w:val="0"/>
              <w:ind w:hanging="117"/>
              <w:jc w:val="center"/>
              <w:rPr>
                <w:b/>
                <w:color w:val="000000"/>
              </w:rPr>
            </w:pPr>
          </w:p>
          <w:p w:rsidR="00012E20" w:rsidRDefault="00012E20" w:rsidP="00E14EFA">
            <w:pPr>
              <w:jc w:val="both"/>
            </w:pPr>
          </w:p>
          <w:p w:rsidR="00012E20" w:rsidRDefault="00012E20" w:rsidP="00E14EFA">
            <w:pPr>
              <w:jc w:val="both"/>
            </w:pPr>
          </w:p>
          <w:p w:rsidR="00012E20" w:rsidRDefault="00012E20" w:rsidP="00E14EFA">
            <w:pPr>
              <w:jc w:val="both"/>
            </w:pPr>
          </w:p>
          <w:p w:rsidR="00012E20" w:rsidRDefault="00012E20" w:rsidP="00E14EFA">
            <w:pPr>
              <w:autoSpaceDE w:val="0"/>
              <w:autoSpaceDN w:val="0"/>
              <w:adjustRightInd w:val="0"/>
              <w:ind w:hanging="117"/>
              <w:jc w:val="center"/>
              <w:rPr>
                <w:b/>
                <w:color w:val="000000"/>
              </w:rPr>
            </w:pPr>
          </w:p>
          <w:p w:rsidR="00115C01" w:rsidRDefault="00115C01" w:rsidP="00594805">
            <w:pPr>
              <w:autoSpaceDE w:val="0"/>
              <w:autoSpaceDN w:val="0"/>
              <w:adjustRightInd w:val="0"/>
              <w:rPr>
                <w:b/>
                <w:color w:val="000000"/>
              </w:rPr>
            </w:pPr>
          </w:p>
          <w:p w:rsidR="00115C01" w:rsidRDefault="00115C01" w:rsidP="00E14EFA">
            <w:pPr>
              <w:autoSpaceDE w:val="0"/>
              <w:autoSpaceDN w:val="0"/>
              <w:adjustRightInd w:val="0"/>
              <w:ind w:hanging="117"/>
              <w:jc w:val="center"/>
              <w:rPr>
                <w:b/>
                <w:color w:val="000000"/>
              </w:rPr>
            </w:pPr>
          </w:p>
          <w:p w:rsidR="00012E20" w:rsidRPr="005D0B0E" w:rsidRDefault="00012E20" w:rsidP="00E14EFA">
            <w:pPr>
              <w:autoSpaceDE w:val="0"/>
              <w:autoSpaceDN w:val="0"/>
              <w:adjustRightInd w:val="0"/>
              <w:ind w:hanging="117"/>
              <w:jc w:val="center"/>
              <w:rPr>
                <w:bCs/>
                <w:color w:val="000000" w:themeColor="text1"/>
                <w:lang w:val="ru-RU"/>
              </w:rPr>
            </w:pPr>
          </w:p>
        </w:tc>
      </w:tr>
      <w:tr w:rsidR="00012E20" w:rsidRPr="005D0B0E" w:rsidTr="00CA2DD3">
        <w:trPr>
          <w:trHeight w:val="1541"/>
        </w:trPr>
        <w:tc>
          <w:tcPr>
            <w:tcW w:w="5000" w:type="pct"/>
            <w:gridSpan w:val="2"/>
            <w:tcBorders>
              <w:top w:val="nil"/>
            </w:tcBorders>
            <w:vAlign w:val="center"/>
          </w:tcPr>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5019"/>
              <w:gridCol w:w="4903"/>
            </w:tblGrid>
            <w:tr w:rsidR="007E29CA" w:rsidRPr="005D0B0E" w:rsidTr="007E29CA">
              <w:trPr>
                <w:trHeight w:val="340"/>
              </w:trPr>
              <w:tc>
                <w:tcPr>
                  <w:tcW w:w="5000" w:type="pct"/>
                  <w:gridSpan w:val="2"/>
                  <w:vAlign w:val="center"/>
                </w:tcPr>
                <w:p w:rsidR="007E29CA" w:rsidRDefault="007E29CA" w:rsidP="007E29CA">
                  <w:pPr>
                    <w:autoSpaceDE w:val="0"/>
                    <w:autoSpaceDN w:val="0"/>
                    <w:adjustRightInd w:val="0"/>
                    <w:rPr>
                      <w:lang w:val="en-US"/>
                    </w:rPr>
                  </w:pPr>
                  <w:r w:rsidRPr="00D5659D">
                    <w:rPr>
                      <w:lang w:val="en-US"/>
                    </w:rPr>
                    <w:lastRenderedPageBreak/>
                    <w:t xml:space="preserve">TEACHING UNIT </w:t>
                  </w:r>
                  <w:r w:rsidR="00115C01">
                    <w:rPr>
                      <w:lang w:val="ru-RU"/>
                    </w:rPr>
                    <w:t>5</w:t>
                  </w:r>
                  <w:r w:rsidRPr="00D5659D">
                    <w:rPr>
                      <w:lang w:val="ru-RU"/>
                    </w:rPr>
                    <w:t xml:space="preserve"> (</w:t>
                  </w:r>
                  <w:r w:rsidRPr="006851AA">
                    <w:rPr>
                      <w:sz w:val="22"/>
                      <w:szCs w:val="22"/>
                      <w:lang w:val="en-US"/>
                    </w:rPr>
                    <w:t xml:space="preserve"> </w:t>
                  </w:r>
                  <w:r w:rsidR="00115C01">
                    <w:rPr>
                      <w:lang w:val="en-US"/>
                    </w:rPr>
                    <w:t>FIFTH</w:t>
                  </w:r>
                  <w:r w:rsidRPr="00D5659D">
                    <w:rPr>
                      <w:lang w:val="ru-RU"/>
                    </w:rPr>
                    <w:t xml:space="preserve">  WEEK)</w:t>
                  </w:r>
                  <w:r w:rsidRPr="00D5659D">
                    <w:rPr>
                      <w:lang w:val="en-US"/>
                    </w:rPr>
                    <w:t>:</w:t>
                  </w:r>
                  <w:r>
                    <w:rPr>
                      <w:lang w:val="en-US"/>
                    </w:rPr>
                    <w:t xml:space="preserve">  </w:t>
                  </w:r>
                </w:p>
                <w:p w:rsidR="007E29CA" w:rsidRPr="00D5659D" w:rsidRDefault="007E29CA" w:rsidP="007E29CA">
                  <w:pPr>
                    <w:autoSpaceDE w:val="0"/>
                    <w:autoSpaceDN w:val="0"/>
                    <w:adjustRightInd w:val="0"/>
                    <w:rPr>
                      <w:lang w:val="en-US"/>
                    </w:rPr>
                  </w:pPr>
                </w:p>
                <w:p w:rsidR="007E29CA" w:rsidRPr="00855FD3" w:rsidRDefault="007E29CA" w:rsidP="007E29CA">
                  <w:pPr>
                    <w:autoSpaceDE w:val="0"/>
                    <w:autoSpaceDN w:val="0"/>
                    <w:adjustRightInd w:val="0"/>
                    <w:jc w:val="center"/>
                    <w:rPr>
                      <w:b/>
                      <w:bCs/>
                      <w:color w:val="000000" w:themeColor="text1"/>
                    </w:rPr>
                  </w:pPr>
                  <w:r w:rsidRPr="000519C0">
                    <w:rPr>
                      <w:rStyle w:val="rynqvb"/>
                      <w:b/>
                    </w:rPr>
                    <w:t xml:space="preserve">PEDIATRIC </w:t>
                  </w:r>
                  <w:r w:rsidR="00115C01">
                    <w:rPr>
                      <w:rStyle w:val="rynqvb"/>
                      <w:b/>
                    </w:rPr>
                    <w:t>NEFROLOGY</w:t>
                  </w:r>
                </w:p>
              </w:tc>
            </w:tr>
            <w:tr w:rsidR="007E29CA" w:rsidRPr="005D0B0E" w:rsidTr="007E29CA">
              <w:trPr>
                <w:trHeight w:val="340"/>
              </w:trPr>
              <w:tc>
                <w:tcPr>
                  <w:tcW w:w="2529" w:type="pct"/>
                  <w:vAlign w:val="center"/>
                </w:tcPr>
                <w:p w:rsidR="007E29CA" w:rsidRPr="005D0B0E" w:rsidRDefault="007E29CA" w:rsidP="007E29CA">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7E29CA" w:rsidRPr="005D0B0E" w:rsidRDefault="007E29CA" w:rsidP="007E29CA">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7E29CA" w:rsidRPr="005D0B0E" w:rsidTr="007E29CA">
              <w:trPr>
                <w:trHeight w:val="1201"/>
              </w:trPr>
              <w:tc>
                <w:tcPr>
                  <w:tcW w:w="2529" w:type="pct"/>
                  <w:tcBorders>
                    <w:bottom w:val="nil"/>
                  </w:tcBorders>
                  <w:vAlign w:val="center"/>
                </w:tcPr>
                <w:p w:rsidR="007E29CA" w:rsidRPr="00CA2DD3" w:rsidRDefault="007E29CA" w:rsidP="007E29CA"/>
                <w:p w:rsidR="007E34B1" w:rsidRDefault="007E34B1" w:rsidP="00CA1B14">
                  <w:pPr>
                    <w:pStyle w:val="ListParagraph"/>
                    <w:numPr>
                      <w:ilvl w:val="0"/>
                      <w:numId w:val="4"/>
                    </w:numPr>
                    <w:ind w:left="284" w:hanging="284"/>
                  </w:pPr>
                  <w:r>
                    <w:t>Diagnostics of kidney diseases in pediatrics</w:t>
                  </w:r>
                </w:p>
                <w:p w:rsidR="007E34B1" w:rsidRDefault="007E34B1" w:rsidP="00CA1B14">
                  <w:pPr>
                    <w:pStyle w:val="ListParagraph"/>
                    <w:numPr>
                      <w:ilvl w:val="0"/>
                      <w:numId w:val="4"/>
                    </w:numPr>
                    <w:ind w:left="284" w:hanging="284"/>
                  </w:pPr>
                  <w:r>
                    <w:t>Kidney morphology: E</w:t>
                  </w:r>
                  <w:r w:rsidR="00916A91">
                    <w:t>C</w:t>
                  </w:r>
                  <w:r>
                    <w:t>HO examination, radiological and radionuclide diagnostics, biopsy, etc.</w:t>
                  </w:r>
                </w:p>
                <w:p w:rsidR="007E34B1" w:rsidRDefault="007E34B1" w:rsidP="00CA1B14">
                  <w:pPr>
                    <w:pStyle w:val="ListParagraph"/>
                    <w:numPr>
                      <w:ilvl w:val="0"/>
                      <w:numId w:val="4"/>
                    </w:numPr>
                    <w:ind w:left="284" w:hanging="284"/>
                  </w:pPr>
                  <w:r>
                    <w:t>Definition, etiology, pathogenesis and classification of glomerular kidney diseases</w:t>
                  </w:r>
                </w:p>
                <w:p w:rsidR="007E34B1" w:rsidRDefault="007E34B1" w:rsidP="00CA1B14">
                  <w:pPr>
                    <w:pStyle w:val="ListParagraph"/>
                    <w:numPr>
                      <w:ilvl w:val="0"/>
                      <w:numId w:val="4"/>
                    </w:numPr>
                    <w:ind w:left="284" w:hanging="284"/>
                  </w:pPr>
                  <w:r>
                    <w:t>Nephritic syndrome: definition, etiology, clinical features, diagnosis and treatment</w:t>
                  </w:r>
                </w:p>
                <w:p w:rsidR="007E29CA" w:rsidRPr="003C2D65" w:rsidRDefault="007E34B1" w:rsidP="00CA1B14">
                  <w:pPr>
                    <w:pStyle w:val="ListParagraph"/>
                    <w:numPr>
                      <w:ilvl w:val="0"/>
                      <w:numId w:val="4"/>
                    </w:numPr>
                    <w:ind w:left="284" w:hanging="284"/>
                    <w:rPr>
                      <w:sz w:val="24"/>
                    </w:rPr>
                  </w:pPr>
                  <w:r>
                    <w:t xml:space="preserve">Nephrotic syndrome: definition, etiology, clinical features, diagnosis and treatment </w:t>
                  </w:r>
                  <w:r w:rsidR="007E29CA">
                    <w:t>e</w:t>
                  </w:r>
                  <w:r w:rsidR="007E29CA" w:rsidRPr="00200ECB">
                    <w:t>s</w:t>
                  </w:r>
                </w:p>
                <w:p w:rsidR="007E29CA" w:rsidRDefault="007E29CA" w:rsidP="007E29CA">
                  <w:pPr>
                    <w:pStyle w:val="ListParagraph"/>
                    <w:ind w:left="360"/>
                  </w:pPr>
                </w:p>
                <w:p w:rsidR="007E29CA" w:rsidRPr="00CA2DD3" w:rsidRDefault="007E29CA" w:rsidP="007E29CA">
                  <w:pPr>
                    <w:rPr>
                      <w:color w:val="000000"/>
                    </w:rPr>
                  </w:pPr>
                </w:p>
              </w:tc>
              <w:tc>
                <w:tcPr>
                  <w:tcW w:w="2471" w:type="pct"/>
                  <w:vAlign w:val="center"/>
                </w:tcPr>
                <w:p w:rsidR="007E29CA" w:rsidRDefault="007E29CA" w:rsidP="007E29CA"/>
                <w:p w:rsidR="006950A0" w:rsidRDefault="007E29CA" w:rsidP="006950A0">
                  <w:r>
                    <w:t xml:space="preserve">• </w:t>
                  </w:r>
                  <w:r w:rsidR="006950A0">
                    <w:t xml:space="preserve"> The </w:t>
                  </w:r>
                  <w:proofErr w:type="spellStart"/>
                  <w:r w:rsidR="006950A0">
                    <w:t>most</w:t>
                  </w:r>
                  <w:proofErr w:type="spellEnd"/>
                  <w:r w:rsidR="006950A0">
                    <w:t xml:space="preserve"> important </w:t>
                  </w:r>
                  <w:proofErr w:type="spellStart"/>
                  <w:r w:rsidR="006950A0">
                    <w:t>symptoms</w:t>
                  </w:r>
                  <w:proofErr w:type="spellEnd"/>
                  <w:r w:rsidR="006950A0">
                    <w:t xml:space="preserve"> and </w:t>
                  </w:r>
                  <w:proofErr w:type="spellStart"/>
                  <w:r w:rsidR="006950A0">
                    <w:t>signs</w:t>
                  </w:r>
                  <w:proofErr w:type="spellEnd"/>
                  <w:r w:rsidR="006950A0">
                    <w:t xml:space="preserve"> of </w:t>
                  </w:r>
                  <w:proofErr w:type="spellStart"/>
                  <w:r w:rsidR="006950A0">
                    <w:t>kidney</w:t>
                  </w:r>
                  <w:proofErr w:type="spellEnd"/>
                  <w:r w:rsidR="006950A0">
                    <w:t xml:space="preserve"> </w:t>
                  </w:r>
                  <w:proofErr w:type="spellStart"/>
                  <w:r w:rsidR="006950A0">
                    <w:t>diseases</w:t>
                  </w:r>
                  <w:proofErr w:type="spellEnd"/>
                </w:p>
                <w:p w:rsidR="00630C6D" w:rsidRDefault="00630C6D" w:rsidP="006950A0"/>
                <w:p w:rsidR="006950A0" w:rsidRDefault="006950A0" w:rsidP="006950A0">
                  <w:r>
                    <w:t xml:space="preserve">• Diagnostic </w:t>
                  </w:r>
                  <w:proofErr w:type="spellStart"/>
                  <w:r>
                    <w:t>algorithms</w:t>
                  </w:r>
                  <w:proofErr w:type="spellEnd"/>
                  <w:r>
                    <w:t xml:space="preserve"> for </w:t>
                  </w:r>
                  <w:proofErr w:type="spellStart"/>
                  <w:r>
                    <w:t>kidney</w:t>
                  </w:r>
                  <w:proofErr w:type="spellEnd"/>
                  <w:r>
                    <w:t xml:space="preserve"> </w:t>
                  </w:r>
                  <w:proofErr w:type="spellStart"/>
                  <w:r>
                    <w:t>diseases</w:t>
                  </w:r>
                  <w:proofErr w:type="spellEnd"/>
                  <w:r>
                    <w:t xml:space="preserve"> and </w:t>
                  </w:r>
                  <w:proofErr w:type="spellStart"/>
                  <w:r>
                    <w:t>interpretation</w:t>
                  </w:r>
                  <w:proofErr w:type="spellEnd"/>
                  <w:r>
                    <w:t xml:space="preserve"> of </w:t>
                  </w:r>
                  <w:proofErr w:type="spellStart"/>
                  <w:r>
                    <w:t>laboratory</w:t>
                  </w:r>
                  <w:proofErr w:type="spellEnd"/>
                  <w:r>
                    <w:t xml:space="preserve"> test </w:t>
                  </w:r>
                  <w:proofErr w:type="spellStart"/>
                  <w:r>
                    <w:t>results</w:t>
                  </w:r>
                  <w:proofErr w:type="spellEnd"/>
                  <w:r>
                    <w:t xml:space="preserve"> in </w:t>
                  </w:r>
                  <w:proofErr w:type="spellStart"/>
                  <w:r>
                    <w:t>kidney</w:t>
                  </w:r>
                  <w:proofErr w:type="spellEnd"/>
                  <w:r>
                    <w:t xml:space="preserve"> </w:t>
                  </w:r>
                  <w:proofErr w:type="spellStart"/>
                  <w:r>
                    <w:t>diseases</w:t>
                  </w:r>
                  <w:proofErr w:type="spellEnd"/>
                </w:p>
                <w:p w:rsidR="007E29CA" w:rsidRPr="003C2D65" w:rsidRDefault="007E29CA" w:rsidP="006950A0"/>
              </w:tc>
            </w:tr>
          </w:tbl>
          <w:p w:rsidR="00012E20" w:rsidRDefault="00012E20" w:rsidP="00E14EFA">
            <w:pPr>
              <w:autoSpaceDE w:val="0"/>
              <w:autoSpaceDN w:val="0"/>
              <w:adjustRightInd w:val="0"/>
              <w:ind w:left="360" w:hanging="502"/>
              <w:jc w:val="center"/>
              <w:rPr>
                <w:bCs/>
                <w:color w:val="000000" w:themeColor="text1"/>
              </w:rPr>
            </w:pPr>
          </w:p>
          <w:p w:rsidR="00012E20" w:rsidRDefault="00012E20" w:rsidP="00012E20">
            <w:pPr>
              <w:rPr>
                <w:rFonts w:eastAsia="Calibri"/>
                <w:color w:val="000000"/>
              </w:rPr>
            </w:pPr>
          </w:p>
          <w:p w:rsidR="00012E20" w:rsidRDefault="00012E20" w:rsidP="00012E20">
            <w:pPr>
              <w:rPr>
                <w:rFonts w:eastAsia="Calibri"/>
                <w:color w:val="000000"/>
              </w:rPr>
            </w:pPr>
          </w:p>
          <w:p w:rsidR="00012E20" w:rsidRPr="005D0B0E" w:rsidRDefault="00012E20" w:rsidP="00E14EFA">
            <w:pPr>
              <w:rPr>
                <w:bCs/>
                <w:color w:val="000000" w:themeColor="text1"/>
                <w:lang w:val="ru-RU"/>
              </w:rPr>
            </w:pPr>
          </w:p>
        </w:tc>
      </w:tr>
    </w:tbl>
    <w:p w:rsidR="00012E20" w:rsidRDefault="00012E20" w:rsidP="007C3C7A">
      <w:pPr>
        <w:autoSpaceDE w:val="0"/>
        <w:autoSpaceDN w:val="0"/>
        <w:adjustRightInd w:val="0"/>
        <w:rPr>
          <w:b/>
          <w:bCs/>
          <w:color w:val="000000"/>
          <w:sz w:val="32"/>
          <w:szCs w:val="32"/>
          <w:lang w:val="sr-Cyrl-CS"/>
        </w:rPr>
      </w:pPr>
    </w:p>
    <w:p w:rsidR="00012E20" w:rsidRDefault="00012E20" w:rsidP="0032719B">
      <w:pPr>
        <w:autoSpaceDE w:val="0"/>
        <w:autoSpaceDN w:val="0"/>
        <w:adjustRightInd w:val="0"/>
        <w:jc w:val="center"/>
        <w:rPr>
          <w:b/>
          <w:bCs/>
          <w:color w:val="000000"/>
          <w:sz w:val="32"/>
          <w:szCs w:val="32"/>
          <w:lang w:val="sr-Cyrl-CS"/>
        </w:rPr>
      </w:pPr>
    </w:p>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5128"/>
        <w:gridCol w:w="5010"/>
      </w:tblGrid>
      <w:tr w:rsidR="00115C01" w:rsidRPr="005D0B0E" w:rsidTr="00B8220A">
        <w:trPr>
          <w:trHeight w:val="340"/>
        </w:trPr>
        <w:tc>
          <w:tcPr>
            <w:tcW w:w="5000" w:type="pct"/>
            <w:gridSpan w:val="2"/>
            <w:vAlign w:val="center"/>
          </w:tcPr>
          <w:p w:rsidR="00115C01" w:rsidRDefault="00115C01" w:rsidP="00B8220A">
            <w:pPr>
              <w:autoSpaceDE w:val="0"/>
              <w:autoSpaceDN w:val="0"/>
              <w:adjustRightInd w:val="0"/>
              <w:rPr>
                <w:lang w:val="en-US"/>
              </w:rPr>
            </w:pPr>
            <w:r w:rsidRPr="00D5659D">
              <w:rPr>
                <w:lang w:val="en-US"/>
              </w:rPr>
              <w:t xml:space="preserve">TEACHING UNIT </w:t>
            </w:r>
            <w:r>
              <w:rPr>
                <w:lang w:val="ru-RU"/>
              </w:rPr>
              <w:t>6</w:t>
            </w:r>
            <w:r w:rsidRPr="00D5659D">
              <w:rPr>
                <w:lang w:val="ru-RU"/>
              </w:rPr>
              <w:t xml:space="preserve"> (</w:t>
            </w:r>
            <w:r w:rsidRPr="006851AA">
              <w:rPr>
                <w:sz w:val="22"/>
                <w:szCs w:val="22"/>
                <w:lang w:val="en-US"/>
              </w:rPr>
              <w:t xml:space="preserve"> </w:t>
            </w:r>
            <w:r>
              <w:rPr>
                <w:lang w:val="en-US"/>
              </w:rPr>
              <w:t>SIXTH</w:t>
            </w:r>
            <w:r w:rsidRPr="00D5659D">
              <w:rPr>
                <w:lang w:val="ru-RU"/>
              </w:rPr>
              <w:t xml:space="preserve">  WEEK)</w:t>
            </w:r>
            <w:r w:rsidRPr="00D5659D">
              <w:rPr>
                <w:lang w:val="en-US"/>
              </w:rPr>
              <w:t>:</w:t>
            </w:r>
            <w:r>
              <w:rPr>
                <w:lang w:val="en-US"/>
              </w:rPr>
              <w:t xml:space="preserve">  </w:t>
            </w:r>
          </w:p>
          <w:p w:rsidR="00115C01" w:rsidRPr="00D5659D" w:rsidRDefault="00115C01" w:rsidP="00B8220A">
            <w:pPr>
              <w:autoSpaceDE w:val="0"/>
              <w:autoSpaceDN w:val="0"/>
              <w:adjustRightInd w:val="0"/>
              <w:rPr>
                <w:lang w:val="en-US"/>
              </w:rPr>
            </w:pPr>
          </w:p>
          <w:p w:rsidR="00115C01" w:rsidRPr="00855FD3" w:rsidRDefault="00115C01" w:rsidP="00B8220A">
            <w:pPr>
              <w:autoSpaceDE w:val="0"/>
              <w:autoSpaceDN w:val="0"/>
              <w:adjustRightInd w:val="0"/>
              <w:jc w:val="center"/>
              <w:rPr>
                <w:b/>
                <w:bCs/>
                <w:color w:val="000000" w:themeColor="text1"/>
              </w:rPr>
            </w:pPr>
            <w:r w:rsidRPr="000519C0">
              <w:rPr>
                <w:rStyle w:val="rynqvb"/>
                <w:b/>
              </w:rPr>
              <w:t xml:space="preserve">PEDIATRIC </w:t>
            </w:r>
            <w:r>
              <w:rPr>
                <w:rStyle w:val="rynqvb"/>
                <w:b/>
              </w:rPr>
              <w:t>NEFROLOGY</w:t>
            </w:r>
          </w:p>
        </w:tc>
      </w:tr>
      <w:tr w:rsidR="00115C01" w:rsidRPr="005D0B0E" w:rsidTr="00B8220A">
        <w:trPr>
          <w:trHeight w:val="340"/>
        </w:trPr>
        <w:tc>
          <w:tcPr>
            <w:tcW w:w="2529" w:type="pct"/>
            <w:vAlign w:val="center"/>
          </w:tcPr>
          <w:p w:rsidR="00115C01" w:rsidRPr="005D0B0E" w:rsidRDefault="00115C01" w:rsidP="00B8220A">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115C01" w:rsidRPr="005D0B0E" w:rsidRDefault="00115C01" w:rsidP="00B8220A">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115C01" w:rsidRPr="005D0B0E" w:rsidTr="00B8220A">
        <w:trPr>
          <w:trHeight w:val="1201"/>
        </w:trPr>
        <w:tc>
          <w:tcPr>
            <w:tcW w:w="2529" w:type="pct"/>
            <w:tcBorders>
              <w:bottom w:val="nil"/>
            </w:tcBorders>
            <w:vAlign w:val="center"/>
          </w:tcPr>
          <w:p w:rsidR="00115C01" w:rsidRPr="00CA2DD3" w:rsidRDefault="00115C01" w:rsidP="00B8220A"/>
          <w:p w:rsidR="006950A0" w:rsidRDefault="006950A0" w:rsidP="00CA1B14">
            <w:pPr>
              <w:pStyle w:val="ListParagraph"/>
              <w:numPr>
                <w:ilvl w:val="0"/>
                <w:numId w:val="4"/>
              </w:numPr>
              <w:ind w:left="284" w:hanging="284"/>
            </w:pPr>
            <w:r>
              <w:t>Definition, etiology, pathogenesis and classification of tubulopathies and tubulointerstitial kidney diseases</w:t>
            </w:r>
          </w:p>
          <w:p w:rsidR="006950A0" w:rsidRDefault="006950A0" w:rsidP="00CA1B14">
            <w:pPr>
              <w:pStyle w:val="ListParagraph"/>
              <w:numPr>
                <w:ilvl w:val="0"/>
                <w:numId w:val="4"/>
              </w:numPr>
              <w:ind w:left="284" w:hanging="284"/>
            </w:pPr>
            <w:r>
              <w:t xml:space="preserve">Definition, etiology and classification of acute and chronic renal failure, clinical </w:t>
            </w:r>
            <w:r w:rsidR="00CC3544">
              <w:t xml:space="preserve"> features </w:t>
            </w:r>
            <w:r>
              <w:t xml:space="preserve"> and treatment</w:t>
            </w:r>
          </w:p>
          <w:p w:rsidR="006950A0" w:rsidRDefault="006950A0" w:rsidP="00CA1B14">
            <w:pPr>
              <w:pStyle w:val="ListParagraph"/>
              <w:numPr>
                <w:ilvl w:val="0"/>
                <w:numId w:val="4"/>
              </w:numPr>
              <w:ind w:left="284" w:hanging="284"/>
            </w:pPr>
            <w:r>
              <w:t>Causative agents and pathogenetic mechanisms of urinary tract infections in children, diagnostic procedures for urinary infections in children and treatment</w:t>
            </w:r>
          </w:p>
          <w:p w:rsidR="00115C01" w:rsidRPr="006950A0" w:rsidRDefault="006950A0" w:rsidP="00CA1B14">
            <w:pPr>
              <w:pStyle w:val="ListParagraph"/>
              <w:numPr>
                <w:ilvl w:val="0"/>
                <w:numId w:val="4"/>
              </w:numPr>
              <w:ind w:left="284" w:hanging="284"/>
            </w:pPr>
            <w:r>
              <w:t>Etiology and pathogenesis of vesicoureteral reflux (VUR) in children, diagnosis and therapy</w:t>
            </w:r>
            <w:r w:rsidRPr="006950A0">
              <w:rPr>
                <w:color w:val="000000"/>
              </w:rPr>
              <w:t xml:space="preserve"> </w:t>
            </w:r>
          </w:p>
        </w:tc>
        <w:tc>
          <w:tcPr>
            <w:tcW w:w="2471" w:type="pct"/>
            <w:vAlign w:val="center"/>
          </w:tcPr>
          <w:p w:rsidR="006377A7" w:rsidRDefault="009F62DC" w:rsidP="009F62DC">
            <w:r>
              <w:t xml:space="preserve">• </w:t>
            </w:r>
            <w:proofErr w:type="spellStart"/>
            <w:r>
              <w:t>Analysis</w:t>
            </w:r>
            <w:proofErr w:type="spellEnd"/>
            <w:r>
              <w:t xml:space="preserve"> and </w:t>
            </w:r>
            <w:proofErr w:type="spellStart"/>
            <w:r>
              <w:t>interpretation</w:t>
            </w:r>
            <w:proofErr w:type="spellEnd"/>
            <w:r>
              <w:t xml:space="preserve"> of urine </w:t>
            </w:r>
            <w:proofErr w:type="spellStart"/>
            <w:r>
              <w:t>sediment</w:t>
            </w:r>
            <w:proofErr w:type="spellEnd"/>
            <w:r w:rsidR="00CC3544">
              <w:t xml:space="preserve"> </w:t>
            </w:r>
          </w:p>
          <w:p w:rsidR="006A050F" w:rsidRDefault="006A050F" w:rsidP="009F62DC"/>
          <w:p w:rsidR="00630C6D" w:rsidRDefault="00630C6D" w:rsidP="009F62DC"/>
          <w:p w:rsidR="00916A91" w:rsidRPr="003C2D65" w:rsidRDefault="00916A91" w:rsidP="009F62DC"/>
          <w:p w:rsidR="00115C01" w:rsidRPr="003C2D65" w:rsidRDefault="00115C01" w:rsidP="00B8220A"/>
        </w:tc>
      </w:tr>
    </w:tbl>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5128"/>
        <w:gridCol w:w="5010"/>
      </w:tblGrid>
      <w:tr w:rsidR="00BD4990" w:rsidRPr="005D0B0E" w:rsidTr="00BD4990">
        <w:trPr>
          <w:trHeight w:val="340"/>
        </w:trPr>
        <w:tc>
          <w:tcPr>
            <w:tcW w:w="5000" w:type="pct"/>
            <w:gridSpan w:val="2"/>
            <w:vAlign w:val="center"/>
          </w:tcPr>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7C3C7A" w:rsidRDefault="007C3C7A" w:rsidP="00BD4990">
            <w:pPr>
              <w:autoSpaceDE w:val="0"/>
              <w:autoSpaceDN w:val="0"/>
              <w:adjustRightInd w:val="0"/>
              <w:rPr>
                <w:lang w:val="en-US"/>
              </w:rPr>
            </w:pPr>
          </w:p>
          <w:p w:rsidR="00BD4990" w:rsidRDefault="00BD4990" w:rsidP="00BD4990">
            <w:pPr>
              <w:autoSpaceDE w:val="0"/>
              <w:autoSpaceDN w:val="0"/>
              <w:adjustRightInd w:val="0"/>
              <w:rPr>
                <w:lang w:val="en-US"/>
              </w:rPr>
            </w:pPr>
            <w:r w:rsidRPr="00D5659D">
              <w:rPr>
                <w:lang w:val="en-US"/>
              </w:rPr>
              <w:t xml:space="preserve">TEACHING UNIT </w:t>
            </w:r>
            <w:r>
              <w:rPr>
                <w:lang w:val="ru-RU"/>
              </w:rPr>
              <w:t>7</w:t>
            </w:r>
            <w:r w:rsidRPr="00D5659D">
              <w:rPr>
                <w:lang w:val="ru-RU"/>
              </w:rPr>
              <w:t xml:space="preserve"> (</w:t>
            </w:r>
            <w:r w:rsidRPr="006851AA">
              <w:rPr>
                <w:sz w:val="22"/>
                <w:szCs w:val="22"/>
                <w:lang w:val="en-US"/>
              </w:rPr>
              <w:t xml:space="preserve"> </w:t>
            </w:r>
            <w:r>
              <w:rPr>
                <w:lang w:val="en-US"/>
              </w:rPr>
              <w:t>SEVENTH</w:t>
            </w:r>
            <w:r w:rsidRPr="00D5659D">
              <w:rPr>
                <w:lang w:val="ru-RU"/>
              </w:rPr>
              <w:t xml:space="preserve">  WEEK)</w:t>
            </w:r>
            <w:r w:rsidRPr="00D5659D">
              <w:rPr>
                <w:lang w:val="en-US"/>
              </w:rPr>
              <w:t>:</w:t>
            </w:r>
            <w:r>
              <w:rPr>
                <w:lang w:val="en-US"/>
              </w:rPr>
              <w:t xml:space="preserve">  </w:t>
            </w:r>
          </w:p>
          <w:p w:rsidR="007C3C7A" w:rsidRDefault="007C3C7A" w:rsidP="007C3C7A">
            <w:pPr>
              <w:autoSpaceDE w:val="0"/>
              <w:autoSpaceDN w:val="0"/>
              <w:adjustRightInd w:val="0"/>
              <w:rPr>
                <w:rStyle w:val="rynqvb"/>
                <w:b/>
              </w:rPr>
            </w:pPr>
          </w:p>
          <w:p w:rsidR="007C3C7A" w:rsidRDefault="007C3C7A" w:rsidP="00BD4990">
            <w:pPr>
              <w:autoSpaceDE w:val="0"/>
              <w:autoSpaceDN w:val="0"/>
              <w:adjustRightInd w:val="0"/>
              <w:jc w:val="center"/>
              <w:rPr>
                <w:rStyle w:val="rynqvb"/>
                <w:b/>
              </w:rPr>
            </w:pPr>
          </w:p>
          <w:p w:rsidR="00BD4990" w:rsidRPr="00855FD3" w:rsidRDefault="00BD4990" w:rsidP="00BD4990">
            <w:pPr>
              <w:autoSpaceDE w:val="0"/>
              <w:autoSpaceDN w:val="0"/>
              <w:adjustRightInd w:val="0"/>
              <w:jc w:val="center"/>
              <w:rPr>
                <w:b/>
                <w:bCs/>
                <w:color w:val="000000" w:themeColor="text1"/>
              </w:rPr>
            </w:pPr>
            <w:r w:rsidRPr="000519C0">
              <w:rPr>
                <w:rStyle w:val="rynqvb"/>
                <w:b/>
              </w:rPr>
              <w:t xml:space="preserve">PEDIATRIC </w:t>
            </w:r>
            <w:r>
              <w:rPr>
                <w:rStyle w:val="rynqvb"/>
                <w:b/>
              </w:rPr>
              <w:t>HEMATOLOGY</w:t>
            </w:r>
          </w:p>
        </w:tc>
      </w:tr>
      <w:tr w:rsidR="00BD4990" w:rsidRPr="005D0B0E" w:rsidTr="00BD4990">
        <w:trPr>
          <w:trHeight w:val="340"/>
        </w:trPr>
        <w:tc>
          <w:tcPr>
            <w:tcW w:w="2529" w:type="pct"/>
            <w:vAlign w:val="center"/>
          </w:tcPr>
          <w:p w:rsidR="00BD4990" w:rsidRPr="005D0B0E" w:rsidRDefault="00BD4990" w:rsidP="00BD4990">
            <w:pPr>
              <w:autoSpaceDE w:val="0"/>
              <w:autoSpaceDN w:val="0"/>
              <w:adjustRightInd w:val="0"/>
              <w:ind w:left="360" w:hanging="502"/>
              <w:jc w:val="center"/>
              <w:rPr>
                <w:bCs/>
                <w:color w:val="000000" w:themeColor="text1"/>
              </w:rPr>
            </w:pPr>
            <w:r>
              <w:rPr>
                <w:rStyle w:val="rynqvb"/>
              </w:rPr>
              <w:lastRenderedPageBreak/>
              <w:t xml:space="preserve">Lectures: 3 </w:t>
            </w:r>
            <w:proofErr w:type="spellStart"/>
            <w:r>
              <w:rPr>
                <w:rStyle w:val="rynqvb"/>
              </w:rPr>
              <w:t>hours</w:t>
            </w:r>
            <w:proofErr w:type="spellEnd"/>
          </w:p>
        </w:tc>
        <w:tc>
          <w:tcPr>
            <w:tcW w:w="2471" w:type="pct"/>
            <w:vAlign w:val="center"/>
          </w:tcPr>
          <w:p w:rsidR="00BD4990" w:rsidRPr="005D0B0E" w:rsidRDefault="00BD4990" w:rsidP="00BD4990">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BD4990" w:rsidRPr="005D0B0E" w:rsidTr="00BD4990">
        <w:trPr>
          <w:trHeight w:val="1201"/>
        </w:trPr>
        <w:tc>
          <w:tcPr>
            <w:tcW w:w="2529" w:type="pct"/>
            <w:tcBorders>
              <w:bottom w:val="nil"/>
            </w:tcBorders>
            <w:vAlign w:val="center"/>
          </w:tcPr>
          <w:p w:rsidR="00BD4990" w:rsidRPr="00CA2DD3" w:rsidRDefault="00BD4990" w:rsidP="00BD4990"/>
          <w:p w:rsidR="00EE643B" w:rsidRPr="001B2E50" w:rsidRDefault="00EE643B" w:rsidP="00EE643B">
            <w:r>
              <w:t xml:space="preserve">•   </w:t>
            </w:r>
            <w:proofErr w:type="spellStart"/>
            <w:r w:rsidRPr="001B2E50">
              <w:t>Hematopoiesis</w:t>
            </w:r>
            <w:proofErr w:type="spellEnd"/>
            <w:r w:rsidRPr="001B2E50">
              <w:t xml:space="preserve"> and </w:t>
            </w:r>
            <w:proofErr w:type="spellStart"/>
            <w:r w:rsidRPr="001B2E50">
              <w:t>hematopoietic</w:t>
            </w:r>
            <w:proofErr w:type="spellEnd"/>
            <w:r w:rsidRPr="001B2E50">
              <w:t xml:space="preserve"> </w:t>
            </w:r>
            <w:proofErr w:type="spellStart"/>
            <w:r w:rsidRPr="001B2E50">
              <w:t>organs</w:t>
            </w:r>
            <w:proofErr w:type="spellEnd"/>
          </w:p>
          <w:p w:rsidR="00EE643B" w:rsidRPr="001B2E50" w:rsidRDefault="00EE643B" w:rsidP="00CA1B14">
            <w:pPr>
              <w:pStyle w:val="ListParagraph"/>
              <w:numPr>
                <w:ilvl w:val="0"/>
                <w:numId w:val="4"/>
              </w:numPr>
              <w:ind w:left="284" w:hanging="284"/>
              <w:rPr>
                <w:sz w:val="24"/>
              </w:rPr>
            </w:pPr>
            <w:r w:rsidRPr="001B2E50">
              <w:rPr>
                <w:sz w:val="24"/>
              </w:rPr>
              <w:t>Diseases of pluripotent cells of hematopoiesis -</w:t>
            </w:r>
          </w:p>
          <w:p w:rsidR="00EE643B" w:rsidRPr="001B2E50" w:rsidRDefault="00EE643B" w:rsidP="00916A91">
            <w:pPr>
              <w:pStyle w:val="ListParagraph"/>
              <w:ind w:left="284"/>
              <w:rPr>
                <w:sz w:val="24"/>
              </w:rPr>
            </w:pPr>
            <w:r w:rsidRPr="001B2E50">
              <w:rPr>
                <w:sz w:val="24"/>
              </w:rPr>
              <w:t>definition, et</w:t>
            </w:r>
            <w:r w:rsidR="005B5EC5">
              <w:rPr>
                <w:sz w:val="24"/>
              </w:rPr>
              <w:t>iopathogenesis, clinical findings</w:t>
            </w:r>
            <w:r w:rsidRPr="001B2E50">
              <w:rPr>
                <w:sz w:val="24"/>
              </w:rPr>
              <w:t>,</w:t>
            </w:r>
          </w:p>
          <w:p w:rsidR="00EE643B" w:rsidRPr="001B2E50" w:rsidRDefault="00EE643B" w:rsidP="00916A91">
            <w:pPr>
              <w:pStyle w:val="ListParagraph"/>
              <w:ind w:left="284"/>
              <w:rPr>
                <w:sz w:val="24"/>
              </w:rPr>
            </w:pPr>
            <w:r w:rsidRPr="001B2E50">
              <w:rPr>
                <w:sz w:val="24"/>
              </w:rPr>
              <w:t>diagnosis and treatment</w:t>
            </w:r>
          </w:p>
          <w:p w:rsidR="00EE643B" w:rsidRPr="005B5EC5" w:rsidRDefault="00EE643B" w:rsidP="005B5EC5">
            <w:pPr>
              <w:pStyle w:val="ListParagraph"/>
              <w:numPr>
                <w:ilvl w:val="0"/>
                <w:numId w:val="4"/>
              </w:numPr>
              <w:ind w:left="284" w:hanging="284"/>
              <w:rPr>
                <w:sz w:val="24"/>
              </w:rPr>
            </w:pPr>
            <w:r w:rsidRPr="001B2E50">
              <w:rPr>
                <w:sz w:val="24"/>
              </w:rPr>
              <w:t>Definition, etiol</w:t>
            </w:r>
            <w:r w:rsidR="005B5EC5">
              <w:rPr>
                <w:sz w:val="24"/>
              </w:rPr>
              <w:t>ogy, pathophysiological classification</w:t>
            </w:r>
            <w:r w:rsidRPr="001B2E50">
              <w:rPr>
                <w:sz w:val="24"/>
              </w:rPr>
              <w:t>,</w:t>
            </w:r>
            <w:r w:rsidR="005B5EC5">
              <w:rPr>
                <w:sz w:val="24"/>
              </w:rPr>
              <w:t xml:space="preserve"> </w:t>
            </w:r>
            <w:r w:rsidRPr="005B5EC5">
              <w:rPr>
                <w:sz w:val="24"/>
              </w:rPr>
              <w:t xml:space="preserve">etiological factors, pathogenetic mechanisms of anemia, clinical </w:t>
            </w:r>
            <w:r w:rsidR="005B5EC5">
              <w:rPr>
                <w:sz w:val="24"/>
              </w:rPr>
              <w:t>findings</w:t>
            </w:r>
            <w:r w:rsidRPr="005B5EC5">
              <w:rPr>
                <w:sz w:val="24"/>
              </w:rPr>
              <w:t>, diagnosis and treatment</w:t>
            </w:r>
          </w:p>
          <w:p w:rsidR="00EE643B" w:rsidRPr="001B2E50" w:rsidRDefault="005B5EC5" w:rsidP="00CA1B14">
            <w:pPr>
              <w:pStyle w:val="ListParagraph"/>
              <w:numPr>
                <w:ilvl w:val="0"/>
                <w:numId w:val="4"/>
              </w:numPr>
              <w:ind w:left="284" w:hanging="284"/>
              <w:rPr>
                <w:sz w:val="24"/>
              </w:rPr>
            </w:pPr>
            <w:r>
              <w:rPr>
                <w:sz w:val="24"/>
              </w:rPr>
              <w:t>Intraduction</w:t>
            </w:r>
            <w:r w:rsidR="00EE643B" w:rsidRPr="001B2E50">
              <w:rPr>
                <w:sz w:val="24"/>
              </w:rPr>
              <w:t xml:space="preserve"> with normal granulocytopoiesis and its disorders</w:t>
            </w:r>
          </w:p>
          <w:p w:rsidR="00EE643B" w:rsidRPr="001B2E50" w:rsidRDefault="00EE643B" w:rsidP="00CA1B14">
            <w:pPr>
              <w:pStyle w:val="ListParagraph"/>
              <w:numPr>
                <w:ilvl w:val="0"/>
                <w:numId w:val="4"/>
              </w:numPr>
              <w:ind w:left="284" w:hanging="284"/>
              <w:rPr>
                <w:sz w:val="24"/>
              </w:rPr>
            </w:pPr>
            <w:r w:rsidRPr="001B2E50">
              <w:rPr>
                <w:sz w:val="24"/>
              </w:rPr>
              <w:t>Quantitative and qualitative disor</w:t>
            </w:r>
            <w:r w:rsidR="005B5EC5">
              <w:rPr>
                <w:sz w:val="24"/>
              </w:rPr>
              <w:t>ders of the granulocytes</w:t>
            </w:r>
          </w:p>
          <w:p w:rsidR="00BD4990" w:rsidRPr="001B2E50" w:rsidRDefault="00EE643B" w:rsidP="00CA1B14">
            <w:pPr>
              <w:pStyle w:val="ListParagraph"/>
              <w:numPr>
                <w:ilvl w:val="0"/>
                <w:numId w:val="4"/>
              </w:numPr>
              <w:ind w:left="284" w:hanging="284"/>
              <w:rPr>
                <w:sz w:val="24"/>
              </w:rPr>
            </w:pPr>
            <w:r w:rsidRPr="001B2E50">
              <w:rPr>
                <w:sz w:val="24"/>
              </w:rPr>
              <w:t>Diseases of the monocyte-macrophage cell</w:t>
            </w:r>
            <w:r w:rsidR="005B5EC5">
              <w:rPr>
                <w:sz w:val="24"/>
              </w:rPr>
              <w:t>s</w:t>
            </w:r>
          </w:p>
          <w:p w:rsidR="001B2E50" w:rsidRPr="001B2E50" w:rsidRDefault="001B2E50" w:rsidP="00CA1B14">
            <w:pPr>
              <w:pStyle w:val="ListParagraph"/>
              <w:numPr>
                <w:ilvl w:val="0"/>
                <w:numId w:val="4"/>
              </w:numPr>
              <w:ind w:left="284" w:hanging="284"/>
              <w:rPr>
                <w:sz w:val="24"/>
              </w:rPr>
            </w:pPr>
            <w:r w:rsidRPr="001B2E50">
              <w:rPr>
                <w:sz w:val="24"/>
              </w:rPr>
              <w:t>Acute leukemias in children</w:t>
            </w:r>
          </w:p>
          <w:p w:rsidR="001B2E50" w:rsidRPr="001B2E50" w:rsidRDefault="001B2E50" w:rsidP="00CA1B14">
            <w:pPr>
              <w:pStyle w:val="ListParagraph"/>
              <w:numPr>
                <w:ilvl w:val="0"/>
                <w:numId w:val="4"/>
              </w:numPr>
              <w:ind w:left="284" w:hanging="284"/>
              <w:rPr>
                <w:sz w:val="24"/>
              </w:rPr>
            </w:pPr>
            <w:r w:rsidRPr="001B2E50">
              <w:rPr>
                <w:sz w:val="24"/>
              </w:rPr>
              <w:t>Chronic granulocytic leukemia - definition,</w:t>
            </w:r>
            <w:r>
              <w:rPr>
                <w:sz w:val="24"/>
              </w:rPr>
              <w:t xml:space="preserve"> </w:t>
            </w:r>
            <w:r w:rsidRPr="001B2E50">
              <w:rPr>
                <w:sz w:val="24"/>
              </w:rPr>
              <w:t>etiopathogenesis, clinical</w:t>
            </w:r>
            <w:r>
              <w:rPr>
                <w:sz w:val="24"/>
              </w:rPr>
              <w:t xml:space="preserve"> </w:t>
            </w:r>
            <w:r w:rsidRPr="001B2E50">
              <w:rPr>
                <w:sz w:val="24"/>
              </w:rPr>
              <w:t>imaging, diagnosis and treatment</w:t>
            </w:r>
          </w:p>
          <w:p w:rsidR="001B2E50" w:rsidRPr="001B2E50" w:rsidRDefault="001B2E50" w:rsidP="00CA1B14">
            <w:pPr>
              <w:pStyle w:val="ListParagraph"/>
              <w:numPr>
                <w:ilvl w:val="0"/>
                <w:numId w:val="4"/>
              </w:numPr>
              <w:ind w:left="284" w:hanging="284"/>
              <w:rPr>
                <w:sz w:val="24"/>
              </w:rPr>
            </w:pPr>
            <w:r w:rsidRPr="001B2E50">
              <w:rPr>
                <w:sz w:val="24"/>
              </w:rPr>
              <w:t>Hodgkin's and non-Hodgkin's lymphoma - definition,</w:t>
            </w:r>
            <w:r>
              <w:rPr>
                <w:sz w:val="24"/>
              </w:rPr>
              <w:t xml:space="preserve"> </w:t>
            </w:r>
            <w:r w:rsidRPr="001B2E50">
              <w:rPr>
                <w:sz w:val="24"/>
              </w:rPr>
              <w:t xml:space="preserve">etiopathogenesis, clinical </w:t>
            </w:r>
            <w:r w:rsidR="005B5EC5">
              <w:rPr>
                <w:sz w:val="24"/>
              </w:rPr>
              <w:t>findings</w:t>
            </w:r>
            <w:r w:rsidRPr="001B2E50">
              <w:rPr>
                <w:sz w:val="24"/>
              </w:rPr>
              <w:t>, diagnosis and treatment</w:t>
            </w:r>
          </w:p>
          <w:p w:rsidR="001B2E50" w:rsidRPr="001B2E50" w:rsidRDefault="001B2E50" w:rsidP="00CA1B14">
            <w:pPr>
              <w:pStyle w:val="ListParagraph"/>
              <w:numPr>
                <w:ilvl w:val="0"/>
                <w:numId w:val="4"/>
              </w:numPr>
              <w:ind w:left="284" w:hanging="284"/>
              <w:rPr>
                <w:sz w:val="24"/>
              </w:rPr>
            </w:pPr>
            <w:r w:rsidRPr="001B2E50">
              <w:rPr>
                <w:sz w:val="24"/>
              </w:rPr>
              <w:t>CNS tumors and embryonic tumors in children</w:t>
            </w:r>
            <w:r>
              <w:rPr>
                <w:sz w:val="24"/>
              </w:rPr>
              <w:t xml:space="preserve"> </w:t>
            </w:r>
            <w:r w:rsidRPr="001B2E50">
              <w:rPr>
                <w:sz w:val="24"/>
              </w:rPr>
              <w:t>nephroblastoma, neuroblastoma, rhabdomyosarcoma, retinoblastoma - definition, et</w:t>
            </w:r>
            <w:r w:rsidR="005B5EC5">
              <w:rPr>
                <w:sz w:val="24"/>
              </w:rPr>
              <w:t>iopathogenesis, clinical findings</w:t>
            </w:r>
            <w:r w:rsidRPr="001B2E50">
              <w:rPr>
                <w:sz w:val="24"/>
              </w:rPr>
              <w:t>, diagnosis and treatment</w:t>
            </w:r>
          </w:p>
          <w:p w:rsidR="00BD4990" w:rsidRDefault="00BD4990" w:rsidP="00BD4990">
            <w:pPr>
              <w:pStyle w:val="ListParagraph"/>
              <w:ind w:left="360"/>
            </w:pPr>
          </w:p>
          <w:p w:rsidR="00BD4990" w:rsidRPr="00CA2DD3" w:rsidRDefault="00BD4990" w:rsidP="00BD4990">
            <w:pPr>
              <w:rPr>
                <w:color w:val="000000"/>
              </w:rPr>
            </w:pPr>
          </w:p>
        </w:tc>
        <w:tc>
          <w:tcPr>
            <w:tcW w:w="2471" w:type="pct"/>
            <w:vAlign w:val="center"/>
          </w:tcPr>
          <w:p w:rsidR="00AB43A2" w:rsidRPr="00AB43A2" w:rsidRDefault="00AB43A2" w:rsidP="00AB43A2">
            <w:pPr>
              <w:pStyle w:val="ListParagraph"/>
              <w:numPr>
                <w:ilvl w:val="0"/>
                <w:numId w:val="21"/>
              </w:numPr>
              <w:rPr>
                <w:sz w:val="24"/>
              </w:rPr>
            </w:pPr>
            <w:r w:rsidRPr="00AB43A2">
              <w:rPr>
                <w:sz w:val="24"/>
              </w:rPr>
              <w:t>Specifics of the anamnesis in  pediatric hematology</w:t>
            </w:r>
          </w:p>
          <w:p w:rsidR="00AB43A2" w:rsidRPr="00AB43A2" w:rsidRDefault="00AB43A2" w:rsidP="00AB43A2">
            <w:pPr>
              <w:pStyle w:val="ListParagraph"/>
              <w:numPr>
                <w:ilvl w:val="0"/>
                <w:numId w:val="21"/>
              </w:numPr>
              <w:rPr>
                <w:sz w:val="24"/>
              </w:rPr>
            </w:pPr>
            <w:r w:rsidRPr="00AB43A2">
              <w:rPr>
                <w:sz w:val="24"/>
              </w:rPr>
              <w:t>Clinical examination in  hematological diseases</w:t>
            </w:r>
          </w:p>
          <w:p w:rsidR="00AB43A2" w:rsidRPr="00AB43A2" w:rsidRDefault="00AB43A2" w:rsidP="00AB43A2">
            <w:pPr>
              <w:pStyle w:val="ListParagraph"/>
              <w:numPr>
                <w:ilvl w:val="0"/>
                <w:numId w:val="21"/>
              </w:numPr>
              <w:rPr>
                <w:sz w:val="24"/>
              </w:rPr>
            </w:pPr>
            <w:r w:rsidRPr="00AB43A2">
              <w:rPr>
                <w:sz w:val="24"/>
              </w:rPr>
              <w:t>Interpretation of the laboratory tests that are applied  for the diagnosis  in  hematological diseases</w:t>
            </w:r>
          </w:p>
          <w:p w:rsidR="00AB43A2" w:rsidRPr="00AB43A2" w:rsidRDefault="00AB43A2" w:rsidP="00AB43A2">
            <w:pPr>
              <w:pStyle w:val="ListParagraph"/>
              <w:numPr>
                <w:ilvl w:val="0"/>
                <w:numId w:val="21"/>
              </w:numPr>
              <w:rPr>
                <w:sz w:val="24"/>
              </w:rPr>
            </w:pPr>
            <w:r w:rsidRPr="00AB43A2">
              <w:rPr>
                <w:sz w:val="24"/>
              </w:rPr>
              <w:t>Additional diagnostic procedures</w:t>
            </w:r>
          </w:p>
          <w:p w:rsidR="00BD4990" w:rsidRDefault="00BD4990" w:rsidP="001B2E50"/>
          <w:p w:rsidR="00BD4990" w:rsidRPr="003C2D65" w:rsidRDefault="00BD4990" w:rsidP="001B2E50"/>
        </w:tc>
      </w:tr>
    </w:tbl>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7C3C7A" w:rsidRDefault="007C3C7A" w:rsidP="001A2230">
      <w:pPr>
        <w:autoSpaceDE w:val="0"/>
        <w:autoSpaceDN w:val="0"/>
        <w:adjustRightInd w:val="0"/>
        <w:jc w:val="center"/>
        <w:rPr>
          <w:b/>
          <w:bCs/>
          <w:color w:val="000000"/>
          <w:sz w:val="32"/>
          <w:szCs w:val="32"/>
          <w:lang w:val="sr-Cyrl-CS"/>
        </w:rPr>
      </w:pPr>
    </w:p>
    <w:p w:rsidR="007C3C7A" w:rsidRDefault="007C3C7A" w:rsidP="001A2230">
      <w:pPr>
        <w:autoSpaceDE w:val="0"/>
        <w:autoSpaceDN w:val="0"/>
        <w:adjustRightInd w:val="0"/>
        <w:jc w:val="center"/>
        <w:rPr>
          <w:b/>
          <w:bCs/>
          <w:color w:val="000000"/>
          <w:sz w:val="32"/>
          <w:szCs w:val="32"/>
          <w:lang w:val="sr-Cyrl-CS"/>
        </w:rPr>
      </w:pPr>
    </w:p>
    <w:p w:rsidR="007C3C7A" w:rsidRDefault="007C3C7A" w:rsidP="001A2230">
      <w:pPr>
        <w:autoSpaceDE w:val="0"/>
        <w:autoSpaceDN w:val="0"/>
        <w:adjustRightInd w:val="0"/>
        <w:jc w:val="center"/>
        <w:rPr>
          <w:b/>
          <w:bCs/>
          <w:color w:val="000000"/>
          <w:sz w:val="32"/>
          <w:szCs w:val="32"/>
          <w:lang w:val="sr-Cyrl-CS"/>
        </w:rPr>
      </w:pPr>
    </w:p>
    <w:p w:rsidR="007C3C7A" w:rsidRDefault="007C3C7A" w:rsidP="001A2230">
      <w:pPr>
        <w:autoSpaceDE w:val="0"/>
        <w:autoSpaceDN w:val="0"/>
        <w:adjustRightInd w:val="0"/>
        <w:jc w:val="center"/>
        <w:rPr>
          <w:b/>
          <w:bCs/>
          <w:color w:val="000000"/>
          <w:sz w:val="32"/>
          <w:szCs w:val="32"/>
          <w:lang w:val="sr-Cyrl-CS"/>
        </w:rPr>
      </w:pPr>
    </w:p>
    <w:p w:rsidR="007C3C7A" w:rsidRDefault="007C3C7A" w:rsidP="001A2230">
      <w:pPr>
        <w:autoSpaceDE w:val="0"/>
        <w:autoSpaceDN w:val="0"/>
        <w:adjustRightInd w:val="0"/>
        <w:jc w:val="center"/>
        <w:rPr>
          <w:b/>
          <w:bCs/>
          <w:color w:val="000000"/>
          <w:sz w:val="32"/>
          <w:szCs w:val="32"/>
          <w:lang w:val="sr-Cyrl-CS"/>
        </w:rPr>
      </w:pPr>
    </w:p>
    <w:p w:rsidR="007C3C7A" w:rsidRDefault="007C3C7A" w:rsidP="001A2230">
      <w:pPr>
        <w:autoSpaceDE w:val="0"/>
        <w:autoSpaceDN w:val="0"/>
        <w:adjustRightInd w:val="0"/>
        <w:jc w:val="center"/>
        <w:rPr>
          <w:b/>
          <w:bCs/>
          <w:color w:val="000000"/>
          <w:sz w:val="32"/>
          <w:szCs w:val="32"/>
          <w:lang w:val="sr-Cyrl-CS"/>
        </w:rPr>
      </w:pPr>
    </w:p>
    <w:p w:rsidR="007C3C7A" w:rsidRDefault="007C3C7A" w:rsidP="001A2230">
      <w:pPr>
        <w:autoSpaceDE w:val="0"/>
        <w:autoSpaceDN w:val="0"/>
        <w:adjustRightInd w:val="0"/>
        <w:jc w:val="center"/>
        <w:rPr>
          <w:b/>
          <w:bCs/>
          <w:color w:val="000000"/>
          <w:sz w:val="32"/>
          <w:szCs w:val="32"/>
          <w:lang w:val="sr-Cyrl-CS"/>
        </w:rPr>
      </w:pPr>
    </w:p>
    <w:p w:rsidR="007C3C7A" w:rsidRDefault="007C3C7A" w:rsidP="001A2230">
      <w:pPr>
        <w:autoSpaceDE w:val="0"/>
        <w:autoSpaceDN w:val="0"/>
        <w:adjustRightInd w:val="0"/>
        <w:jc w:val="center"/>
        <w:rPr>
          <w:b/>
          <w:bCs/>
          <w:color w:val="000000"/>
          <w:sz w:val="32"/>
          <w:szCs w:val="32"/>
          <w:lang w:val="sr-Cyrl-CS"/>
        </w:rPr>
      </w:pPr>
    </w:p>
    <w:p w:rsidR="007C3C7A" w:rsidRDefault="007C3C7A" w:rsidP="001A2230">
      <w:pPr>
        <w:autoSpaceDE w:val="0"/>
        <w:autoSpaceDN w:val="0"/>
        <w:adjustRightInd w:val="0"/>
        <w:jc w:val="center"/>
        <w:rPr>
          <w:b/>
          <w:bCs/>
          <w:color w:val="000000"/>
          <w:sz w:val="32"/>
          <w:szCs w:val="32"/>
          <w:lang w:val="sr-Cyrl-CS"/>
        </w:rPr>
      </w:pPr>
    </w:p>
    <w:p w:rsidR="007C3C7A" w:rsidRDefault="007C3C7A" w:rsidP="001A2230">
      <w:pPr>
        <w:autoSpaceDE w:val="0"/>
        <w:autoSpaceDN w:val="0"/>
        <w:adjustRightInd w:val="0"/>
        <w:jc w:val="center"/>
        <w:rPr>
          <w:b/>
          <w:bCs/>
          <w:color w:val="000000"/>
          <w:sz w:val="32"/>
          <w:szCs w:val="32"/>
          <w:lang w:val="sr-Cyrl-CS"/>
        </w:rPr>
      </w:pPr>
    </w:p>
    <w:p w:rsidR="007C3C7A" w:rsidRDefault="007C3C7A" w:rsidP="001A2230">
      <w:pPr>
        <w:autoSpaceDE w:val="0"/>
        <w:autoSpaceDN w:val="0"/>
        <w:adjustRightInd w:val="0"/>
        <w:jc w:val="center"/>
        <w:rPr>
          <w:b/>
          <w:bCs/>
          <w:color w:val="000000"/>
          <w:sz w:val="32"/>
          <w:szCs w:val="32"/>
          <w:lang w:val="sr-Cyrl-CS"/>
        </w:rPr>
      </w:pPr>
    </w:p>
    <w:p w:rsidR="007C3C7A" w:rsidRDefault="007C3C7A" w:rsidP="001A2230">
      <w:pPr>
        <w:autoSpaceDE w:val="0"/>
        <w:autoSpaceDN w:val="0"/>
        <w:adjustRightInd w:val="0"/>
        <w:jc w:val="center"/>
        <w:rPr>
          <w:b/>
          <w:bCs/>
          <w:color w:val="000000"/>
          <w:sz w:val="32"/>
          <w:szCs w:val="32"/>
          <w:lang w:val="sr-Cyrl-CS"/>
        </w:rPr>
      </w:pPr>
    </w:p>
    <w:p w:rsidR="007C3C7A" w:rsidRDefault="007C3C7A"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5128"/>
        <w:gridCol w:w="5010"/>
      </w:tblGrid>
      <w:tr w:rsidR="00BD4990" w:rsidRPr="005D0B0E" w:rsidTr="00BD4990">
        <w:trPr>
          <w:trHeight w:val="340"/>
        </w:trPr>
        <w:tc>
          <w:tcPr>
            <w:tcW w:w="5000" w:type="pct"/>
            <w:gridSpan w:val="2"/>
            <w:vAlign w:val="center"/>
          </w:tcPr>
          <w:p w:rsidR="00BD4990" w:rsidRDefault="00BD4990" w:rsidP="00BD4990">
            <w:pPr>
              <w:autoSpaceDE w:val="0"/>
              <w:autoSpaceDN w:val="0"/>
              <w:adjustRightInd w:val="0"/>
              <w:rPr>
                <w:lang w:val="en-US"/>
              </w:rPr>
            </w:pPr>
            <w:r w:rsidRPr="00D5659D">
              <w:rPr>
                <w:lang w:val="en-US"/>
              </w:rPr>
              <w:t xml:space="preserve">TEACHING UNIT </w:t>
            </w:r>
            <w:r>
              <w:rPr>
                <w:lang w:val="ru-RU"/>
              </w:rPr>
              <w:t>8</w:t>
            </w:r>
            <w:r w:rsidRPr="00D5659D">
              <w:rPr>
                <w:lang w:val="ru-RU"/>
              </w:rPr>
              <w:t xml:space="preserve"> (</w:t>
            </w:r>
            <w:r w:rsidRPr="006851AA">
              <w:rPr>
                <w:sz w:val="22"/>
                <w:szCs w:val="22"/>
                <w:lang w:val="en-US"/>
              </w:rPr>
              <w:t xml:space="preserve"> </w:t>
            </w:r>
            <w:r w:rsidR="00C603CF">
              <w:rPr>
                <w:lang w:val="en-US"/>
              </w:rPr>
              <w:t>EIGHT</w:t>
            </w:r>
            <w:r w:rsidRPr="00D5659D">
              <w:rPr>
                <w:lang w:val="ru-RU"/>
              </w:rPr>
              <w:t xml:space="preserve">  WEEK)</w:t>
            </w:r>
            <w:r w:rsidRPr="00D5659D">
              <w:rPr>
                <w:lang w:val="en-US"/>
              </w:rPr>
              <w:t>:</w:t>
            </w:r>
            <w:r>
              <w:rPr>
                <w:lang w:val="en-US"/>
              </w:rPr>
              <w:t xml:space="preserve">  </w:t>
            </w:r>
          </w:p>
          <w:p w:rsidR="00BD4990" w:rsidRPr="00D5659D" w:rsidRDefault="00BD4990" w:rsidP="00BD4990">
            <w:pPr>
              <w:autoSpaceDE w:val="0"/>
              <w:autoSpaceDN w:val="0"/>
              <w:adjustRightInd w:val="0"/>
              <w:rPr>
                <w:lang w:val="en-US"/>
              </w:rPr>
            </w:pPr>
          </w:p>
          <w:p w:rsidR="00BD4990" w:rsidRPr="00855FD3" w:rsidRDefault="00BD4990" w:rsidP="00BD4990">
            <w:pPr>
              <w:autoSpaceDE w:val="0"/>
              <w:autoSpaceDN w:val="0"/>
              <w:adjustRightInd w:val="0"/>
              <w:jc w:val="center"/>
              <w:rPr>
                <w:b/>
                <w:bCs/>
                <w:color w:val="000000" w:themeColor="text1"/>
              </w:rPr>
            </w:pPr>
            <w:r w:rsidRPr="000519C0">
              <w:rPr>
                <w:rStyle w:val="rynqvb"/>
                <w:b/>
              </w:rPr>
              <w:t xml:space="preserve">PEDIATRIC </w:t>
            </w:r>
            <w:r>
              <w:rPr>
                <w:rStyle w:val="rynqvb"/>
                <w:b/>
              </w:rPr>
              <w:t>HEMATOLOGY</w:t>
            </w:r>
          </w:p>
        </w:tc>
      </w:tr>
      <w:tr w:rsidR="00BD4990" w:rsidRPr="005D0B0E" w:rsidTr="00BD4990">
        <w:trPr>
          <w:trHeight w:val="340"/>
        </w:trPr>
        <w:tc>
          <w:tcPr>
            <w:tcW w:w="2529" w:type="pct"/>
            <w:vAlign w:val="center"/>
          </w:tcPr>
          <w:p w:rsidR="00BD4990" w:rsidRPr="005D0B0E" w:rsidRDefault="00BD4990" w:rsidP="00BD4990">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BD4990" w:rsidRPr="005D0B0E" w:rsidRDefault="00BD4990" w:rsidP="00BD4990">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BD4990" w:rsidRPr="005D0B0E" w:rsidTr="00BD4990">
        <w:trPr>
          <w:trHeight w:val="1201"/>
        </w:trPr>
        <w:tc>
          <w:tcPr>
            <w:tcW w:w="2529" w:type="pct"/>
            <w:tcBorders>
              <w:bottom w:val="nil"/>
            </w:tcBorders>
            <w:vAlign w:val="center"/>
          </w:tcPr>
          <w:p w:rsidR="00BD4990" w:rsidRPr="00CA2DD3" w:rsidRDefault="00BD4990" w:rsidP="00BD4990"/>
          <w:p w:rsidR="001B2E50" w:rsidRPr="001B2E50" w:rsidRDefault="001B2E50" w:rsidP="00CA1B14">
            <w:pPr>
              <w:pStyle w:val="ListParagraph"/>
              <w:numPr>
                <w:ilvl w:val="0"/>
                <w:numId w:val="4"/>
              </w:numPr>
              <w:ind w:left="284" w:hanging="284"/>
              <w:rPr>
                <w:sz w:val="24"/>
              </w:rPr>
            </w:pPr>
            <w:r w:rsidRPr="001B2E50">
              <w:rPr>
                <w:sz w:val="24"/>
              </w:rPr>
              <w:t>Modern concept of hemostasis</w:t>
            </w:r>
          </w:p>
          <w:p w:rsidR="001B2E50" w:rsidRPr="001B2E50" w:rsidRDefault="001B2E50" w:rsidP="00CA1B14">
            <w:pPr>
              <w:pStyle w:val="ListParagraph"/>
              <w:numPr>
                <w:ilvl w:val="0"/>
                <w:numId w:val="4"/>
              </w:numPr>
              <w:ind w:left="284" w:hanging="284"/>
              <w:rPr>
                <w:sz w:val="24"/>
              </w:rPr>
            </w:pPr>
            <w:r w:rsidRPr="001B2E50">
              <w:rPr>
                <w:sz w:val="24"/>
              </w:rPr>
              <w:t>Hemorrhagic s</w:t>
            </w:r>
            <w:r w:rsidR="005B5EC5">
              <w:rPr>
                <w:sz w:val="24"/>
              </w:rPr>
              <w:t>yndromes - definition, classification</w:t>
            </w:r>
            <w:r w:rsidRPr="001B2E50">
              <w:rPr>
                <w:sz w:val="24"/>
              </w:rPr>
              <w:t>, etiopathogenesis, diagnosis</w:t>
            </w:r>
          </w:p>
          <w:p w:rsidR="001B2E50" w:rsidRPr="001B2E50" w:rsidRDefault="001B2E50" w:rsidP="00CA1B14">
            <w:pPr>
              <w:pStyle w:val="ListParagraph"/>
              <w:numPr>
                <w:ilvl w:val="0"/>
                <w:numId w:val="4"/>
              </w:numPr>
              <w:ind w:left="284" w:hanging="284"/>
              <w:rPr>
                <w:sz w:val="24"/>
              </w:rPr>
            </w:pPr>
            <w:r w:rsidRPr="001B2E50">
              <w:rPr>
                <w:sz w:val="24"/>
              </w:rPr>
              <w:t xml:space="preserve">Thrombocytopathies - definition, etiopathogenesis, clinical </w:t>
            </w:r>
            <w:r w:rsidR="00CC3544">
              <w:t xml:space="preserve"> </w:t>
            </w:r>
            <w:r w:rsidR="00CC3544" w:rsidRPr="00CC3544">
              <w:rPr>
                <w:sz w:val="24"/>
              </w:rPr>
              <w:t>features</w:t>
            </w:r>
            <w:r w:rsidR="00CC3544" w:rsidRPr="001B2E50">
              <w:rPr>
                <w:sz w:val="24"/>
              </w:rPr>
              <w:t xml:space="preserve"> </w:t>
            </w:r>
            <w:r w:rsidRPr="001B2E50">
              <w:rPr>
                <w:sz w:val="24"/>
              </w:rPr>
              <w:t>, diagnosis and treatment</w:t>
            </w:r>
          </w:p>
          <w:p w:rsidR="001B2E50" w:rsidRPr="001B2E50" w:rsidRDefault="001B2E50" w:rsidP="00CA1B14">
            <w:pPr>
              <w:pStyle w:val="ListParagraph"/>
              <w:numPr>
                <w:ilvl w:val="0"/>
                <w:numId w:val="4"/>
              </w:numPr>
              <w:ind w:left="284" w:hanging="284"/>
              <w:rPr>
                <w:sz w:val="24"/>
              </w:rPr>
            </w:pPr>
            <w:r w:rsidRPr="001B2E50">
              <w:rPr>
                <w:sz w:val="24"/>
              </w:rPr>
              <w:t xml:space="preserve">Vasculopathies - definition, etiopathogenesis, clinical </w:t>
            </w:r>
            <w:r w:rsidR="00CC3544" w:rsidRPr="00CC3544">
              <w:rPr>
                <w:sz w:val="24"/>
              </w:rPr>
              <w:t xml:space="preserve"> features</w:t>
            </w:r>
            <w:r w:rsidR="00CC3544" w:rsidRPr="001B2E50">
              <w:rPr>
                <w:sz w:val="24"/>
              </w:rPr>
              <w:t xml:space="preserve"> </w:t>
            </w:r>
            <w:r w:rsidRPr="001B2E50">
              <w:rPr>
                <w:sz w:val="24"/>
              </w:rPr>
              <w:t>, diagnosis and treatment</w:t>
            </w:r>
          </w:p>
          <w:p w:rsidR="001B2E50" w:rsidRPr="001B2E50" w:rsidRDefault="001B2E50" w:rsidP="00CA1B14">
            <w:pPr>
              <w:pStyle w:val="ListParagraph"/>
              <w:numPr>
                <w:ilvl w:val="0"/>
                <w:numId w:val="4"/>
              </w:numPr>
              <w:ind w:left="284" w:hanging="284"/>
              <w:rPr>
                <w:sz w:val="24"/>
              </w:rPr>
            </w:pPr>
            <w:r w:rsidRPr="001B2E50">
              <w:rPr>
                <w:sz w:val="24"/>
              </w:rPr>
              <w:t>Coagulopathies - definition, et</w:t>
            </w:r>
            <w:r w:rsidR="00C40851">
              <w:rPr>
                <w:sz w:val="24"/>
              </w:rPr>
              <w:t xml:space="preserve">iopathogenesis, clinical </w:t>
            </w:r>
            <w:r w:rsidR="00C40851" w:rsidRPr="00CC3544">
              <w:rPr>
                <w:sz w:val="24"/>
              </w:rPr>
              <w:t>features</w:t>
            </w:r>
            <w:r w:rsidRPr="001B2E50">
              <w:rPr>
                <w:sz w:val="24"/>
              </w:rPr>
              <w:t>, diagnosis and treatment</w:t>
            </w:r>
          </w:p>
          <w:p w:rsidR="001B2E50" w:rsidRPr="001B2E50" w:rsidRDefault="001B2E50" w:rsidP="00CA1B14">
            <w:pPr>
              <w:pStyle w:val="ListParagraph"/>
              <w:numPr>
                <w:ilvl w:val="0"/>
                <w:numId w:val="4"/>
              </w:numPr>
              <w:ind w:left="284" w:hanging="284"/>
              <w:rPr>
                <w:sz w:val="24"/>
              </w:rPr>
            </w:pPr>
            <w:r w:rsidRPr="001B2E50">
              <w:rPr>
                <w:sz w:val="24"/>
              </w:rPr>
              <w:t xml:space="preserve">Thrombophilia - definition, clinical </w:t>
            </w:r>
            <w:r w:rsidR="00C40851" w:rsidRPr="00CC3544">
              <w:rPr>
                <w:sz w:val="24"/>
              </w:rPr>
              <w:t xml:space="preserve"> features</w:t>
            </w:r>
            <w:r w:rsidRPr="001B2E50">
              <w:rPr>
                <w:sz w:val="24"/>
              </w:rPr>
              <w:t>, diagnosis and treatment</w:t>
            </w:r>
          </w:p>
          <w:p w:rsidR="00BD4990" w:rsidRPr="001B2E50" w:rsidRDefault="001B2E50" w:rsidP="001B2E50">
            <w:r w:rsidRPr="001B2E50">
              <w:t xml:space="preserve">• Application of </w:t>
            </w:r>
            <w:proofErr w:type="spellStart"/>
            <w:r w:rsidRPr="001B2E50">
              <w:t>blood</w:t>
            </w:r>
            <w:proofErr w:type="spellEnd"/>
            <w:r w:rsidRPr="001B2E50">
              <w:t xml:space="preserve"> and </w:t>
            </w:r>
            <w:proofErr w:type="spellStart"/>
            <w:r w:rsidRPr="001B2E50">
              <w:t>blood</w:t>
            </w:r>
            <w:proofErr w:type="spellEnd"/>
            <w:r w:rsidRPr="001B2E50">
              <w:t xml:space="preserve"> </w:t>
            </w:r>
            <w:proofErr w:type="spellStart"/>
            <w:r w:rsidRPr="001B2E50">
              <w:t>derivatives</w:t>
            </w:r>
            <w:proofErr w:type="spellEnd"/>
            <w:r w:rsidRPr="001B2E50">
              <w:t xml:space="preserve"> in </w:t>
            </w:r>
            <w:proofErr w:type="spellStart"/>
            <w:r w:rsidRPr="001B2E50">
              <w:t>pediatrics</w:t>
            </w:r>
            <w:proofErr w:type="spellEnd"/>
            <w:r w:rsidRPr="001B2E50">
              <w:t xml:space="preserve"> </w:t>
            </w:r>
          </w:p>
          <w:p w:rsidR="00BD4990" w:rsidRPr="00CA2DD3" w:rsidRDefault="00BD4990" w:rsidP="00BD4990">
            <w:pPr>
              <w:rPr>
                <w:color w:val="000000"/>
              </w:rPr>
            </w:pPr>
          </w:p>
        </w:tc>
        <w:tc>
          <w:tcPr>
            <w:tcW w:w="2471" w:type="pct"/>
            <w:vAlign w:val="center"/>
          </w:tcPr>
          <w:p w:rsidR="00BD4990" w:rsidRDefault="00BD4990" w:rsidP="00BD4990"/>
          <w:p w:rsidR="00AB43A2" w:rsidRPr="00AB43A2" w:rsidRDefault="00AB43A2" w:rsidP="00AB43A2">
            <w:pPr>
              <w:pStyle w:val="ListParagraph"/>
              <w:numPr>
                <w:ilvl w:val="0"/>
                <w:numId w:val="22"/>
              </w:numPr>
              <w:rPr>
                <w:sz w:val="24"/>
              </w:rPr>
            </w:pPr>
            <w:r w:rsidRPr="00AB43A2">
              <w:rPr>
                <w:sz w:val="24"/>
              </w:rPr>
              <w:t>The most common symptoms and clinical signs of a patient with hemostasis disorders</w:t>
            </w:r>
          </w:p>
          <w:p w:rsidR="00AB43A2" w:rsidRPr="00AB43A2" w:rsidRDefault="00AB43A2" w:rsidP="00AB43A2">
            <w:pPr>
              <w:pStyle w:val="ListParagraph"/>
              <w:numPr>
                <w:ilvl w:val="0"/>
                <w:numId w:val="22"/>
              </w:numPr>
              <w:rPr>
                <w:sz w:val="24"/>
              </w:rPr>
            </w:pPr>
            <w:r w:rsidRPr="00AB43A2">
              <w:rPr>
                <w:sz w:val="24"/>
              </w:rPr>
              <w:t>Laboratory tests and diagnostic procedures</w:t>
            </w:r>
          </w:p>
          <w:p w:rsidR="00AB43A2" w:rsidRPr="00AB43A2" w:rsidRDefault="00AB43A2" w:rsidP="00AB43A2">
            <w:pPr>
              <w:pStyle w:val="ListParagraph"/>
              <w:numPr>
                <w:ilvl w:val="0"/>
                <w:numId w:val="22"/>
              </w:numPr>
              <w:rPr>
                <w:sz w:val="24"/>
                <w:lang w:val="en-US"/>
              </w:rPr>
            </w:pPr>
            <w:r w:rsidRPr="00AB43A2">
              <w:rPr>
                <w:sz w:val="24"/>
                <w:lang/>
              </w:rPr>
              <w:t>Differential diagnosis of hemorrhagic syndrome - application of hemostasis screening tests</w:t>
            </w:r>
          </w:p>
          <w:p w:rsidR="001B2E50" w:rsidRDefault="001B2E50" w:rsidP="001B2E50"/>
          <w:p w:rsidR="001B2E50" w:rsidRPr="003C2D65" w:rsidRDefault="001B2E50" w:rsidP="001B2E50"/>
          <w:p w:rsidR="00BD4990" w:rsidRDefault="00BD4990" w:rsidP="00BD4990"/>
          <w:p w:rsidR="007C3C7A" w:rsidRDefault="007C3C7A" w:rsidP="00BD4990"/>
          <w:p w:rsidR="007C3C7A" w:rsidRDefault="007C3C7A" w:rsidP="00BD4990"/>
          <w:p w:rsidR="007C3C7A" w:rsidRDefault="007C3C7A" w:rsidP="00BD4990"/>
          <w:p w:rsidR="007C3C7A" w:rsidRDefault="007C3C7A" w:rsidP="00BD4990"/>
          <w:p w:rsidR="007C3C7A" w:rsidRDefault="007C3C7A" w:rsidP="00BD4990"/>
          <w:p w:rsidR="007C3C7A" w:rsidRPr="003C2D65" w:rsidRDefault="007C3C7A" w:rsidP="00BD4990"/>
        </w:tc>
      </w:tr>
    </w:tbl>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1B2E50" w:rsidRDefault="001B2E50" w:rsidP="001A2230">
      <w:pPr>
        <w:autoSpaceDE w:val="0"/>
        <w:autoSpaceDN w:val="0"/>
        <w:adjustRightInd w:val="0"/>
        <w:jc w:val="center"/>
        <w:rPr>
          <w:b/>
          <w:bCs/>
          <w:color w:val="000000"/>
          <w:sz w:val="32"/>
          <w:szCs w:val="32"/>
          <w:lang w:val="sr-Cyrl-CS"/>
        </w:rPr>
      </w:pPr>
    </w:p>
    <w:p w:rsidR="001B2E50" w:rsidRDefault="001B2E50" w:rsidP="001A2230">
      <w:pPr>
        <w:autoSpaceDE w:val="0"/>
        <w:autoSpaceDN w:val="0"/>
        <w:adjustRightInd w:val="0"/>
        <w:jc w:val="center"/>
        <w:rPr>
          <w:b/>
          <w:bCs/>
          <w:color w:val="000000"/>
          <w:sz w:val="32"/>
          <w:szCs w:val="32"/>
          <w:lang w:val="sr-Cyrl-CS"/>
        </w:rPr>
      </w:pPr>
    </w:p>
    <w:p w:rsidR="001B2E50" w:rsidRDefault="001B2E50" w:rsidP="001A2230">
      <w:pPr>
        <w:autoSpaceDE w:val="0"/>
        <w:autoSpaceDN w:val="0"/>
        <w:adjustRightInd w:val="0"/>
        <w:jc w:val="center"/>
        <w:rPr>
          <w:b/>
          <w:bCs/>
          <w:color w:val="000000"/>
          <w:sz w:val="32"/>
          <w:szCs w:val="32"/>
          <w:lang w:val="sr-Cyrl-CS"/>
        </w:rPr>
      </w:pPr>
    </w:p>
    <w:p w:rsidR="001B2E50" w:rsidRDefault="001B2E50"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5128"/>
        <w:gridCol w:w="5010"/>
      </w:tblGrid>
      <w:tr w:rsidR="00BD4990" w:rsidRPr="005D0B0E" w:rsidTr="00BD4990">
        <w:trPr>
          <w:trHeight w:val="340"/>
        </w:trPr>
        <w:tc>
          <w:tcPr>
            <w:tcW w:w="5000" w:type="pct"/>
            <w:gridSpan w:val="2"/>
            <w:vAlign w:val="center"/>
          </w:tcPr>
          <w:p w:rsidR="00DF1E8E" w:rsidRDefault="00DF1E8E" w:rsidP="00BD4990">
            <w:pPr>
              <w:autoSpaceDE w:val="0"/>
              <w:autoSpaceDN w:val="0"/>
              <w:adjustRightInd w:val="0"/>
              <w:rPr>
                <w:lang w:val="en-US"/>
              </w:rPr>
            </w:pPr>
          </w:p>
          <w:p w:rsidR="00DF1E8E" w:rsidRDefault="00DF1E8E" w:rsidP="00BD4990">
            <w:pPr>
              <w:autoSpaceDE w:val="0"/>
              <w:autoSpaceDN w:val="0"/>
              <w:adjustRightInd w:val="0"/>
              <w:rPr>
                <w:lang w:val="en-US"/>
              </w:rPr>
            </w:pPr>
          </w:p>
          <w:p w:rsidR="00DF1E8E" w:rsidRDefault="00DF1E8E" w:rsidP="00BD4990">
            <w:pPr>
              <w:autoSpaceDE w:val="0"/>
              <w:autoSpaceDN w:val="0"/>
              <w:adjustRightInd w:val="0"/>
              <w:rPr>
                <w:lang w:val="en-US"/>
              </w:rPr>
            </w:pPr>
          </w:p>
          <w:p w:rsidR="00DF1E8E" w:rsidRDefault="00DF1E8E" w:rsidP="00BD4990">
            <w:pPr>
              <w:autoSpaceDE w:val="0"/>
              <w:autoSpaceDN w:val="0"/>
              <w:adjustRightInd w:val="0"/>
              <w:rPr>
                <w:lang w:val="en-US"/>
              </w:rPr>
            </w:pPr>
          </w:p>
          <w:p w:rsidR="00DF1E8E" w:rsidRDefault="00DF1E8E" w:rsidP="00BD4990">
            <w:pPr>
              <w:autoSpaceDE w:val="0"/>
              <w:autoSpaceDN w:val="0"/>
              <w:adjustRightInd w:val="0"/>
              <w:rPr>
                <w:lang w:val="en-US"/>
              </w:rPr>
            </w:pPr>
          </w:p>
          <w:p w:rsidR="00DF1E8E" w:rsidRDefault="00DF1E8E" w:rsidP="00BD4990">
            <w:pPr>
              <w:autoSpaceDE w:val="0"/>
              <w:autoSpaceDN w:val="0"/>
              <w:adjustRightInd w:val="0"/>
              <w:rPr>
                <w:lang w:val="en-US"/>
              </w:rPr>
            </w:pPr>
          </w:p>
          <w:p w:rsidR="00DF1E8E" w:rsidRDefault="00DF1E8E" w:rsidP="00BD4990">
            <w:pPr>
              <w:autoSpaceDE w:val="0"/>
              <w:autoSpaceDN w:val="0"/>
              <w:adjustRightInd w:val="0"/>
              <w:rPr>
                <w:lang w:val="en-US"/>
              </w:rPr>
            </w:pPr>
          </w:p>
          <w:p w:rsidR="00DF1E8E" w:rsidRDefault="00DF1E8E" w:rsidP="00BD4990">
            <w:pPr>
              <w:autoSpaceDE w:val="0"/>
              <w:autoSpaceDN w:val="0"/>
              <w:adjustRightInd w:val="0"/>
              <w:rPr>
                <w:lang w:val="en-US"/>
              </w:rPr>
            </w:pPr>
          </w:p>
          <w:p w:rsidR="00DF1E8E" w:rsidRDefault="00DF1E8E" w:rsidP="00BD4990">
            <w:pPr>
              <w:autoSpaceDE w:val="0"/>
              <w:autoSpaceDN w:val="0"/>
              <w:adjustRightInd w:val="0"/>
              <w:rPr>
                <w:lang w:val="en-US"/>
              </w:rPr>
            </w:pPr>
          </w:p>
          <w:p w:rsidR="00DF1E8E" w:rsidRDefault="00DF1E8E" w:rsidP="00BD4990">
            <w:pPr>
              <w:autoSpaceDE w:val="0"/>
              <w:autoSpaceDN w:val="0"/>
              <w:adjustRightInd w:val="0"/>
              <w:rPr>
                <w:lang w:val="en-US"/>
              </w:rPr>
            </w:pPr>
          </w:p>
          <w:p w:rsidR="00DF1E8E" w:rsidRDefault="00DF1E8E" w:rsidP="00BD4990">
            <w:pPr>
              <w:autoSpaceDE w:val="0"/>
              <w:autoSpaceDN w:val="0"/>
              <w:adjustRightInd w:val="0"/>
              <w:rPr>
                <w:lang w:val="en-US"/>
              </w:rPr>
            </w:pPr>
          </w:p>
          <w:p w:rsidR="00DF1E8E" w:rsidRDefault="00DF1E8E" w:rsidP="00BD4990">
            <w:pPr>
              <w:autoSpaceDE w:val="0"/>
              <w:autoSpaceDN w:val="0"/>
              <w:adjustRightInd w:val="0"/>
              <w:rPr>
                <w:lang w:val="en-US"/>
              </w:rPr>
            </w:pPr>
          </w:p>
          <w:p w:rsidR="00BD4990" w:rsidRDefault="00BD4990" w:rsidP="00BD4990">
            <w:pPr>
              <w:autoSpaceDE w:val="0"/>
              <w:autoSpaceDN w:val="0"/>
              <w:adjustRightInd w:val="0"/>
              <w:rPr>
                <w:lang w:val="en-US"/>
              </w:rPr>
            </w:pPr>
            <w:r w:rsidRPr="00D5659D">
              <w:rPr>
                <w:lang w:val="en-US"/>
              </w:rPr>
              <w:t xml:space="preserve">TEACHING UNIT </w:t>
            </w:r>
            <w:r>
              <w:rPr>
                <w:lang w:val="ru-RU"/>
              </w:rPr>
              <w:t>9</w:t>
            </w:r>
            <w:r w:rsidRPr="00D5659D">
              <w:rPr>
                <w:lang w:val="ru-RU"/>
              </w:rPr>
              <w:t xml:space="preserve"> (</w:t>
            </w:r>
            <w:r w:rsidRPr="006851AA">
              <w:rPr>
                <w:sz w:val="22"/>
                <w:szCs w:val="22"/>
                <w:lang w:val="en-US"/>
              </w:rPr>
              <w:t xml:space="preserve"> </w:t>
            </w:r>
            <w:r>
              <w:rPr>
                <w:lang w:val="en-US"/>
              </w:rPr>
              <w:t>NINTH</w:t>
            </w:r>
            <w:r w:rsidRPr="00D5659D">
              <w:rPr>
                <w:lang w:val="ru-RU"/>
              </w:rPr>
              <w:t xml:space="preserve">  WEEK)</w:t>
            </w:r>
            <w:r w:rsidRPr="00D5659D">
              <w:rPr>
                <w:lang w:val="en-US"/>
              </w:rPr>
              <w:t>:</w:t>
            </w:r>
            <w:r>
              <w:rPr>
                <w:lang w:val="en-US"/>
              </w:rPr>
              <w:t xml:space="preserve">  </w:t>
            </w:r>
          </w:p>
          <w:p w:rsidR="00BD4990" w:rsidRPr="00D5659D" w:rsidRDefault="00BD4990" w:rsidP="00BD4990">
            <w:pPr>
              <w:autoSpaceDE w:val="0"/>
              <w:autoSpaceDN w:val="0"/>
              <w:adjustRightInd w:val="0"/>
              <w:rPr>
                <w:lang w:val="en-US"/>
              </w:rPr>
            </w:pPr>
          </w:p>
          <w:p w:rsidR="00BD4990" w:rsidRPr="00855FD3" w:rsidRDefault="00BD4990" w:rsidP="00C633F2">
            <w:pPr>
              <w:autoSpaceDE w:val="0"/>
              <w:autoSpaceDN w:val="0"/>
              <w:adjustRightInd w:val="0"/>
              <w:jc w:val="center"/>
              <w:rPr>
                <w:b/>
                <w:bCs/>
                <w:color w:val="000000" w:themeColor="text1"/>
              </w:rPr>
            </w:pPr>
            <w:r w:rsidRPr="000519C0">
              <w:rPr>
                <w:rStyle w:val="rynqvb"/>
                <w:b/>
              </w:rPr>
              <w:t xml:space="preserve">PEDIATRIC </w:t>
            </w:r>
            <w:r w:rsidR="00C633F2">
              <w:rPr>
                <w:rStyle w:val="rynqvb"/>
                <w:b/>
              </w:rPr>
              <w:t>ENDOCRINOLOGY</w:t>
            </w:r>
          </w:p>
        </w:tc>
      </w:tr>
      <w:tr w:rsidR="00BD4990" w:rsidRPr="005D0B0E" w:rsidTr="00BD4990">
        <w:trPr>
          <w:trHeight w:val="340"/>
        </w:trPr>
        <w:tc>
          <w:tcPr>
            <w:tcW w:w="2529" w:type="pct"/>
            <w:vAlign w:val="center"/>
          </w:tcPr>
          <w:p w:rsidR="00BD4990" w:rsidRPr="005D0B0E" w:rsidRDefault="00BD4990" w:rsidP="00BD4990">
            <w:pPr>
              <w:autoSpaceDE w:val="0"/>
              <w:autoSpaceDN w:val="0"/>
              <w:adjustRightInd w:val="0"/>
              <w:ind w:left="360" w:hanging="502"/>
              <w:jc w:val="center"/>
              <w:rPr>
                <w:bCs/>
                <w:color w:val="000000" w:themeColor="text1"/>
              </w:rPr>
            </w:pPr>
            <w:r>
              <w:rPr>
                <w:rStyle w:val="rynqvb"/>
              </w:rPr>
              <w:lastRenderedPageBreak/>
              <w:t xml:space="preserve">Lectures: 3 </w:t>
            </w:r>
            <w:proofErr w:type="spellStart"/>
            <w:r>
              <w:rPr>
                <w:rStyle w:val="rynqvb"/>
              </w:rPr>
              <w:t>hours</w:t>
            </w:r>
            <w:proofErr w:type="spellEnd"/>
          </w:p>
        </w:tc>
        <w:tc>
          <w:tcPr>
            <w:tcW w:w="2471" w:type="pct"/>
            <w:vAlign w:val="center"/>
          </w:tcPr>
          <w:p w:rsidR="00BD4990" w:rsidRPr="005D0B0E" w:rsidRDefault="00BD4990" w:rsidP="00BD4990">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BD4990" w:rsidRPr="005D0B0E" w:rsidTr="00BD4990">
        <w:trPr>
          <w:trHeight w:val="1201"/>
        </w:trPr>
        <w:tc>
          <w:tcPr>
            <w:tcW w:w="2529" w:type="pct"/>
            <w:tcBorders>
              <w:bottom w:val="nil"/>
            </w:tcBorders>
            <w:vAlign w:val="center"/>
          </w:tcPr>
          <w:p w:rsidR="00BD4990" w:rsidRPr="00CA2DD3" w:rsidRDefault="00BD4990" w:rsidP="00BD4990"/>
          <w:p w:rsidR="001D6B03" w:rsidRDefault="001D6B03" w:rsidP="00CA1B14">
            <w:pPr>
              <w:pStyle w:val="ListParagraph"/>
              <w:numPr>
                <w:ilvl w:val="0"/>
                <w:numId w:val="4"/>
              </w:numPr>
            </w:pPr>
            <w:r>
              <w:t>Thyroid diseases: anatomy and physiology of the thyroid, axis of the thyroid-pituitary-hypothalasmpuesc, itima and hypothyroidism, hyperthyroidism, goiter, autoimmune diseases of the thyroid</w:t>
            </w:r>
          </w:p>
          <w:p w:rsidR="001D6B03" w:rsidRDefault="001D6B03" w:rsidP="00CA1B14">
            <w:pPr>
              <w:pStyle w:val="ListParagraph"/>
              <w:numPr>
                <w:ilvl w:val="0"/>
                <w:numId w:val="4"/>
              </w:numPr>
            </w:pPr>
            <w:r>
              <w:t>Adrenal diseases; anatomy and physiology of the adrenal gland, steroidogenesis, adrenal-pituitary-hypothalamus axis, Sy Cushing  adrenal adrenal insufficiency, congenital hyperplasia</w:t>
            </w:r>
          </w:p>
          <w:p w:rsidR="00A51161" w:rsidRPr="00A51161" w:rsidRDefault="00A51161" w:rsidP="00CA1B14">
            <w:pPr>
              <w:pStyle w:val="ListParagraph"/>
              <w:numPr>
                <w:ilvl w:val="0"/>
                <w:numId w:val="4"/>
              </w:numPr>
            </w:pPr>
            <w:r>
              <w:t>Parathyroid diseases: metabolism of Ca, P, Mg and vitamin D, hypocalcemia; hypercalcemia, hypoparathyroidism, hyperparathyroidism</w:t>
            </w:r>
          </w:p>
          <w:p w:rsidR="00BD4990" w:rsidRDefault="00BD4990" w:rsidP="00BD4990">
            <w:pPr>
              <w:pStyle w:val="ListParagraph"/>
              <w:ind w:left="360"/>
            </w:pPr>
          </w:p>
          <w:p w:rsidR="00BD4990" w:rsidRPr="00CA2DD3" w:rsidRDefault="00BD4990" w:rsidP="00BD4990">
            <w:pPr>
              <w:rPr>
                <w:color w:val="000000"/>
              </w:rPr>
            </w:pPr>
          </w:p>
        </w:tc>
        <w:tc>
          <w:tcPr>
            <w:tcW w:w="2471" w:type="pct"/>
            <w:vAlign w:val="center"/>
          </w:tcPr>
          <w:p w:rsidR="001D6B03" w:rsidRDefault="001D6B03" w:rsidP="00CA1B14">
            <w:pPr>
              <w:pStyle w:val="ListParagraph"/>
              <w:numPr>
                <w:ilvl w:val="0"/>
                <w:numId w:val="14"/>
              </w:numPr>
            </w:pPr>
            <w:r>
              <w:t>Acquaintance of students with the principles f anamnesis in in pediatric endocrinology</w:t>
            </w:r>
          </w:p>
          <w:p w:rsidR="001D6B03" w:rsidRDefault="001D6B03" w:rsidP="00CA1B14">
            <w:pPr>
              <w:pStyle w:val="ListParagraph"/>
              <w:numPr>
                <w:ilvl w:val="0"/>
                <w:numId w:val="14"/>
              </w:numPr>
            </w:pPr>
            <w:r>
              <w:t>Acquaintance of students with symptoms and signs of endocrinopathy in children</w:t>
            </w:r>
          </w:p>
          <w:p w:rsidR="00BD4990" w:rsidRDefault="00BD4990" w:rsidP="00DD0DEF">
            <w:pPr>
              <w:ind w:left="360"/>
            </w:pPr>
          </w:p>
          <w:p w:rsidR="001D6B03" w:rsidRPr="003C2D65" w:rsidRDefault="001D6B03" w:rsidP="001D6B03"/>
          <w:p w:rsidR="00BD4990" w:rsidRPr="003C2D65" w:rsidRDefault="00BD4990" w:rsidP="00BD4990"/>
        </w:tc>
      </w:tr>
    </w:tbl>
    <w:p w:rsidR="00C469BC" w:rsidRDefault="00C469BC" w:rsidP="001D6B03">
      <w:pPr>
        <w:autoSpaceDE w:val="0"/>
        <w:autoSpaceDN w:val="0"/>
        <w:adjustRightInd w:val="0"/>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5128"/>
        <w:gridCol w:w="5010"/>
      </w:tblGrid>
      <w:tr w:rsidR="001D6B03" w:rsidRPr="005D0B0E" w:rsidTr="00916A91">
        <w:trPr>
          <w:trHeight w:val="340"/>
        </w:trPr>
        <w:tc>
          <w:tcPr>
            <w:tcW w:w="5000" w:type="pct"/>
            <w:gridSpan w:val="2"/>
            <w:vAlign w:val="center"/>
          </w:tcPr>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E21C95" w:rsidRDefault="00E21C95"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AB43A2" w:rsidP="00916A91">
            <w:pPr>
              <w:autoSpaceDE w:val="0"/>
              <w:autoSpaceDN w:val="0"/>
              <w:adjustRightInd w:val="0"/>
              <w:rPr>
                <w:lang w:val="en-US"/>
              </w:rPr>
            </w:pPr>
            <w:r>
              <w:rPr>
                <w:lang w:val="en-US"/>
              </w:rPr>
              <w:t xml:space="preserve">                                                                                                                </w:t>
            </w:r>
          </w:p>
          <w:p w:rsidR="00B100C3" w:rsidRDefault="00AB43A2" w:rsidP="00916A91">
            <w:pPr>
              <w:autoSpaceDE w:val="0"/>
              <w:autoSpaceDN w:val="0"/>
              <w:adjustRightInd w:val="0"/>
              <w:rPr>
                <w:lang w:val="en-US"/>
              </w:rPr>
            </w:pPr>
            <w:r>
              <w:rPr>
                <w:lang w:val="en-US"/>
              </w:rPr>
              <w:t xml:space="preserve">                                                                                                </w:t>
            </w: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B100C3" w:rsidRDefault="00B100C3" w:rsidP="00916A91">
            <w:pPr>
              <w:autoSpaceDE w:val="0"/>
              <w:autoSpaceDN w:val="0"/>
              <w:adjustRightInd w:val="0"/>
              <w:rPr>
                <w:lang w:val="en-US"/>
              </w:rPr>
            </w:pPr>
          </w:p>
          <w:p w:rsidR="001D6B03" w:rsidRDefault="001D6B03" w:rsidP="00916A91">
            <w:pPr>
              <w:autoSpaceDE w:val="0"/>
              <w:autoSpaceDN w:val="0"/>
              <w:adjustRightInd w:val="0"/>
              <w:rPr>
                <w:lang w:val="en-US"/>
              </w:rPr>
            </w:pPr>
            <w:r w:rsidRPr="00D5659D">
              <w:rPr>
                <w:lang w:val="en-US"/>
              </w:rPr>
              <w:t xml:space="preserve">TEACHING UNIT </w:t>
            </w:r>
            <w:r>
              <w:rPr>
                <w:lang w:val="en-US"/>
              </w:rPr>
              <w:t>10</w:t>
            </w:r>
            <w:r w:rsidRPr="00D5659D">
              <w:rPr>
                <w:lang w:val="ru-RU"/>
              </w:rPr>
              <w:t xml:space="preserve"> (</w:t>
            </w:r>
            <w:r w:rsidRPr="006851AA">
              <w:rPr>
                <w:sz w:val="22"/>
                <w:szCs w:val="22"/>
                <w:lang w:val="en-US"/>
              </w:rPr>
              <w:t xml:space="preserve"> </w:t>
            </w:r>
            <w:r>
              <w:rPr>
                <w:lang w:val="en-US"/>
              </w:rPr>
              <w:t>TENTH</w:t>
            </w:r>
            <w:r w:rsidRPr="00D5659D">
              <w:rPr>
                <w:lang w:val="ru-RU"/>
              </w:rPr>
              <w:t xml:space="preserve">  WEEK)</w:t>
            </w:r>
            <w:r w:rsidRPr="00D5659D">
              <w:rPr>
                <w:lang w:val="en-US"/>
              </w:rPr>
              <w:t>:</w:t>
            </w:r>
            <w:r>
              <w:rPr>
                <w:lang w:val="en-US"/>
              </w:rPr>
              <w:t xml:space="preserve">  </w:t>
            </w:r>
          </w:p>
          <w:p w:rsidR="001D6B03" w:rsidRPr="00D5659D" w:rsidRDefault="001D6B03" w:rsidP="00916A91">
            <w:pPr>
              <w:autoSpaceDE w:val="0"/>
              <w:autoSpaceDN w:val="0"/>
              <w:adjustRightInd w:val="0"/>
              <w:rPr>
                <w:lang w:val="en-US"/>
              </w:rPr>
            </w:pPr>
          </w:p>
          <w:p w:rsidR="001D6B03" w:rsidRPr="00855FD3" w:rsidRDefault="001D6B03" w:rsidP="00916A91">
            <w:pPr>
              <w:autoSpaceDE w:val="0"/>
              <w:autoSpaceDN w:val="0"/>
              <w:adjustRightInd w:val="0"/>
              <w:jc w:val="center"/>
              <w:rPr>
                <w:b/>
                <w:bCs/>
                <w:color w:val="000000" w:themeColor="text1"/>
              </w:rPr>
            </w:pPr>
            <w:r w:rsidRPr="000519C0">
              <w:rPr>
                <w:rStyle w:val="rynqvb"/>
                <w:b/>
              </w:rPr>
              <w:t xml:space="preserve">PEDIATRIC </w:t>
            </w:r>
            <w:r>
              <w:rPr>
                <w:rStyle w:val="rynqvb"/>
                <w:b/>
              </w:rPr>
              <w:t>ENDOCRINOLOGY</w:t>
            </w:r>
          </w:p>
        </w:tc>
      </w:tr>
      <w:tr w:rsidR="001D6B03" w:rsidRPr="005D0B0E" w:rsidTr="00916A91">
        <w:trPr>
          <w:trHeight w:val="340"/>
        </w:trPr>
        <w:tc>
          <w:tcPr>
            <w:tcW w:w="2529" w:type="pct"/>
            <w:vAlign w:val="center"/>
          </w:tcPr>
          <w:p w:rsidR="001D6B03" w:rsidRPr="005D0B0E" w:rsidRDefault="001D6B03" w:rsidP="00916A91">
            <w:pPr>
              <w:autoSpaceDE w:val="0"/>
              <w:autoSpaceDN w:val="0"/>
              <w:adjustRightInd w:val="0"/>
              <w:ind w:left="360" w:hanging="502"/>
              <w:jc w:val="center"/>
              <w:rPr>
                <w:bCs/>
                <w:color w:val="000000" w:themeColor="text1"/>
              </w:rPr>
            </w:pPr>
            <w:r>
              <w:rPr>
                <w:rStyle w:val="rynqvb"/>
              </w:rPr>
              <w:lastRenderedPageBreak/>
              <w:t xml:space="preserve">Lectures: 3 </w:t>
            </w:r>
            <w:proofErr w:type="spellStart"/>
            <w:r>
              <w:rPr>
                <w:rStyle w:val="rynqvb"/>
              </w:rPr>
              <w:t>hours</w:t>
            </w:r>
            <w:proofErr w:type="spellEnd"/>
          </w:p>
        </w:tc>
        <w:tc>
          <w:tcPr>
            <w:tcW w:w="2471" w:type="pct"/>
            <w:vAlign w:val="center"/>
          </w:tcPr>
          <w:p w:rsidR="001D6B03" w:rsidRPr="005D0B0E" w:rsidRDefault="001D6B03" w:rsidP="00916A91">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1D6B03" w:rsidRPr="005D0B0E" w:rsidTr="00916A91">
        <w:trPr>
          <w:trHeight w:val="1201"/>
        </w:trPr>
        <w:tc>
          <w:tcPr>
            <w:tcW w:w="2529" w:type="pct"/>
            <w:tcBorders>
              <w:bottom w:val="nil"/>
            </w:tcBorders>
            <w:vAlign w:val="center"/>
          </w:tcPr>
          <w:p w:rsidR="001D6B03" w:rsidRPr="00CA2DD3" w:rsidRDefault="001D6B03" w:rsidP="00916A91"/>
          <w:p w:rsidR="00A51161" w:rsidRDefault="00A51161" w:rsidP="00CA1B14">
            <w:pPr>
              <w:pStyle w:val="ListParagraph"/>
              <w:numPr>
                <w:ilvl w:val="0"/>
                <w:numId w:val="15"/>
              </w:numPr>
            </w:pPr>
            <w:r>
              <w:t>Diseases of the pituitary gland/hypothalamus:</w:t>
            </w:r>
          </w:p>
          <w:p w:rsidR="00A51161" w:rsidRDefault="00A51161" w:rsidP="00A51161">
            <w:pPr>
              <w:pStyle w:val="ListParagraph"/>
            </w:pPr>
            <w:r>
              <w:t xml:space="preserve">anatomy and physiology of the pituitary gland/hypothalamus, </w:t>
            </w:r>
            <w:r w:rsidR="006A050F">
              <w:t>h</w:t>
            </w:r>
            <w:r>
              <w:t xml:space="preserve">ypopituitarism, regulation of water circulation, hypothalamic D. insipidus, syndrome of inadequate secretion of ADH (SIADH) </w:t>
            </w:r>
          </w:p>
          <w:p w:rsidR="00A51161" w:rsidRDefault="00A51161" w:rsidP="00CA1B14">
            <w:pPr>
              <w:pStyle w:val="ListParagraph"/>
              <w:numPr>
                <w:ilvl w:val="0"/>
                <w:numId w:val="15"/>
              </w:numPr>
            </w:pPr>
            <w:r>
              <w:t>Diabetes mellitus in children:</w:t>
            </w:r>
          </w:p>
          <w:p w:rsidR="00A51161" w:rsidRDefault="00A51161" w:rsidP="006A050F">
            <w:pPr>
              <w:pStyle w:val="ListParagraph"/>
            </w:pPr>
            <w:r>
              <w:t xml:space="preserve">DMT1: etiopathogenesis, clinical </w:t>
            </w:r>
            <w:r w:rsidR="006A050F" w:rsidRPr="00CC3544">
              <w:rPr>
                <w:sz w:val="24"/>
              </w:rPr>
              <w:t xml:space="preserve"> </w:t>
            </w:r>
            <w:r w:rsidR="006A050F" w:rsidRPr="006A050F">
              <w:rPr>
                <w:szCs w:val="20"/>
              </w:rPr>
              <w:t>features</w:t>
            </w:r>
            <w:r w:rsidR="006A050F">
              <w:t xml:space="preserve"> </w:t>
            </w:r>
            <w:r>
              <w:t>, acute and</w:t>
            </w:r>
            <w:r w:rsidR="006A050F">
              <w:t xml:space="preserve"> </w:t>
            </w:r>
            <w:r>
              <w:t>chronic complications, principles of therapy</w:t>
            </w:r>
          </w:p>
          <w:p w:rsidR="00A51161" w:rsidRDefault="00A51161" w:rsidP="00A51161">
            <w:pPr>
              <w:pStyle w:val="ListParagraph"/>
            </w:pPr>
            <w:r>
              <w:t>The concept of insulin resistance, DMT2, disorder</w:t>
            </w:r>
          </w:p>
          <w:p w:rsidR="00A51161" w:rsidRDefault="00A51161" w:rsidP="00A51161">
            <w:pPr>
              <w:pStyle w:val="ListParagraph"/>
            </w:pPr>
            <w:r>
              <w:t>glucose tolerance</w:t>
            </w:r>
          </w:p>
          <w:p w:rsidR="00A51161" w:rsidRDefault="005D6CE8" w:rsidP="00A51161">
            <w:pPr>
              <w:pStyle w:val="ListParagraph"/>
            </w:pPr>
            <w:r>
              <w:t xml:space="preserve">Appearance </w:t>
            </w:r>
            <w:r w:rsidR="00A51161">
              <w:t xml:space="preserve"> of the fetus and newborn</w:t>
            </w:r>
          </w:p>
          <w:p w:rsidR="001D6B03" w:rsidRPr="00CA2DD3" w:rsidRDefault="00A51161" w:rsidP="00A51161">
            <w:pPr>
              <w:pStyle w:val="ListParagraph"/>
              <w:rPr>
                <w:color w:val="000000"/>
              </w:rPr>
            </w:pPr>
            <w:r>
              <w:t>mothers with DM</w:t>
            </w:r>
          </w:p>
        </w:tc>
        <w:tc>
          <w:tcPr>
            <w:tcW w:w="2471" w:type="pct"/>
            <w:vAlign w:val="center"/>
          </w:tcPr>
          <w:p w:rsidR="00AB43A2" w:rsidRPr="00AB43A2" w:rsidRDefault="00AB43A2" w:rsidP="00AB43A2">
            <w:pPr>
              <w:pStyle w:val="ListParagraph"/>
              <w:numPr>
                <w:ilvl w:val="0"/>
                <w:numId w:val="14"/>
              </w:numPr>
              <w:rPr>
                <w:sz w:val="24"/>
              </w:rPr>
            </w:pPr>
            <w:r w:rsidRPr="00AB43A2">
              <w:rPr>
                <w:sz w:val="24"/>
              </w:rPr>
              <w:t>Laboratory tests and diagnostic procedures specific for endocrinological diseases</w:t>
            </w:r>
          </w:p>
          <w:p w:rsidR="00AB43A2" w:rsidRDefault="00AB43A2" w:rsidP="00AB43A2">
            <w:pPr>
              <w:pStyle w:val="ListParagraph"/>
              <w:numPr>
                <w:ilvl w:val="0"/>
                <w:numId w:val="14"/>
              </w:numPr>
              <w:rPr>
                <w:sz w:val="24"/>
              </w:rPr>
            </w:pPr>
            <w:r w:rsidRPr="00AB43A2">
              <w:rPr>
                <w:sz w:val="24"/>
              </w:rPr>
              <w:t>Interpretation of the results of hormon levels (thyroid hormones, adrenal hormones, parathyroid, pituitary)</w:t>
            </w:r>
          </w:p>
          <w:p w:rsidR="00AB43A2" w:rsidRPr="00AB43A2" w:rsidRDefault="00AB43A2" w:rsidP="00AB43A2">
            <w:pPr>
              <w:pStyle w:val="ListParagraph"/>
              <w:numPr>
                <w:ilvl w:val="0"/>
                <w:numId w:val="14"/>
              </w:numPr>
              <w:rPr>
                <w:sz w:val="24"/>
              </w:rPr>
            </w:pPr>
            <w:r w:rsidRPr="00AB43A2">
              <w:rPr>
                <w:sz w:val="24"/>
              </w:rPr>
              <w:t>Determination the degree of nutrition of the child, calculate the value of BMI (body mass index) and determine the nutritional disorders of the child using BMI percentile curves</w:t>
            </w:r>
          </w:p>
          <w:p w:rsidR="00AB43A2" w:rsidRPr="00AB43A2" w:rsidRDefault="00AB43A2" w:rsidP="00AB43A2">
            <w:pPr>
              <w:pStyle w:val="ListParagraph"/>
              <w:numPr>
                <w:ilvl w:val="0"/>
                <w:numId w:val="14"/>
              </w:numPr>
              <w:rPr>
                <w:sz w:val="24"/>
              </w:rPr>
            </w:pPr>
            <w:r w:rsidRPr="00AB43A2">
              <w:rPr>
                <w:sz w:val="24"/>
              </w:rPr>
              <w:t>Determination of the stages of puberty development (according to Tanner</w:t>
            </w:r>
          </w:p>
          <w:p w:rsidR="00CA1B14" w:rsidRDefault="00CA1B14" w:rsidP="00CA1B14">
            <w:pPr>
              <w:pStyle w:val="ListParagraph"/>
            </w:pPr>
          </w:p>
          <w:p w:rsidR="00CA1B14" w:rsidRDefault="00CA1B14" w:rsidP="00CA1B14">
            <w:pPr>
              <w:pStyle w:val="ListParagraph"/>
            </w:pPr>
          </w:p>
          <w:p w:rsidR="001D6B03" w:rsidRDefault="001D6B03" w:rsidP="00916A91"/>
          <w:p w:rsidR="001D6B03" w:rsidRPr="003C2D65" w:rsidRDefault="001D6B03" w:rsidP="00916A91"/>
        </w:tc>
      </w:tr>
    </w:tbl>
    <w:p w:rsidR="001D6B03" w:rsidRPr="001D6B03" w:rsidRDefault="001D6B03" w:rsidP="001A2230">
      <w:pPr>
        <w:autoSpaceDE w:val="0"/>
        <w:autoSpaceDN w:val="0"/>
        <w:adjustRightInd w:val="0"/>
        <w:jc w:val="center"/>
        <w:rPr>
          <w:b/>
          <w:bCs/>
          <w:color w:val="000000"/>
          <w:sz w:val="32"/>
          <w:szCs w:val="32"/>
        </w:rPr>
      </w:pPr>
    </w:p>
    <w:p w:rsidR="001D6B03" w:rsidRDefault="001D6B03" w:rsidP="001A2230">
      <w:pPr>
        <w:autoSpaceDE w:val="0"/>
        <w:autoSpaceDN w:val="0"/>
        <w:adjustRightInd w:val="0"/>
        <w:jc w:val="center"/>
        <w:rPr>
          <w:b/>
          <w:bCs/>
          <w:color w:val="000000"/>
          <w:sz w:val="32"/>
          <w:szCs w:val="32"/>
          <w:lang w:val="sr-Cyrl-CS"/>
        </w:rPr>
      </w:pPr>
    </w:p>
    <w:p w:rsidR="001D6B03" w:rsidRDefault="001D6B03" w:rsidP="001A2230">
      <w:pPr>
        <w:autoSpaceDE w:val="0"/>
        <w:autoSpaceDN w:val="0"/>
        <w:adjustRightInd w:val="0"/>
        <w:jc w:val="center"/>
        <w:rPr>
          <w:b/>
          <w:bCs/>
          <w:color w:val="000000"/>
          <w:sz w:val="32"/>
          <w:szCs w:val="32"/>
          <w:lang w:val="sr-Cyrl-CS"/>
        </w:rPr>
      </w:pPr>
    </w:p>
    <w:p w:rsidR="001D6B03" w:rsidRDefault="001D6B03" w:rsidP="001A2230">
      <w:pPr>
        <w:autoSpaceDE w:val="0"/>
        <w:autoSpaceDN w:val="0"/>
        <w:adjustRightInd w:val="0"/>
        <w:jc w:val="center"/>
        <w:rPr>
          <w:b/>
          <w:bCs/>
          <w:color w:val="000000"/>
          <w:sz w:val="32"/>
          <w:szCs w:val="32"/>
          <w:lang w:val="sr-Cyrl-CS"/>
        </w:rPr>
      </w:pPr>
    </w:p>
    <w:p w:rsidR="001D6B03" w:rsidRDefault="001D6B03" w:rsidP="001A2230">
      <w:pPr>
        <w:autoSpaceDE w:val="0"/>
        <w:autoSpaceDN w:val="0"/>
        <w:adjustRightInd w:val="0"/>
        <w:jc w:val="center"/>
        <w:rPr>
          <w:b/>
          <w:bCs/>
          <w:color w:val="000000"/>
          <w:sz w:val="32"/>
          <w:szCs w:val="32"/>
          <w:lang w:val="sr-Cyrl-CS"/>
        </w:rPr>
      </w:pPr>
    </w:p>
    <w:p w:rsidR="001D6B03" w:rsidRDefault="001D6B03" w:rsidP="001A2230">
      <w:pPr>
        <w:autoSpaceDE w:val="0"/>
        <w:autoSpaceDN w:val="0"/>
        <w:adjustRightInd w:val="0"/>
        <w:jc w:val="center"/>
        <w:rPr>
          <w:b/>
          <w:bCs/>
          <w:color w:val="000000"/>
          <w:sz w:val="32"/>
          <w:szCs w:val="32"/>
          <w:lang w:val="sr-Cyrl-CS"/>
        </w:rPr>
      </w:pPr>
    </w:p>
    <w:p w:rsidR="001D6B03" w:rsidRDefault="001D6B03" w:rsidP="001A2230">
      <w:pPr>
        <w:autoSpaceDE w:val="0"/>
        <w:autoSpaceDN w:val="0"/>
        <w:adjustRightInd w:val="0"/>
        <w:jc w:val="center"/>
        <w:rPr>
          <w:b/>
          <w:bCs/>
          <w:color w:val="000000"/>
          <w:sz w:val="32"/>
          <w:szCs w:val="32"/>
          <w:lang w:val="sr-Cyrl-CS"/>
        </w:rPr>
      </w:pPr>
    </w:p>
    <w:p w:rsidR="00C469BC" w:rsidRDefault="00C469BC" w:rsidP="001D6B03">
      <w:pPr>
        <w:autoSpaceDE w:val="0"/>
        <w:autoSpaceDN w:val="0"/>
        <w:adjustRightInd w:val="0"/>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C469BC" w:rsidRDefault="00C469BC" w:rsidP="001D6B03">
      <w:pPr>
        <w:autoSpaceDE w:val="0"/>
        <w:autoSpaceDN w:val="0"/>
        <w:adjustRightInd w:val="0"/>
        <w:rPr>
          <w:b/>
          <w:bCs/>
          <w:color w:val="000000"/>
          <w:sz w:val="32"/>
          <w:szCs w:val="32"/>
          <w:lang w:val="sr-Cyrl-CS"/>
        </w:rPr>
      </w:pPr>
    </w:p>
    <w:p w:rsidR="00C469BC" w:rsidRDefault="00C469BC" w:rsidP="007C3C7A">
      <w:pPr>
        <w:autoSpaceDE w:val="0"/>
        <w:autoSpaceDN w:val="0"/>
        <w:adjustRightInd w:val="0"/>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C469BC" w:rsidRPr="00DD0DEF" w:rsidRDefault="00C469BC" w:rsidP="001A2230">
      <w:pPr>
        <w:autoSpaceDE w:val="0"/>
        <w:autoSpaceDN w:val="0"/>
        <w:adjustRightInd w:val="0"/>
        <w:jc w:val="center"/>
        <w:rPr>
          <w:b/>
          <w:bCs/>
          <w:color w:val="000000"/>
          <w:sz w:val="32"/>
          <w:szCs w:val="32"/>
        </w:rPr>
      </w:pPr>
    </w:p>
    <w:p w:rsidR="00DD0DEF" w:rsidRDefault="00DD0DEF" w:rsidP="00CA1B14">
      <w:pPr>
        <w:autoSpaceDE w:val="0"/>
        <w:autoSpaceDN w:val="0"/>
        <w:adjustRightInd w:val="0"/>
        <w:rPr>
          <w:b/>
          <w:bCs/>
          <w:color w:val="000000"/>
          <w:sz w:val="32"/>
          <w:szCs w:val="32"/>
          <w:lang w:val="sr-Cyrl-CS"/>
        </w:rPr>
      </w:pPr>
    </w:p>
    <w:p w:rsidR="00DD0DEF" w:rsidRDefault="00DD0DEF" w:rsidP="001A2230">
      <w:pPr>
        <w:autoSpaceDE w:val="0"/>
        <w:autoSpaceDN w:val="0"/>
        <w:adjustRightInd w:val="0"/>
        <w:jc w:val="center"/>
        <w:rPr>
          <w:b/>
          <w:bCs/>
          <w:color w:val="000000"/>
          <w:sz w:val="32"/>
          <w:szCs w:val="32"/>
          <w:lang w:val="sr-Cyrl-CS"/>
        </w:rPr>
      </w:pPr>
    </w:p>
    <w:p w:rsidR="00DD0DEF" w:rsidRDefault="00DD0DEF" w:rsidP="001A2230">
      <w:pPr>
        <w:autoSpaceDE w:val="0"/>
        <w:autoSpaceDN w:val="0"/>
        <w:adjustRightInd w:val="0"/>
        <w:jc w:val="center"/>
        <w:rPr>
          <w:b/>
          <w:bCs/>
          <w:color w:val="000000"/>
          <w:sz w:val="32"/>
          <w:szCs w:val="32"/>
          <w:lang w:val="sr-Cyrl-CS"/>
        </w:rPr>
      </w:pPr>
    </w:p>
    <w:p w:rsidR="00DD0DEF" w:rsidRDefault="00DD0DEF" w:rsidP="001A2230">
      <w:pPr>
        <w:autoSpaceDE w:val="0"/>
        <w:autoSpaceDN w:val="0"/>
        <w:adjustRightInd w:val="0"/>
        <w:jc w:val="center"/>
        <w:rPr>
          <w:b/>
          <w:bCs/>
          <w:color w:val="000000"/>
          <w:sz w:val="32"/>
          <w:szCs w:val="32"/>
          <w:lang w:val="sr-Cyrl-CS"/>
        </w:rPr>
      </w:pPr>
    </w:p>
    <w:p w:rsidR="00DD0DEF" w:rsidRDefault="00DD0DEF" w:rsidP="001A2230">
      <w:pPr>
        <w:autoSpaceDE w:val="0"/>
        <w:autoSpaceDN w:val="0"/>
        <w:adjustRightInd w:val="0"/>
        <w:jc w:val="center"/>
        <w:rPr>
          <w:b/>
          <w:bCs/>
          <w:color w:val="000000"/>
          <w:sz w:val="32"/>
          <w:szCs w:val="32"/>
          <w:lang w:val="sr-Cyrl-CS"/>
        </w:rPr>
      </w:pPr>
    </w:p>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5128"/>
        <w:gridCol w:w="5010"/>
      </w:tblGrid>
      <w:tr w:rsidR="00C633F2" w:rsidRPr="005D0B0E" w:rsidTr="007D26BA">
        <w:trPr>
          <w:trHeight w:val="340"/>
        </w:trPr>
        <w:tc>
          <w:tcPr>
            <w:tcW w:w="5000" w:type="pct"/>
            <w:gridSpan w:val="2"/>
            <w:vAlign w:val="center"/>
          </w:tcPr>
          <w:p w:rsidR="00DD0DEF" w:rsidRDefault="00DD0DEF" w:rsidP="007D26BA">
            <w:pPr>
              <w:autoSpaceDE w:val="0"/>
              <w:autoSpaceDN w:val="0"/>
              <w:adjustRightInd w:val="0"/>
              <w:rPr>
                <w:lang w:val="en-US"/>
              </w:rPr>
            </w:pPr>
          </w:p>
          <w:p w:rsidR="00DD0DEF" w:rsidRDefault="00DD0DEF" w:rsidP="007D26BA">
            <w:pPr>
              <w:autoSpaceDE w:val="0"/>
              <w:autoSpaceDN w:val="0"/>
              <w:adjustRightInd w:val="0"/>
              <w:rPr>
                <w:lang w:val="en-US"/>
              </w:rPr>
            </w:pPr>
          </w:p>
          <w:p w:rsidR="00DD0DEF" w:rsidRDefault="00DD0DEF" w:rsidP="007D26BA">
            <w:pPr>
              <w:autoSpaceDE w:val="0"/>
              <w:autoSpaceDN w:val="0"/>
              <w:adjustRightInd w:val="0"/>
              <w:rPr>
                <w:lang w:val="en-US"/>
              </w:rPr>
            </w:pPr>
          </w:p>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5019"/>
              <w:gridCol w:w="4903"/>
            </w:tblGrid>
            <w:tr w:rsidR="00DD0DEF" w:rsidRPr="005D0B0E" w:rsidTr="00916A91">
              <w:trPr>
                <w:trHeight w:val="340"/>
              </w:trPr>
              <w:tc>
                <w:tcPr>
                  <w:tcW w:w="5000" w:type="pct"/>
                  <w:gridSpan w:val="2"/>
                  <w:vAlign w:val="center"/>
                </w:tcPr>
                <w:p w:rsidR="00DD0DEF" w:rsidRDefault="00DD0DEF" w:rsidP="00DD0DEF">
                  <w:pPr>
                    <w:autoSpaceDE w:val="0"/>
                    <w:autoSpaceDN w:val="0"/>
                    <w:adjustRightInd w:val="0"/>
                    <w:rPr>
                      <w:lang w:val="en-US"/>
                    </w:rPr>
                  </w:pPr>
                </w:p>
                <w:p w:rsidR="00DD0DEF" w:rsidRDefault="00DD0DEF" w:rsidP="00DD0DEF">
                  <w:pPr>
                    <w:autoSpaceDE w:val="0"/>
                    <w:autoSpaceDN w:val="0"/>
                    <w:adjustRightInd w:val="0"/>
                    <w:rPr>
                      <w:lang w:val="en-US"/>
                    </w:rPr>
                  </w:pPr>
                </w:p>
                <w:p w:rsidR="00DD0DEF" w:rsidRDefault="00DD0DEF" w:rsidP="00DD0DEF">
                  <w:pPr>
                    <w:autoSpaceDE w:val="0"/>
                    <w:autoSpaceDN w:val="0"/>
                    <w:adjustRightInd w:val="0"/>
                    <w:rPr>
                      <w:lang w:val="en-US"/>
                    </w:rPr>
                  </w:pPr>
                </w:p>
                <w:p w:rsidR="00DD0DEF" w:rsidRDefault="00DD0DEF" w:rsidP="00DD0DEF">
                  <w:pPr>
                    <w:autoSpaceDE w:val="0"/>
                    <w:autoSpaceDN w:val="0"/>
                    <w:adjustRightInd w:val="0"/>
                    <w:rPr>
                      <w:lang w:val="en-US"/>
                    </w:rPr>
                  </w:pPr>
                </w:p>
                <w:p w:rsidR="00E21C95" w:rsidRDefault="00E21C95" w:rsidP="00DD0DEF">
                  <w:pPr>
                    <w:autoSpaceDE w:val="0"/>
                    <w:autoSpaceDN w:val="0"/>
                    <w:adjustRightInd w:val="0"/>
                    <w:rPr>
                      <w:lang w:val="en-US"/>
                    </w:rPr>
                  </w:pPr>
                </w:p>
                <w:p w:rsidR="00E21C95" w:rsidRDefault="00E21C95" w:rsidP="00DD0DEF">
                  <w:pPr>
                    <w:autoSpaceDE w:val="0"/>
                    <w:autoSpaceDN w:val="0"/>
                    <w:adjustRightInd w:val="0"/>
                    <w:rPr>
                      <w:lang w:val="en-US"/>
                    </w:rPr>
                  </w:pPr>
                </w:p>
                <w:p w:rsidR="00E21C95" w:rsidRDefault="00E21C95" w:rsidP="00DD0DEF">
                  <w:pPr>
                    <w:autoSpaceDE w:val="0"/>
                    <w:autoSpaceDN w:val="0"/>
                    <w:adjustRightInd w:val="0"/>
                    <w:rPr>
                      <w:lang w:val="en-US"/>
                    </w:rPr>
                  </w:pPr>
                </w:p>
                <w:p w:rsidR="00E21C95" w:rsidRDefault="00E21C95" w:rsidP="00DD0DEF">
                  <w:pPr>
                    <w:autoSpaceDE w:val="0"/>
                    <w:autoSpaceDN w:val="0"/>
                    <w:adjustRightInd w:val="0"/>
                    <w:rPr>
                      <w:lang w:val="en-US"/>
                    </w:rPr>
                  </w:pPr>
                </w:p>
                <w:p w:rsidR="00E21C95" w:rsidRDefault="00E21C95" w:rsidP="00DD0DEF">
                  <w:pPr>
                    <w:autoSpaceDE w:val="0"/>
                    <w:autoSpaceDN w:val="0"/>
                    <w:adjustRightInd w:val="0"/>
                    <w:rPr>
                      <w:lang w:val="en-US"/>
                    </w:rPr>
                  </w:pPr>
                </w:p>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4909"/>
                    <w:gridCol w:w="4797"/>
                  </w:tblGrid>
                  <w:tr w:rsidR="00DD0DEF" w:rsidRPr="005D0B0E" w:rsidTr="00916A91">
                    <w:trPr>
                      <w:trHeight w:val="340"/>
                    </w:trPr>
                    <w:tc>
                      <w:tcPr>
                        <w:tcW w:w="5000" w:type="pct"/>
                        <w:gridSpan w:val="2"/>
                        <w:vAlign w:val="center"/>
                      </w:tcPr>
                      <w:p w:rsidR="00DD0DEF" w:rsidRDefault="00DD0DEF" w:rsidP="00DD0DEF">
                        <w:pPr>
                          <w:autoSpaceDE w:val="0"/>
                          <w:autoSpaceDN w:val="0"/>
                          <w:adjustRightInd w:val="0"/>
                          <w:rPr>
                            <w:lang w:val="en-US"/>
                          </w:rPr>
                        </w:pPr>
                        <w:r w:rsidRPr="00D5659D">
                          <w:rPr>
                            <w:lang w:val="en-US"/>
                          </w:rPr>
                          <w:t xml:space="preserve">TEACHING UNIT </w:t>
                        </w:r>
                        <w:r w:rsidR="00A51161">
                          <w:rPr>
                            <w:lang w:val="en-US"/>
                          </w:rPr>
                          <w:t xml:space="preserve">11 </w:t>
                        </w:r>
                        <w:r w:rsidRPr="00D5659D">
                          <w:rPr>
                            <w:lang w:val="ru-RU"/>
                          </w:rPr>
                          <w:t xml:space="preserve"> (</w:t>
                        </w:r>
                        <w:r w:rsidRPr="006851AA">
                          <w:rPr>
                            <w:sz w:val="22"/>
                            <w:szCs w:val="22"/>
                            <w:lang w:val="en-US"/>
                          </w:rPr>
                          <w:t xml:space="preserve"> </w:t>
                        </w:r>
                        <w:r w:rsidR="00A51161">
                          <w:rPr>
                            <w:lang w:val="en-US"/>
                          </w:rPr>
                          <w:t>ELEVENTH</w:t>
                        </w:r>
                        <w:r w:rsidRPr="00D5659D">
                          <w:rPr>
                            <w:lang w:val="ru-RU"/>
                          </w:rPr>
                          <w:t xml:space="preserve">  WEEK)</w:t>
                        </w:r>
                        <w:r w:rsidRPr="00D5659D">
                          <w:rPr>
                            <w:lang w:val="en-US"/>
                          </w:rPr>
                          <w:t>:</w:t>
                        </w:r>
                        <w:r>
                          <w:rPr>
                            <w:lang w:val="en-US"/>
                          </w:rPr>
                          <w:t xml:space="preserve">  </w:t>
                        </w:r>
                      </w:p>
                      <w:p w:rsidR="00DD0DEF" w:rsidRPr="00D5659D" w:rsidRDefault="00DD0DEF" w:rsidP="00DD0DEF">
                        <w:pPr>
                          <w:autoSpaceDE w:val="0"/>
                          <w:autoSpaceDN w:val="0"/>
                          <w:adjustRightInd w:val="0"/>
                          <w:rPr>
                            <w:lang w:val="en-US"/>
                          </w:rPr>
                        </w:pPr>
                      </w:p>
                      <w:p w:rsidR="00DD0DEF" w:rsidRPr="00855FD3" w:rsidRDefault="00DD0DEF" w:rsidP="00DD0DEF">
                        <w:pPr>
                          <w:autoSpaceDE w:val="0"/>
                          <w:autoSpaceDN w:val="0"/>
                          <w:adjustRightInd w:val="0"/>
                          <w:jc w:val="center"/>
                          <w:rPr>
                            <w:b/>
                            <w:bCs/>
                            <w:color w:val="000000" w:themeColor="text1"/>
                          </w:rPr>
                        </w:pPr>
                        <w:r w:rsidRPr="000519C0">
                          <w:rPr>
                            <w:rStyle w:val="rynqvb"/>
                            <w:b/>
                          </w:rPr>
                          <w:t xml:space="preserve">PEDIATRIC </w:t>
                        </w:r>
                        <w:r w:rsidR="00A51161">
                          <w:rPr>
                            <w:rStyle w:val="rynqvb"/>
                            <w:b/>
                          </w:rPr>
                          <w:t>GASTROENTEROLOGY</w:t>
                        </w:r>
                      </w:p>
                    </w:tc>
                  </w:tr>
                  <w:tr w:rsidR="00DD0DEF" w:rsidRPr="005D0B0E" w:rsidTr="00916A91">
                    <w:trPr>
                      <w:trHeight w:val="340"/>
                    </w:trPr>
                    <w:tc>
                      <w:tcPr>
                        <w:tcW w:w="2529" w:type="pct"/>
                        <w:vAlign w:val="center"/>
                      </w:tcPr>
                      <w:p w:rsidR="00DD0DEF" w:rsidRPr="005D0B0E" w:rsidRDefault="00DD0DEF" w:rsidP="00DD0DEF">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DD0DEF" w:rsidRPr="005D0B0E" w:rsidRDefault="00DD0DEF" w:rsidP="00DD0DEF">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DD0DEF" w:rsidRPr="005D0B0E" w:rsidTr="00916A91">
                    <w:trPr>
                      <w:trHeight w:val="1201"/>
                    </w:trPr>
                    <w:tc>
                      <w:tcPr>
                        <w:tcW w:w="2529" w:type="pct"/>
                        <w:tcBorders>
                          <w:bottom w:val="nil"/>
                        </w:tcBorders>
                        <w:vAlign w:val="center"/>
                      </w:tcPr>
                      <w:p w:rsidR="00DD0DEF" w:rsidRPr="00CA2DD3" w:rsidRDefault="00DD0DEF" w:rsidP="00DD0DEF"/>
                      <w:p w:rsidR="00A51161" w:rsidRPr="006C01E0" w:rsidRDefault="00A51161" w:rsidP="00CA1B14">
                        <w:pPr>
                          <w:pStyle w:val="ListParagraph"/>
                          <w:numPr>
                            <w:ilvl w:val="0"/>
                            <w:numId w:val="4"/>
                          </w:numPr>
                          <w:rPr>
                            <w:sz w:val="24"/>
                          </w:rPr>
                        </w:pPr>
                        <w:r w:rsidRPr="006C01E0">
                          <w:rPr>
                            <w:sz w:val="24"/>
                          </w:rPr>
                          <w:t>Children's GIT physiology, digestion and absorption</w:t>
                        </w:r>
                      </w:p>
                      <w:p w:rsidR="00A51161" w:rsidRPr="006C01E0" w:rsidRDefault="00A51161" w:rsidP="00CA1B14">
                        <w:pPr>
                          <w:pStyle w:val="ListParagraph"/>
                          <w:numPr>
                            <w:ilvl w:val="0"/>
                            <w:numId w:val="4"/>
                          </w:numPr>
                          <w:rPr>
                            <w:sz w:val="24"/>
                          </w:rPr>
                        </w:pPr>
                        <w:r w:rsidRPr="006C01E0">
                          <w:rPr>
                            <w:sz w:val="24"/>
                          </w:rPr>
                          <w:t>Diseases of the oral cavity</w:t>
                        </w:r>
                      </w:p>
                      <w:p w:rsidR="00A51161" w:rsidRPr="006C01E0" w:rsidRDefault="00A51161" w:rsidP="00CA1B14">
                        <w:pPr>
                          <w:pStyle w:val="ListParagraph"/>
                          <w:numPr>
                            <w:ilvl w:val="0"/>
                            <w:numId w:val="4"/>
                          </w:numPr>
                          <w:rPr>
                            <w:sz w:val="24"/>
                          </w:rPr>
                        </w:pPr>
                        <w:r w:rsidRPr="006C01E0">
                          <w:rPr>
                            <w:sz w:val="24"/>
                          </w:rPr>
                          <w:t>Acute diarrhea</w:t>
                        </w:r>
                      </w:p>
                      <w:p w:rsidR="00A51161" w:rsidRPr="006C01E0" w:rsidRDefault="00A51161" w:rsidP="00CA1B14">
                        <w:pPr>
                          <w:pStyle w:val="ListParagraph"/>
                          <w:numPr>
                            <w:ilvl w:val="0"/>
                            <w:numId w:val="4"/>
                          </w:numPr>
                          <w:rPr>
                            <w:sz w:val="24"/>
                          </w:rPr>
                        </w:pPr>
                        <w:r w:rsidRPr="006C01E0">
                          <w:rPr>
                            <w:sz w:val="24"/>
                          </w:rPr>
                          <w:t>Chronic enteropathies</w:t>
                        </w:r>
                      </w:p>
                      <w:p w:rsidR="00DD0DEF" w:rsidRPr="006950A0" w:rsidRDefault="00DD0DEF" w:rsidP="00A51161">
                        <w:pPr>
                          <w:pStyle w:val="ListParagraph"/>
                          <w:ind w:left="516"/>
                        </w:pPr>
                      </w:p>
                    </w:tc>
                    <w:tc>
                      <w:tcPr>
                        <w:tcW w:w="2471" w:type="pct"/>
                        <w:vAlign w:val="center"/>
                      </w:tcPr>
                      <w:p w:rsidR="00A51161" w:rsidRDefault="00DD0DEF" w:rsidP="00A51161">
                        <w:r>
                          <w:t xml:space="preserve">• </w:t>
                        </w:r>
                        <w:proofErr w:type="spellStart"/>
                        <w:r w:rsidR="00E21C95">
                          <w:t>Intraducing</w:t>
                        </w:r>
                        <w:proofErr w:type="spellEnd"/>
                        <w:r w:rsidR="00A51161">
                          <w:t xml:space="preserve"> </w:t>
                        </w:r>
                        <w:r w:rsidR="00E21C95">
                          <w:t xml:space="preserve">the </w:t>
                        </w:r>
                        <w:proofErr w:type="spellStart"/>
                        <w:r w:rsidR="00A51161">
                          <w:t>students</w:t>
                        </w:r>
                        <w:proofErr w:type="spellEnd"/>
                        <w:r w:rsidR="00A51161">
                          <w:t xml:space="preserve"> </w:t>
                        </w:r>
                        <w:proofErr w:type="spellStart"/>
                        <w:r w:rsidR="00A51161">
                          <w:t>with</w:t>
                        </w:r>
                        <w:proofErr w:type="spellEnd"/>
                        <w:r w:rsidR="00A51161">
                          <w:t xml:space="preserve"> the </w:t>
                        </w:r>
                        <w:proofErr w:type="spellStart"/>
                        <w:r w:rsidR="00A51161">
                          <w:t>most</w:t>
                        </w:r>
                        <w:proofErr w:type="spellEnd"/>
                        <w:r w:rsidR="00A51161">
                          <w:t xml:space="preserve"> important </w:t>
                        </w:r>
                        <w:proofErr w:type="spellStart"/>
                        <w:r w:rsidR="00A51161">
                          <w:t>symptoms</w:t>
                        </w:r>
                        <w:proofErr w:type="spellEnd"/>
                        <w:r w:rsidR="00A51161">
                          <w:t xml:space="preserve"> and </w:t>
                        </w:r>
                        <w:proofErr w:type="spellStart"/>
                        <w:r w:rsidR="00A51161">
                          <w:t>signs</w:t>
                        </w:r>
                        <w:proofErr w:type="spellEnd"/>
                        <w:r w:rsidR="00A51161">
                          <w:t xml:space="preserve"> </w:t>
                        </w:r>
                        <w:proofErr w:type="spellStart"/>
                        <w:r w:rsidR="00A51161">
                          <w:t>accompanying</w:t>
                        </w:r>
                        <w:proofErr w:type="spellEnd"/>
                        <w:r w:rsidR="00A51161">
                          <w:t xml:space="preserve"> GIT </w:t>
                        </w:r>
                        <w:proofErr w:type="spellStart"/>
                        <w:r w:rsidR="00A51161">
                          <w:t>diseases</w:t>
                        </w:r>
                        <w:proofErr w:type="spellEnd"/>
                      </w:p>
                      <w:p w:rsidR="00DD0DEF" w:rsidRDefault="00A51161" w:rsidP="00A51161">
                        <w:r>
                          <w:t xml:space="preserve">• </w:t>
                        </w:r>
                        <w:proofErr w:type="spellStart"/>
                        <w:r>
                          <w:t>Getting</w:t>
                        </w:r>
                        <w:proofErr w:type="spellEnd"/>
                        <w:r>
                          <w:t xml:space="preserve"> to know the objective </w:t>
                        </w:r>
                        <w:proofErr w:type="spellStart"/>
                        <w:r>
                          <w:t>examination</w:t>
                        </w:r>
                        <w:proofErr w:type="spellEnd"/>
                        <w:r>
                          <w:t xml:space="preserve"> of the abdomen and </w:t>
                        </w:r>
                        <w:proofErr w:type="spellStart"/>
                        <w:r>
                          <w:t>special</w:t>
                        </w:r>
                        <w:proofErr w:type="spellEnd"/>
                        <w:r>
                          <w:t xml:space="preserve"> </w:t>
                        </w:r>
                        <w:proofErr w:type="spellStart"/>
                        <w:r>
                          <w:t>examination</w:t>
                        </w:r>
                        <w:proofErr w:type="spellEnd"/>
                        <w:r>
                          <w:t xml:space="preserve"> </w:t>
                        </w:r>
                        <w:proofErr w:type="spellStart"/>
                        <w:r>
                          <w:t>method</w:t>
                        </w:r>
                        <w:proofErr w:type="spellEnd"/>
                      </w:p>
                      <w:p w:rsidR="00DD0DEF" w:rsidRPr="003C2D65" w:rsidRDefault="00DD0DEF" w:rsidP="00DD0DEF"/>
                      <w:p w:rsidR="00DD0DEF" w:rsidRPr="003C2D65" w:rsidRDefault="00DD0DEF" w:rsidP="00DD0DEF"/>
                    </w:tc>
                  </w:tr>
                </w:tbl>
                <w:p w:rsidR="00DD0DEF" w:rsidRPr="00DD0DEF" w:rsidRDefault="00DD0DEF" w:rsidP="00DD0DEF">
                  <w:pPr>
                    <w:autoSpaceDE w:val="0"/>
                    <w:autoSpaceDN w:val="0"/>
                    <w:adjustRightInd w:val="0"/>
                  </w:pPr>
                </w:p>
                <w:p w:rsidR="00DD0DEF" w:rsidRDefault="00DD0DEF" w:rsidP="00DD0DEF">
                  <w:pPr>
                    <w:autoSpaceDE w:val="0"/>
                    <w:autoSpaceDN w:val="0"/>
                    <w:adjustRightInd w:val="0"/>
                    <w:rPr>
                      <w:lang w:val="en-US"/>
                    </w:rPr>
                  </w:pPr>
                </w:p>
                <w:p w:rsidR="00DD0DEF" w:rsidRDefault="00DD0DEF" w:rsidP="00DD0DEF">
                  <w:pPr>
                    <w:autoSpaceDE w:val="0"/>
                    <w:autoSpaceDN w:val="0"/>
                    <w:adjustRightInd w:val="0"/>
                    <w:rPr>
                      <w:lang w:val="en-US"/>
                    </w:rPr>
                  </w:pPr>
                </w:p>
                <w:p w:rsidR="00DD0DEF" w:rsidRDefault="00DD0DEF" w:rsidP="00DD0DEF">
                  <w:pPr>
                    <w:autoSpaceDE w:val="0"/>
                    <w:autoSpaceDN w:val="0"/>
                    <w:adjustRightInd w:val="0"/>
                    <w:rPr>
                      <w:lang w:val="en-US"/>
                    </w:rPr>
                  </w:pPr>
                </w:p>
                <w:p w:rsidR="00DD0DEF" w:rsidRDefault="00DD0DEF" w:rsidP="00DD0DEF">
                  <w:pPr>
                    <w:autoSpaceDE w:val="0"/>
                    <w:autoSpaceDN w:val="0"/>
                    <w:adjustRightInd w:val="0"/>
                    <w:rPr>
                      <w:lang w:val="en-US"/>
                    </w:rPr>
                  </w:pPr>
                </w:p>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4909"/>
                    <w:gridCol w:w="4797"/>
                  </w:tblGrid>
                  <w:tr w:rsidR="00A51161" w:rsidRPr="005D0B0E" w:rsidTr="00916A91">
                    <w:trPr>
                      <w:trHeight w:val="340"/>
                    </w:trPr>
                    <w:tc>
                      <w:tcPr>
                        <w:tcW w:w="5000" w:type="pct"/>
                        <w:gridSpan w:val="2"/>
                        <w:vAlign w:val="center"/>
                      </w:tcPr>
                      <w:p w:rsidR="00A51161" w:rsidRDefault="00A51161" w:rsidP="00A51161">
                        <w:pPr>
                          <w:autoSpaceDE w:val="0"/>
                          <w:autoSpaceDN w:val="0"/>
                          <w:adjustRightInd w:val="0"/>
                          <w:rPr>
                            <w:lang w:val="en-US"/>
                          </w:rPr>
                        </w:pPr>
                        <w:r w:rsidRPr="00D5659D">
                          <w:rPr>
                            <w:lang w:val="en-US"/>
                          </w:rPr>
                          <w:t xml:space="preserve">TEACHING UNIT </w:t>
                        </w:r>
                        <w:r>
                          <w:rPr>
                            <w:lang w:val="en-US"/>
                          </w:rPr>
                          <w:t xml:space="preserve">12 </w:t>
                        </w:r>
                        <w:r w:rsidRPr="00D5659D">
                          <w:rPr>
                            <w:lang w:val="ru-RU"/>
                          </w:rPr>
                          <w:t xml:space="preserve"> (</w:t>
                        </w:r>
                        <w:r w:rsidRPr="006851AA">
                          <w:rPr>
                            <w:sz w:val="22"/>
                            <w:szCs w:val="22"/>
                            <w:lang w:val="en-US"/>
                          </w:rPr>
                          <w:t xml:space="preserve"> </w:t>
                        </w:r>
                        <w:r>
                          <w:rPr>
                            <w:lang w:val="en-US"/>
                          </w:rPr>
                          <w:t>TWELFTH</w:t>
                        </w:r>
                        <w:r w:rsidRPr="00D5659D">
                          <w:rPr>
                            <w:lang w:val="ru-RU"/>
                          </w:rPr>
                          <w:t xml:space="preserve">  WEEK)</w:t>
                        </w:r>
                        <w:r w:rsidRPr="00D5659D">
                          <w:rPr>
                            <w:lang w:val="en-US"/>
                          </w:rPr>
                          <w:t>:</w:t>
                        </w:r>
                        <w:r>
                          <w:rPr>
                            <w:lang w:val="en-US"/>
                          </w:rPr>
                          <w:t xml:space="preserve">  </w:t>
                        </w:r>
                      </w:p>
                      <w:p w:rsidR="00A51161" w:rsidRPr="00D5659D" w:rsidRDefault="00A51161" w:rsidP="00A51161">
                        <w:pPr>
                          <w:autoSpaceDE w:val="0"/>
                          <w:autoSpaceDN w:val="0"/>
                          <w:adjustRightInd w:val="0"/>
                          <w:rPr>
                            <w:lang w:val="en-US"/>
                          </w:rPr>
                        </w:pPr>
                      </w:p>
                      <w:p w:rsidR="00A51161" w:rsidRPr="00855FD3" w:rsidRDefault="00A51161" w:rsidP="00A51161">
                        <w:pPr>
                          <w:autoSpaceDE w:val="0"/>
                          <w:autoSpaceDN w:val="0"/>
                          <w:adjustRightInd w:val="0"/>
                          <w:jc w:val="center"/>
                          <w:rPr>
                            <w:b/>
                            <w:bCs/>
                            <w:color w:val="000000" w:themeColor="text1"/>
                          </w:rPr>
                        </w:pPr>
                        <w:r w:rsidRPr="000519C0">
                          <w:rPr>
                            <w:rStyle w:val="rynqvb"/>
                            <w:b/>
                          </w:rPr>
                          <w:t xml:space="preserve">PEDIATRIC </w:t>
                        </w:r>
                        <w:r>
                          <w:rPr>
                            <w:rStyle w:val="rynqvb"/>
                            <w:b/>
                          </w:rPr>
                          <w:t>GASTROENTEROLOGY</w:t>
                        </w:r>
                      </w:p>
                    </w:tc>
                  </w:tr>
                  <w:tr w:rsidR="00A51161" w:rsidRPr="005D0B0E" w:rsidTr="00916A91">
                    <w:trPr>
                      <w:trHeight w:val="340"/>
                    </w:trPr>
                    <w:tc>
                      <w:tcPr>
                        <w:tcW w:w="2529" w:type="pct"/>
                        <w:vAlign w:val="center"/>
                      </w:tcPr>
                      <w:p w:rsidR="00A51161" w:rsidRPr="005D0B0E" w:rsidRDefault="00A51161" w:rsidP="00A51161">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A51161" w:rsidRPr="005D0B0E" w:rsidRDefault="00A51161" w:rsidP="00A51161">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A51161" w:rsidRPr="005D0B0E" w:rsidTr="00916A91">
                    <w:trPr>
                      <w:trHeight w:val="1201"/>
                    </w:trPr>
                    <w:tc>
                      <w:tcPr>
                        <w:tcW w:w="2529" w:type="pct"/>
                        <w:tcBorders>
                          <w:bottom w:val="nil"/>
                        </w:tcBorders>
                        <w:vAlign w:val="center"/>
                      </w:tcPr>
                      <w:p w:rsidR="00A51161" w:rsidRPr="006C01E0" w:rsidRDefault="00A51161" w:rsidP="00A51161"/>
                      <w:p w:rsidR="00A51161" w:rsidRPr="006C01E0" w:rsidRDefault="00A51161" w:rsidP="00CA1B14">
                        <w:pPr>
                          <w:pStyle w:val="ListParagraph"/>
                          <w:numPr>
                            <w:ilvl w:val="0"/>
                            <w:numId w:val="14"/>
                          </w:numPr>
                          <w:rPr>
                            <w:sz w:val="24"/>
                          </w:rPr>
                        </w:pPr>
                        <w:r w:rsidRPr="006C01E0">
                          <w:rPr>
                            <w:sz w:val="24"/>
                          </w:rPr>
                          <w:t>Ulcer disease</w:t>
                        </w:r>
                      </w:p>
                      <w:p w:rsidR="00A51161" w:rsidRPr="006C01E0" w:rsidRDefault="00A51161" w:rsidP="00CA1B14">
                        <w:pPr>
                          <w:pStyle w:val="ListParagraph"/>
                          <w:numPr>
                            <w:ilvl w:val="0"/>
                            <w:numId w:val="14"/>
                          </w:numPr>
                          <w:rPr>
                            <w:sz w:val="24"/>
                          </w:rPr>
                        </w:pPr>
                        <w:r w:rsidRPr="006C01E0">
                          <w:rPr>
                            <w:sz w:val="24"/>
                          </w:rPr>
                          <w:t>Inflammatory bowel diseases</w:t>
                        </w:r>
                      </w:p>
                      <w:p w:rsidR="00A51161" w:rsidRPr="006C01E0" w:rsidRDefault="00A51161" w:rsidP="00CA1B14">
                        <w:pPr>
                          <w:pStyle w:val="ListParagraph"/>
                          <w:numPr>
                            <w:ilvl w:val="0"/>
                            <w:numId w:val="14"/>
                          </w:numPr>
                          <w:rPr>
                            <w:sz w:val="24"/>
                          </w:rPr>
                        </w:pPr>
                        <w:r w:rsidRPr="006C01E0">
                          <w:rPr>
                            <w:sz w:val="24"/>
                          </w:rPr>
                          <w:t>Cholestatic liver diseases</w:t>
                        </w:r>
                      </w:p>
                      <w:p w:rsidR="00A51161" w:rsidRPr="006C01E0" w:rsidRDefault="00A51161" w:rsidP="00CA1B14">
                        <w:pPr>
                          <w:pStyle w:val="ListParagraph"/>
                          <w:numPr>
                            <w:ilvl w:val="0"/>
                            <w:numId w:val="14"/>
                          </w:numPr>
                          <w:rPr>
                            <w:sz w:val="24"/>
                          </w:rPr>
                        </w:pPr>
                        <w:r w:rsidRPr="006C01E0">
                          <w:rPr>
                            <w:sz w:val="24"/>
                          </w:rPr>
                          <w:t>Acute pancreatitis in children</w:t>
                        </w:r>
                      </w:p>
                    </w:tc>
                    <w:tc>
                      <w:tcPr>
                        <w:tcW w:w="2471" w:type="pct"/>
                        <w:vAlign w:val="center"/>
                      </w:tcPr>
                      <w:p w:rsidR="00A51161" w:rsidRDefault="00A51161" w:rsidP="00A51161">
                        <w:r>
                          <w:t xml:space="preserve">• </w:t>
                        </w:r>
                        <w:proofErr w:type="spellStart"/>
                        <w:r w:rsidRPr="00A51161">
                          <w:t>Mastering</w:t>
                        </w:r>
                        <w:proofErr w:type="spellEnd"/>
                        <w:r w:rsidRPr="00A51161">
                          <w:t xml:space="preserve"> the </w:t>
                        </w:r>
                        <w:proofErr w:type="spellStart"/>
                        <w:r w:rsidRPr="00A51161">
                          <w:t>imaging</w:t>
                        </w:r>
                        <w:proofErr w:type="spellEnd"/>
                        <w:r w:rsidRPr="00A51161">
                          <w:t xml:space="preserve"> techniques </w:t>
                        </w:r>
                        <w:proofErr w:type="spellStart"/>
                        <w:r w:rsidRPr="00A51161">
                          <w:t>used</w:t>
                        </w:r>
                        <w:proofErr w:type="spellEnd"/>
                        <w:r w:rsidRPr="00A51161">
                          <w:t xml:space="preserve"> in diagnostics (</w:t>
                        </w:r>
                        <w:proofErr w:type="spellStart"/>
                        <w:r w:rsidRPr="00A51161">
                          <w:t>endoscopy</w:t>
                        </w:r>
                        <w:proofErr w:type="spellEnd"/>
                        <w:r w:rsidRPr="00A51161">
                          <w:t xml:space="preserve">, rectal </w:t>
                        </w:r>
                        <w:proofErr w:type="spellStart"/>
                        <w:r w:rsidRPr="00A51161">
                          <w:t>examination</w:t>
                        </w:r>
                        <w:proofErr w:type="spellEnd"/>
                        <w:r w:rsidRPr="00A51161">
                          <w:t xml:space="preserve">, as </w:t>
                        </w:r>
                        <w:proofErr w:type="spellStart"/>
                        <w:r w:rsidRPr="00A51161">
                          <w:t>well</w:t>
                        </w:r>
                        <w:proofErr w:type="spellEnd"/>
                        <w:r w:rsidRPr="00A51161">
                          <w:t xml:space="preserve"> as </w:t>
                        </w:r>
                        <w:proofErr w:type="spellStart"/>
                        <w:r w:rsidRPr="00A51161">
                          <w:t>analysis</w:t>
                        </w:r>
                        <w:proofErr w:type="spellEnd"/>
                        <w:r w:rsidRPr="00A51161">
                          <w:t xml:space="preserve"> of all changes in the </w:t>
                        </w:r>
                        <w:proofErr w:type="spellStart"/>
                        <w:r w:rsidRPr="00A51161">
                          <w:t>color</w:t>
                        </w:r>
                        <w:proofErr w:type="spellEnd"/>
                        <w:r w:rsidRPr="00A51161">
                          <w:t xml:space="preserve"> of the skin, </w:t>
                        </w:r>
                        <w:proofErr w:type="spellStart"/>
                        <w:r w:rsidRPr="00A51161">
                          <w:t>stool</w:t>
                        </w:r>
                        <w:proofErr w:type="spellEnd"/>
                        <w:r w:rsidRPr="00A51161">
                          <w:t xml:space="preserve"> and urine, </w:t>
                        </w:r>
                        <w:proofErr w:type="spellStart"/>
                        <w:r w:rsidRPr="00A51161">
                          <w:t>especially</w:t>
                        </w:r>
                        <w:proofErr w:type="spellEnd"/>
                        <w:r w:rsidRPr="00A51161">
                          <w:t xml:space="preserve"> in </w:t>
                        </w:r>
                        <w:proofErr w:type="spellStart"/>
                        <w:r w:rsidRPr="00A51161">
                          <w:t>newborns</w:t>
                        </w:r>
                        <w:proofErr w:type="spellEnd"/>
                        <w:r w:rsidRPr="00A51161">
                          <w:t>)</w:t>
                        </w:r>
                      </w:p>
                      <w:p w:rsidR="00A51161" w:rsidRPr="003C2D65" w:rsidRDefault="00A51161" w:rsidP="00A51161"/>
                      <w:p w:rsidR="00A51161" w:rsidRPr="003C2D65" w:rsidRDefault="00A51161" w:rsidP="00A51161"/>
                    </w:tc>
                  </w:tr>
                </w:tbl>
                <w:p w:rsidR="00DD0DEF" w:rsidRPr="00A51161" w:rsidRDefault="00DD0DEF" w:rsidP="00DD0DEF">
                  <w:pPr>
                    <w:autoSpaceDE w:val="0"/>
                    <w:autoSpaceDN w:val="0"/>
                    <w:adjustRightInd w:val="0"/>
                  </w:pPr>
                </w:p>
                <w:p w:rsidR="00DD0DEF" w:rsidRDefault="00DD0DEF" w:rsidP="00DD0DEF">
                  <w:pPr>
                    <w:autoSpaceDE w:val="0"/>
                    <w:autoSpaceDN w:val="0"/>
                    <w:adjustRightInd w:val="0"/>
                    <w:rPr>
                      <w:lang w:val="en-US"/>
                    </w:rPr>
                  </w:pPr>
                </w:p>
                <w:p w:rsidR="00A51161" w:rsidRDefault="00A51161" w:rsidP="00DD0DEF">
                  <w:pPr>
                    <w:autoSpaceDE w:val="0"/>
                    <w:autoSpaceDN w:val="0"/>
                    <w:adjustRightInd w:val="0"/>
                    <w:rPr>
                      <w:lang w:val="en-US"/>
                    </w:rPr>
                  </w:pPr>
                </w:p>
                <w:p w:rsidR="00A51161" w:rsidRDefault="00A51161" w:rsidP="00DD0DEF">
                  <w:pPr>
                    <w:autoSpaceDE w:val="0"/>
                    <w:autoSpaceDN w:val="0"/>
                    <w:adjustRightInd w:val="0"/>
                    <w:rPr>
                      <w:lang w:val="en-US"/>
                    </w:rPr>
                  </w:pPr>
                </w:p>
                <w:p w:rsidR="00A51161" w:rsidRDefault="00A51161" w:rsidP="00DD0DEF">
                  <w:pPr>
                    <w:autoSpaceDE w:val="0"/>
                    <w:autoSpaceDN w:val="0"/>
                    <w:adjustRightInd w:val="0"/>
                    <w:rPr>
                      <w:lang w:val="en-US"/>
                    </w:rPr>
                  </w:pPr>
                </w:p>
                <w:p w:rsidR="00DD0DEF" w:rsidRDefault="00DD0DEF" w:rsidP="00DD0DEF">
                  <w:pPr>
                    <w:autoSpaceDE w:val="0"/>
                    <w:autoSpaceDN w:val="0"/>
                    <w:adjustRightInd w:val="0"/>
                    <w:rPr>
                      <w:lang w:val="en-US"/>
                    </w:rPr>
                  </w:pPr>
                  <w:r w:rsidRPr="00D5659D">
                    <w:rPr>
                      <w:lang w:val="en-US"/>
                    </w:rPr>
                    <w:t xml:space="preserve">TEACHING UNIT </w:t>
                  </w:r>
                  <w:r>
                    <w:rPr>
                      <w:lang w:val="en-US"/>
                    </w:rPr>
                    <w:t>13</w:t>
                  </w:r>
                  <w:r w:rsidRPr="00D5659D">
                    <w:rPr>
                      <w:lang w:val="ru-RU"/>
                    </w:rPr>
                    <w:t xml:space="preserve"> (</w:t>
                  </w:r>
                  <w:r w:rsidRPr="006851AA">
                    <w:rPr>
                      <w:sz w:val="22"/>
                      <w:szCs w:val="22"/>
                      <w:lang w:val="en-US"/>
                    </w:rPr>
                    <w:t xml:space="preserve"> </w:t>
                  </w:r>
                  <w:r>
                    <w:rPr>
                      <w:lang w:val="en-US"/>
                    </w:rPr>
                    <w:t>THIRTEENTH</w:t>
                  </w:r>
                  <w:r w:rsidRPr="00D5659D">
                    <w:rPr>
                      <w:lang w:val="ru-RU"/>
                    </w:rPr>
                    <w:t xml:space="preserve"> WEEK)</w:t>
                  </w:r>
                  <w:r w:rsidRPr="00D5659D">
                    <w:rPr>
                      <w:lang w:val="en-US"/>
                    </w:rPr>
                    <w:t>:</w:t>
                  </w:r>
                  <w:r>
                    <w:rPr>
                      <w:lang w:val="en-US"/>
                    </w:rPr>
                    <w:t xml:space="preserve">  </w:t>
                  </w:r>
                </w:p>
                <w:p w:rsidR="00DD0DEF" w:rsidRPr="00D5659D" w:rsidRDefault="00DD0DEF" w:rsidP="00DD0DEF">
                  <w:pPr>
                    <w:autoSpaceDE w:val="0"/>
                    <w:autoSpaceDN w:val="0"/>
                    <w:adjustRightInd w:val="0"/>
                    <w:rPr>
                      <w:lang w:val="en-US"/>
                    </w:rPr>
                  </w:pPr>
                </w:p>
                <w:p w:rsidR="00DD0DEF" w:rsidRPr="00855FD3" w:rsidRDefault="00DD0DEF" w:rsidP="00DD0DEF">
                  <w:pPr>
                    <w:autoSpaceDE w:val="0"/>
                    <w:autoSpaceDN w:val="0"/>
                    <w:adjustRightInd w:val="0"/>
                    <w:jc w:val="center"/>
                    <w:rPr>
                      <w:b/>
                      <w:bCs/>
                      <w:color w:val="000000" w:themeColor="text1"/>
                    </w:rPr>
                  </w:pPr>
                  <w:r>
                    <w:rPr>
                      <w:rStyle w:val="rynqvb"/>
                      <w:b/>
                    </w:rPr>
                    <w:t xml:space="preserve"> </w:t>
                  </w:r>
                  <w:r>
                    <w:t xml:space="preserve"> </w:t>
                  </w:r>
                  <w:r>
                    <w:rPr>
                      <w:rStyle w:val="rynqvb"/>
                      <w:b/>
                    </w:rPr>
                    <w:t>PEDIATRIC NEUROLOGY</w:t>
                  </w:r>
                </w:p>
              </w:tc>
            </w:tr>
            <w:tr w:rsidR="00DD0DEF" w:rsidRPr="005D0B0E" w:rsidTr="00916A91">
              <w:trPr>
                <w:trHeight w:val="340"/>
              </w:trPr>
              <w:tc>
                <w:tcPr>
                  <w:tcW w:w="2529" w:type="pct"/>
                  <w:vAlign w:val="center"/>
                </w:tcPr>
                <w:p w:rsidR="00DD0DEF" w:rsidRPr="005D0B0E" w:rsidRDefault="00DD0DEF" w:rsidP="00DD0DEF">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DD0DEF" w:rsidRPr="005D0B0E" w:rsidRDefault="00DD0DEF" w:rsidP="00DD0DEF">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DD0DEF" w:rsidRPr="005D0B0E" w:rsidTr="00916A91">
              <w:trPr>
                <w:trHeight w:val="1201"/>
              </w:trPr>
              <w:tc>
                <w:tcPr>
                  <w:tcW w:w="2529" w:type="pct"/>
                  <w:tcBorders>
                    <w:bottom w:val="nil"/>
                  </w:tcBorders>
                  <w:vAlign w:val="center"/>
                </w:tcPr>
                <w:p w:rsidR="00DD0DEF" w:rsidRPr="00CA2DD3" w:rsidRDefault="00DD0DEF" w:rsidP="00DD0DEF"/>
                <w:p w:rsidR="00DD0DEF" w:rsidRPr="008F2587" w:rsidRDefault="008F2587" w:rsidP="00CA1B14">
                  <w:pPr>
                    <w:pStyle w:val="ListParagraph"/>
                    <w:numPr>
                      <w:ilvl w:val="0"/>
                      <w:numId w:val="4"/>
                    </w:numPr>
                    <w:rPr>
                      <w:sz w:val="24"/>
                    </w:rPr>
                  </w:pPr>
                  <w:r w:rsidRPr="008F2587">
                    <w:rPr>
                      <w:sz w:val="24"/>
                    </w:rPr>
                    <w:t xml:space="preserve">Congenital anomalies of the nervous system and syndromes (clinical </w:t>
                  </w:r>
                  <w:r w:rsidR="00B100C3">
                    <w:t xml:space="preserve"> </w:t>
                  </w:r>
                  <w:r w:rsidR="00B100C3" w:rsidRPr="00B100C3">
                    <w:rPr>
                      <w:sz w:val="24"/>
                    </w:rPr>
                    <w:t>features</w:t>
                  </w:r>
                  <w:r w:rsidR="00B100C3" w:rsidRPr="008F2587">
                    <w:rPr>
                      <w:sz w:val="24"/>
                    </w:rPr>
                    <w:t xml:space="preserve"> </w:t>
                  </w:r>
                  <w:r w:rsidRPr="008F2587">
                    <w:rPr>
                      <w:sz w:val="24"/>
                    </w:rPr>
                    <w:t>, diagnosis, and therapy)</w:t>
                  </w:r>
                </w:p>
                <w:p w:rsidR="008F2587" w:rsidRPr="008F2587" w:rsidRDefault="008F2587" w:rsidP="00CA1B14">
                  <w:pPr>
                    <w:pStyle w:val="ListParagraph"/>
                    <w:numPr>
                      <w:ilvl w:val="0"/>
                      <w:numId w:val="4"/>
                    </w:numPr>
                    <w:rPr>
                      <w:sz w:val="24"/>
                    </w:rPr>
                  </w:pPr>
                  <w:r w:rsidRPr="008F2587">
                    <w:rPr>
                      <w:sz w:val="24"/>
                    </w:rPr>
                    <w:t>Early cerebral damage (hypoxic ischemic encephalopathy intracranial hemorrhage, intrauterine brain infections, birth injuries)</w:t>
                  </w:r>
                </w:p>
                <w:p w:rsidR="00DD0DEF" w:rsidRDefault="00B100C3" w:rsidP="00CA1B14">
                  <w:pPr>
                    <w:pStyle w:val="ListParagraph"/>
                    <w:numPr>
                      <w:ilvl w:val="0"/>
                      <w:numId w:val="4"/>
                    </w:numPr>
                    <w:rPr>
                      <w:sz w:val="24"/>
                    </w:rPr>
                  </w:pPr>
                  <w:r>
                    <w:rPr>
                      <w:sz w:val="24"/>
                    </w:rPr>
                    <w:t>Floopy</w:t>
                  </w:r>
                  <w:r w:rsidR="008F2587" w:rsidRPr="008F2587">
                    <w:rPr>
                      <w:sz w:val="24"/>
                    </w:rPr>
                    <w:t xml:space="preserve"> infant</w:t>
                  </w:r>
                  <w:r>
                    <w:rPr>
                      <w:sz w:val="24"/>
                    </w:rPr>
                    <w:t xml:space="preserve"> syndrom</w:t>
                  </w:r>
                  <w:r w:rsidR="008F2587" w:rsidRPr="008F2587">
                    <w:rPr>
                      <w:sz w:val="24"/>
                    </w:rPr>
                    <w:t xml:space="preserve"> (differential diagnosis congenital and acquired diseases </w:t>
                  </w:r>
                  <w:r w:rsidR="008F2587" w:rsidRPr="008F2587">
                    <w:rPr>
                      <w:sz w:val="24"/>
                    </w:rPr>
                    <w:lastRenderedPageBreak/>
                    <w:t>that cause hypotonia)</w:t>
                  </w:r>
                </w:p>
                <w:p w:rsidR="00AB43A2" w:rsidRPr="00AB43A2" w:rsidRDefault="00AB43A2" w:rsidP="00AB43A2">
                  <w:pPr>
                    <w:pStyle w:val="ListParagraph"/>
                    <w:numPr>
                      <w:ilvl w:val="0"/>
                      <w:numId w:val="4"/>
                    </w:numPr>
                    <w:rPr>
                      <w:sz w:val="24"/>
                    </w:rPr>
                  </w:pPr>
                  <w:r w:rsidRPr="00AB43A2">
                    <w:rPr>
                      <w:sz w:val="24"/>
                    </w:rPr>
                    <w:t>Muscular diseases</w:t>
                  </w:r>
                </w:p>
                <w:p w:rsidR="00AB43A2" w:rsidRPr="00AB43A2" w:rsidRDefault="00AB43A2" w:rsidP="00AB43A2">
                  <w:pPr>
                    <w:pStyle w:val="ListParagraph"/>
                    <w:numPr>
                      <w:ilvl w:val="0"/>
                      <w:numId w:val="4"/>
                    </w:numPr>
                    <w:rPr>
                      <w:sz w:val="24"/>
                    </w:rPr>
                  </w:pPr>
                  <w:r w:rsidRPr="00AB43A2">
                    <w:rPr>
                      <w:sz w:val="24"/>
                    </w:rPr>
                    <w:t>Neurocutaneous diseases</w:t>
                  </w:r>
                </w:p>
                <w:p w:rsidR="00AB43A2" w:rsidRPr="00AB43A2" w:rsidRDefault="00AB43A2" w:rsidP="00AB43A2">
                  <w:pPr>
                    <w:pStyle w:val="ListParagraph"/>
                    <w:numPr>
                      <w:ilvl w:val="0"/>
                      <w:numId w:val="4"/>
                    </w:numPr>
                    <w:rPr>
                      <w:sz w:val="24"/>
                      <w:lang w:val="en-US"/>
                    </w:rPr>
                  </w:pPr>
                  <w:r w:rsidRPr="00AB43A2">
                    <w:rPr>
                      <w:color w:val="202124"/>
                      <w:sz w:val="24"/>
                      <w:shd w:val="clear" w:color="auto" w:fill="FFFFFF"/>
                      <w:lang w:val="en-US"/>
                    </w:rPr>
                    <w:t xml:space="preserve">Cerebrovascular accidents </w:t>
                  </w:r>
                </w:p>
                <w:p w:rsidR="00AB43A2" w:rsidRPr="00AB43A2" w:rsidRDefault="00AB43A2" w:rsidP="00AB43A2">
                  <w:pPr>
                    <w:pStyle w:val="ListParagraph"/>
                    <w:numPr>
                      <w:ilvl w:val="0"/>
                      <w:numId w:val="4"/>
                    </w:numPr>
                    <w:rPr>
                      <w:sz w:val="24"/>
                      <w:lang w:val="en-US"/>
                    </w:rPr>
                  </w:pPr>
                  <w:r w:rsidRPr="00AB43A2">
                    <w:rPr>
                      <w:color w:val="202124"/>
                      <w:sz w:val="24"/>
                      <w:shd w:val="clear" w:color="auto" w:fill="FFFFFF"/>
                      <w:lang w:val="en-US"/>
                    </w:rPr>
                    <w:t>Acute hemiplegia, acute ataxia</w:t>
                  </w:r>
                </w:p>
                <w:p w:rsidR="00AB43A2" w:rsidRPr="00AB43A2" w:rsidRDefault="00AB43A2" w:rsidP="00AB43A2">
                  <w:pPr>
                    <w:pStyle w:val="ListParagraph"/>
                    <w:numPr>
                      <w:ilvl w:val="0"/>
                      <w:numId w:val="4"/>
                    </w:numPr>
                    <w:rPr>
                      <w:sz w:val="24"/>
                    </w:rPr>
                  </w:pPr>
                  <w:r w:rsidRPr="00AB43A2">
                    <w:rPr>
                      <w:sz w:val="24"/>
                      <w:lang w:val="en-US"/>
                    </w:rPr>
                    <w:t>Giullian-Barre  Syndrome</w:t>
                  </w:r>
                </w:p>
                <w:p w:rsidR="00DD0DEF" w:rsidRDefault="00DD0DEF" w:rsidP="00DD0DEF">
                  <w:pPr>
                    <w:pStyle w:val="ListParagraph"/>
                    <w:ind w:left="360"/>
                  </w:pPr>
                </w:p>
                <w:p w:rsidR="00DD0DEF" w:rsidRPr="00CA2DD3" w:rsidRDefault="00DD0DEF" w:rsidP="00DD0DEF">
                  <w:pPr>
                    <w:rPr>
                      <w:color w:val="000000"/>
                    </w:rPr>
                  </w:pPr>
                </w:p>
              </w:tc>
              <w:tc>
                <w:tcPr>
                  <w:tcW w:w="2471" w:type="pct"/>
                  <w:vAlign w:val="center"/>
                </w:tcPr>
                <w:p w:rsidR="00AB43A2" w:rsidRPr="00AB43A2" w:rsidRDefault="00AB43A2" w:rsidP="00AB43A2">
                  <w:pPr>
                    <w:pStyle w:val="ListParagraph"/>
                    <w:numPr>
                      <w:ilvl w:val="0"/>
                      <w:numId w:val="19"/>
                    </w:numPr>
                    <w:rPr>
                      <w:sz w:val="24"/>
                    </w:rPr>
                  </w:pPr>
                  <w:r w:rsidRPr="00AB43A2">
                    <w:rPr>
                      <w:sz w:val="24"/>
                    </w:rPr>
                    <w:lastRenderedPageBreak/>
                    <w:t>Specifics of anamnesis in pediatric neurology</w:t>
                  </w:r>
                </w:p>
                <w:p w:rsidR="00DD0DEF" w:rsidRPr="003C2D65" w:rsidRDefault="00AB43A2" w:rsidP="00AB43A2">
                  <w:pPr>
                    <w:pStyle w:val="ListParagraph"/>
                    <w:numPr>
                      <w:ilvl w:val="0"/>
                      <w:numId w:val="19"/>
                    </w:numPr>
                  </w:pPr>
                  <w:r w:rsidRPr="00AB43A2">
                    <w:rPr>
                      <w:sz w:val="24"/>
                    </w:rPr>
                    <w:t>Neurological examination of children (assessment muscle tone, primitive reflexes, examination of cranial nerves, physiological and pathological reflexes, tests of the cerebellum, meningeal signs, sight, speech, walk)</w:t>
                  </w:r>
                </w:p>
              </w:tc>
            </w:tr>
          </w:tbl>
          <w:p w:rsidR="00DD0DEF" w:rsidRPr="00DD0DEF" w:rsidRDefault="00DD0DEF" w:rsidP="007D26BA">
            <w:pPr>
              <w:autoSpaceDE w:val="0"/>
              <w:autoSpaceDN w:val="0"/>
              <w:adjustRightInd w:val="0"/>
            </w:pPr>
          </w:p>
          <w:p w:rsidR="00DD0DEF" w:rsidRDefault="00DD0DEF" w:rsidP="007D26BA">
            <w:pPr>
              <w:autoSpaceDE w:val="0"/>
              <w:autoSpaceDN w:val="0"/>
              <w:adjustRightInd w:val="0"/>
              <w:rPr>
                <w:lang w:val="en-US"/>
              </w:rPr>
            </w:pPr>
          </w:p>
          <w:p w:rsidR="00DD0DEF" w:rsidRDefault="00DD0DEF" w:rsidP="007D26BA">
            <w:pPr>
              <w:autoSpaceDE w:val="0"/>
              <w:autoSpaceDN w:val="0"/>
              <w:adjustRightInd w:val="0"/>
              <w:rPr>
                <w:lang w:val="en-US"/>
              </w:rPr>
            </w:pPr>
          </w:p>
          <w:p w:rsidR="00DD0DEF" w:rsidRDefault="00DD0DEF" w:rsidP="007D26BA">
            <w:pPr>
              <w:autoSpaceDE w:val="0"/>
              <w:autoSpaceDN w:val="0"/>
              <w:adjustRightInd w:val="0"/>
              <w:rPr>
                <w:lang w:val="en-US"/>
              </w:rPr>
            </w:pPr>
          </w:p>
          <w:p w:rsidR="00DD0DEF" w:rsidRDefault="00DD0DEF" w:rsidP="007D26BA">
            <w:pPr>
              <w:autoSpaceDE w:val="0"/>
              <w:autoSpaceDN w:val="0"/>
              <w:adjustRightInd w:val="0"/>
              <w:rPr>
                <w:lang w:val="en-US"/>
              </w:rPr>
            </w:pPr>
          </w:p>
          <w:p w:rsidR="00DD0DEF" w:rsidRDefault="00DD0DEF" w:rsidP="007D26BA">
            <w:pPr>
              <w:autoSpaceDE w:val="0"/>
              <w:autoSpaceDN w:val="0"/>
              <w:adjustRightInd w:val="0"/>
              <w:rPr>
                <w:lang w:val="en-US"/>
              </w:rPr>
            </w:pPr>
          </w:p>
          <w:p w:rsidR="00DD0DEF" w:rsidRDefault="00DD0DEF" w:rsidP="007D26BA">
            <w:pPr>
              <w:autoSpaceDE w:val="0"/>
              <w:autoSpaceDN w:val="0"/>
              <w:adjustRightInd w:val="0"/>
              <w:rPr>
                <w:lang w:val="en-US"/>
              </w:rPr>
            </w:pPr>
          </w:p>
          <w:p w:rsidR="00DD0DEF" w:rsidRDefault="00DD0DEF" w:rsidP="007D26BA">
            <w:pPr>
              <w:autoSpaceDE w:val="0"/>
              <w:autoSpaceDN w:val="0"/>
              <w:adjustRightInd w:val="0"/>
              <w:rPr>
                <w:lang w:val="en-US"/>
              </w:rPr>
            </w:pPr>
          </w:p>
          <w:p w:rsidR="00DD0DEF" w:rsidRDefault="00DD0DEF" w:rsidP="007D26BA">
            <w:pPr>
              <w:autoSpaceDE w:val="0"/>
              <w:autoSpaceDN w:val="0"/>
              <w:adjustRightInd w:val="0"/>
              <w:rPr>
                <w:lang w:val="en-US"/>
              </w:rPr>
            </w:pPr>
          </w:p>
          <w:p w:rsidR="00C633F2" w:rsidRDefault="00C633F2" w:rsidP="007D26BA">
            <w:pPr>
              <w:autoSpaceDE w:val="0"/>
              <w:autoSpaceDN w:val="0"/>
              <w:adjustRightInd w:val="0"/>
              <w:rPr>
                <w:lang w:val="en-US"/>
              </w:rPr>
            </w:pPr>
            <w:r w:rsidRPr="00D5659D">
              <w:rPr>
                <w:lang w:val="en-US"/>
              </w:rPr>
              <w:t xml:space="preserve">TEACHING UNIT </w:t>
            </w:r>
            <w:r>
              <w:rPr>
                <w:lang w:val="ru-RU"/>
              </w:rPr>
              <w:t>14</w:t>
            </w:r>
            <w:r w:rsidRPr="00D5659D">
              <w:rPr>
                <w:lang w:val="ru-RU"/>
              </w:rPr>
              <w:t xml:space="preserve"> (</w:t>
            </w:r>
            <w:r w:rsidRPr="006851AA">
              <w:rPr>
                <w:sz w:val="22"/>
                <w:szCs w:val="22"/>
                <w:lang w:val="en-US"/>
              </w:rPr>
              <w:t xml:space="preserve"> </w:t>
            </w:r>
            <w:r>
              <w:rPr>
                <w:lang w:val="en-US"/>
              </w:rPr>
              <w:t>FOURTEENTH</w:t>
            </w:r>
            <w:r w:rsidRPr="00D5659D">
              <w:rPr>
                <w:lang w:val="ru-RU"/>
              </w:rPr>
              <w:t xml:space="preserve">  WEEK)</w:t>
            </w:r>
            <w:r w:rsidRPr="00D5659D">
              <w:rPr>
                <w:lang w:val="en-US"/>
              </w:rPr>
              <w:t>:</w:t>
            </w:r>
            <w:r>
              <w:rPr>
                <w:lang w:val="en-US"/>
              </w:rPr>
              <w:t xml:space="preserve">  </w:t>
            </w:r>
          </w:p>
          <w:p w:rsidR="00C633F2" w:rsidRPr="00D5659D" w:rsidRDefault="00C633F2" w:rsidP="007D26BA">
            <w:pPr>
              <w:autoSpaceDE w:val="0"/>
              <w:autoSpaceDN w:val="0"/>
              <w:adjustRightInd w:val="0"/>
              <w:rPr>
                <w:lang w:val="en-US"/>
              </w:rPr>
            </w:pPr>
          </w:p>
          <w:p w:rsidR="00C633F2" w:rsidRPr="00855FD3" w:rsidRDefault="00C633F2" w:rsidP="00C633F2">
            <w:pPr>
              <w:autoSpaceDE w:val="0"/>
              <w:autoSpaceDN w:val="0"/>
              <w:adjustRightInd w:val="0"/>
              <w:jc w:val="center"/>
              <w:rPr>
                <w:b/>
                <w:bCs/>
                <w:color w:val="000000" w:themeColor="text1"/>
              </w:rPr>
            </w:pPr>
            <w:r w:rsidRPr="000519C0">
              <w:rPr>
                <w:rStyle w:val="rynqvb"/>
                <w:b/>
              </w:rPr>
              <w:t xml:space="preserve">PEDIATRIC </w:t>
            </w:r>
            <w:r>
              <w:rPr>
                <w:rStyle w:val="rynqvb"/>
                <w:b/>
              </w:rPr>
              <w:t>NEUROLOGY</w:t>
            </w:r>
          </w:p>
        </w:tc>
      </w:tr>
      <w:tr w:rsidR="00C633F2" w:rsidRPr="005D0B0E" w:rsidTr="007D26BA">
        <w:trPr>
          <w:trHeight w:val="340"/>
        </w:trPr>
        <w:tc>
          <w:tcPr>
            <w:tcW w:w="2529" w:type="pct"/>
            <w:vAlign w:val="center"/>
          </w:tcPr>
          <w:p w:rsidR="00C633F2" w:rsidRPr="005D0B0E" w:rsidRDefault="00C633F2" w:rsidP="007D26BA">
            <w:pPr>
              <w:autoSpaceDE w:val="0"/>
              <w:autoSpaceDN w:val="0"/>
              <w:adjustRightInd w:val="0"/>
              <w:ind w:left="360" w:hanging="502"/>
              <w:jc w:val="center"/>
              <w:rPr>
                <w:bCs/>
                <w:color w:val="000000" w:themeColor="text1"/>
              </w:rPr>
            </w:pPr>
            <w:r>
              <w:rPr>
                <w:rStyle w:val="rynqvb"/>
              </w:rPr>
              <w:lastRenderedPageBreak/>
              <w:t xml:space="preserve">Lectures: 3 </w:t>
            </w:r>
            <w:proofErr w:type="spellStart"/>
            <w:r>
              <w:rPr>
                <w:rStyle w:val="rynqvb"/>
              </w:rPr>
              <w:t>hours</w:t>
            </w:r>
            <w:proofErr w:type="spellEnd"/>
          </w:p>
        </w:tc>
        <w:tc>
          <w:tcPr>
            <w:tcW w:w="2471" w:type="pct"/>
            <w:vAlign w:val="center"/>
          </w:tcPr>
          <w:p w:rsidR="00C633F2" w:rsidRPr="005D0B0E" w:rsidRDefault="00C633F2" w:rsidP="007D26BA">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C633F2" w:rsidRPr="005D0B0E" w:rsidTr="007D26BA">
        <w:trPr>
          <w:trHeight w:val="1201"/>
        </w:trPr>
        <w:tc>
          <w:tcPr>
            <w:tcW w:w="2529" w:type="pct"/>
            <w:tcBorders>
              <w:bottom w:val="nil"/>
            </w:tcBorders>
            <w:vAlign w:val="center"/>
          </w:tcPr>
          <w:p w:rsidR="00C633F2" w:rsidRPr="00CA2DD3" w:rsidRDefault="00C633F2" w:rsidP="007D26BA"/>
          <w:p w:rsidR="00AB43A2" w:rsidRPr="00AB43A2" w:rsidRDefault="00AB43A2" w:rsidP="00AB43A2">
            <w:pPr>
              <w:pStyle w:val="ListParagraph"/>
              <w:numPr>
                <w:ilvl w:val="0"/>
                <w:numId w:val="4"/>
              </w:numPr>
              <w:ind w:left="284" w:hanging="284"/>
              <w:rPr>
                <w:sz w:val="24"/>
              </w:rPr>
            </w:pPr>
            <w:r w:rsidRPr="00AB43A2">
              <w:rPr>
                <w:sz w:val="24"/>
              </w:rPr>
              <w:t>Seizures</w:t>
            </w:r>
          </w:p>
          <w:p w:rsidR="00AB43A2" w:rsidRPr="00AB43A2" w:rsidRDefault="00AB43A2" w:rsidP="00AB43A2">
            <w:pPr>
              <w:pStyle w:val="ListParagraph"/>
              <w:numPr>
                <w:ilvl w:val="0"/>
                <w:numId w:val="4"/>
              </w:numPr>
              <w:ind w:left="284" w:hanging="284"/>
              <w:rPr>
                <w:sz w:val="24"/>
              </w:rPr>
            </w:pPr>
            <w:r w:rsidRPr="00AB43A2">
              <w:rPr>
                <w:sz w:val="24"/>
              </w:rPr>
              <w:t>Febrile seizures</w:t>
            </w:r>
          </w:p>
          <w:p w:rsidR="00AB43A2" w:rsidRPr="00AB43A2" w:rsidRDefault="00AB43A2" w:rsidP="00AB43A2">
            <w:pPr>
              <w:pStyle w:val="ListParagraph"/>
              <w:numPr>
                <w:ilvl w:val="0"/>
                <w:numId w:val="4"/>
              </w:numPr>
              <w:ind w:left="284" w:hanging="284"/>
              <w:rPr>
                <w:sz w:val="24"/>
              </w:rPr>
            </w:pPr>
            <w:r w:rsidRPr="00AB43A2">
              <w:rPr>
                <w:sz w:val="24"/>
              </w:rPr>
              <w:t>Epilepsy</w:t>
            </w:r>
          </w:p>
          <w:p w:rsidR="00AB43A2" w:rsidRPr="00AB43A2" w:rsidRDefault="00AB43A2" w:rsidP="00AB43A2">
            <w:pPr>
              <w:pStyle w:val="ListParagraph"/>
              <w:numPr>
                <w:ilvl w:val="0"/>
                <w:numId w:val="4"/>
              </w:numPr>
              <w:ind w:left="284" w:hanging="284"/>
              <w:rPr>
                <w:sz w:val="24"/>
              </w:rPr>
            </w:pPr>
            <w:r w:rsidRPr="00AB43A2">
              <w:rPr>
                <w:sz w:val="24"/>
              </w:rPr>
              <w:t>Status epilepticus</w:t>
            </w:r>
          </w:p>
          <w:p w:rsidR="00AB43A2" w:rsidRPr="00AB43A2" w:rsidRDefault="00AB43A2" w:rsidP="00AB43A2">
            <w:pPr>
              <w:pStyle w:val="ListParagraph"/>
              <w:numPr>
                <w:ilvl w:val="0"/>
                <w:numId w:val="4"/>
              </w:numPr>
              <w:ind w:left="284" w:hanging="284"/>
              <w:rPr>
                <w:sz w:val="24"/>
              </w:rPr>
            </w:pPr>
            <w:r w:rsidRPr="00AB43A2">
              <w:rPr>
                <w:sz w:val="24"/>
              </w:rPr>
              <w:t>Headache and migraine (classification, clinical  features  diagnosis, therapy, prevention)</w:t>
            </w:r>
          </w:p>
          <w:p w:rsidR="00AB43A2" w:rsidRPr="00AB43A2" w:rsidRDefault="00AB43A2" w:rsidP="00AB43A2">
            <w:pPr>
              <w:pStyle w:val="ListParagraph"/>
              <w:numPr>
                <w:ilvl w:val="0"/>
                <w:numId w:val="4"/>
              </w:numPr>
              <w:ind w:left="284" w:hanging="284"/>
              <w:rPr>
                <w:sz w:val="24"/>
              </w:rPr>
            </w:pPr>
            <w:r w:rsidRPr="00AB43A2">
              <w:rPr>
                <w:sz w:val="24"/>
              </w:rPr>
              <w:t>Central Nervous System Infections: meningitis, encephalitis,</w:t>
            </w:r>
            <w:r w:rsidRPr="00AB43A2">
              <w:rPr>
                <w:color w:val="202124"/>
                <w:sz w:val="24"/>
                <w:shd w:val="clear" w:color="auto" w:fill="FFFFFF"/>
                <w:lang w:val="en-US"/>
              </w:rPr>
              <w:t xml:space="preserve"> </w:t>
            </w:r>
          </w:p>
          <w:p w:rsidR="00AB43A2" w:rsidRPr="00AB43A2" w:rsidRDefault="00AB43A2" w:rsidP="00AB43A2">
            <w:pPr>
              <w:pStyle w:val="ListParagraph"/>
              <w:numPr>
                <w:ilvl w:val="0"/>
                <w:numId w:val="4"/>
              </w:numPr>
              <w:ind w:left="284" w:hanging="284"/>
              <w:rPr>
                <w:sz w:val="24"/>
              </w:rPr>
            </w:pPr>
            <w:r w:rsidRPr="00AB43A2">
              <w:rPr>
                <w:color w:val="202124"/>
                <w:sz w:val="24"/>
                <w:shd w:val="clear" w:color="auto" w:fill="FFFFFF"/>
                <w:lang w:val="en-US"/>
              </w:rPr>
              <w:t>ADEM (Acute Disseminated encephalomyelitis), Transverse Myelitis</w:t>
            </w:r>
          </w:p>
          <w:p w:rsidR="00AB43A2" w:rsidRPr="00AB43A2" w:rsidRDefault="00AB43A2" w:rsidP="00AB43A2">
            <w:pPr>
              <w:pStyle w:val="ListParagraph"/>
              <w:numPr>
                <w:ilvl w:val="0"/>
                <w:numId w:val="4"/>
              </w:numPr>
              <w:ind w:left="284" w:hanging="284"/>
              <w:jc w:val="left"/>
              <w:rPr>
                <w:sz w:val="24"/>
              </w:rPr>
            </w:pPr>
            <w:r w:rsidRPr="00AB43A2">
              <w:rPr>
                <w:sz w:val="24"/>
              </w:rPr>
              <w:t>Diagnostic procedures in pediatrics neurology (lumbar puncture, radiography skull, CT (computed tomography) of the endocranium, NMR (nuclear magnetic resonance) of the endocranium, and MRA magnetic angiography of the endocranium and neck, PET (positron emission tomography, (indications and interpretation of findings), EMNG (electronuromyography), EEG (electroencephalography), EP (evoked potentials), VEP (visual), SEP (somatosensory)</w:t>
            </w:r>
          </w:p>
          <w:p w:rsidR="00AB43A2" w:rsidRPr="00AB43A2" w:rsidRDefault="00AB43A2" w:rsidP="00AB43A2">
            <w:pPr>
              <w:pStyle w:val="ListParagraph"/>
              <w:numPr>
                <w:ilvl w:val="0"/>
                <w:numId w:val="4"/>
              </w:numPr>
              <w:ind w:left="284" w:hanging="284"/>
              <w:jc w:val="left"/>
              <w:rPr>
                <w:sz w:val="24"/>
              </w:rPr>
            </w:pPr>
            <w:r w:rsidRPr="00AB43A2">
              <w:rPr>
                <w:sz w:val="24"/>
              </w:rPr>
              <w:t>Therapy of neurological diseases (medication, habilitation, surgery)</w:t>
            </w:r>
          </w:p>
          <w:p w:rsidR="00C633F2" w:rsidRPr="008F2587" w:rsidRDefault="00C633F2" w:rsidP="007D26BA">
            <w:pPr>
              <w:pStyle w:val="ListParagraph"/>
              <w:ind w:left="360"/>
              <w:rPr>
                <w:sz w:val="24"/>
              </w:rPr>
            </w:pPr>
          </w:p>
          <w:p w:rsidR="00C633F2" w:rsidRPr="00CA2DD3" w:rsidRDefault="00C633F2" w:rsidP="007D26BA">
            <w:pPr>
              <w:rPr>
                <w:color w:val="000000"/>
              </w:rPr>
            </w:pPr>
          </w:p>
        </w:tc>
        <w:tc>
          <w:tcPr>
            <w:tcW w:w="2471" w:type="pct"/>
            <w:vAlign w:val="center"/>
          </w:tcPr>
          <w:p w:rsidR="00C633F2" w:rsidRDefault="00C633F2" w:rsidP="007D26BA"/>
          <w:p w:rsidR="00AB43A2" w:rsidRPr="00AB43A2" w:rsidRDefault="00AB43A2" w:rsidP="00AB43A2">
            <w:pPr>
              <w:pStyle w:val="ListParagraph"/>
              <w:numPr>
                <w:ilvl w:val="0"/>
                <w:numId w:val="4"/>
              </w:numPr>
              <w:rPr>
                <w:sz w:val="24"/>
              </w:rPr>
            </w:pPr>
            <w:r w:rsidRPr="00AB43A2">
              <w:rPr>
                <w:sz w:val="24"/>
              </w:rPr>
              <w:t>Lumbar puncture and examination of cerebrospinal fluid (cytological, microbiological, biochemical)</w:t>
            </w:r>
          </w:p>
          <w:p w:rsidR="00AB43A2" w:rsidRPr="00AB43A2" w:rsidRDefault="00AB43A2" w:rsidP="00AB43A2">
            <w:pPr>
              <w:pStyle w:val="ListParagraph"/>
              <w:numPr>
                <w:ilvl w:val="0"/>
                <w:numId w:val="4"/>
              </w:numPr>
              <w:rPr>
                <w:sz w:val="24"/>
              </w:rPr>
            </w:pPr>
            <w:r w:rsidRPr="00AB43A2">
              <w:rPr>
                <w:sz w:val="24"/>
              </w:rPr>
              <w:t>Neurosonography</w:t>
            </w:r>
          </w:p>
          <w:p w:rsidR="00C633F2" w:rsidRPr="003C2D65" w:rsidRDefault="00AB43A2" w:rsidP="00AB43A2">
            <w:pPr>
              <w:pStyle w:val="ListParagraph"/>
              <w:numPr>
                <w:ilvl w:val="0"/>
                <w:numId w:val="4"/>
              </w:numPr>
            </w:pPr>
            <w:r w:rsidRPr="00AB43A2">
              <w:rPr>
                <w:sz w:val="24"/>
              </w:rPr>
              <w:t>Neuroradiological diagnostic  procedures (interpretation of the patological findings)</w:t>
            </w:r>
          </w:p>
        </w:tc>
      </w:tr>
    </w:tbl>
    <w:p w:rsidR="00C469BC" w:rsidRDefault="00C469BC" w:rsidP="001A2230">
      <w:pPr>
        <w:autoSpaceDE w:val="0"/>
        <w:autoSpaceDN w:val="0"/>
        <w:adjustRightInd w:val="0"/>
        <w:jc w:val="center"/>
        <w:rPr>
          <w:b/>
          <w:bCs/>
          <w:color w:val="000000"/>
          <w:sz w:val="32"/>
          <w:szCs w:val="32"/>
          <w:lang w:val="sr-Cyrl-CS"/>
        </w:rPr>
      </w:pPr>
    </w:p>
    <w:p w:rsidR="00C469BC" w:rsidRDefault="00C633F2" w:rsidP="00C633F2">
      <w:pPr>
        <w:tabs>
          <w:tab w:val="left" w:pos="528"/>
        </w:tabs>
        <w:autoSpaceDE w:val="0"/>
        <w:autoSpaceDN w:val="0"/>
        <w:adjustRightInd w:val="0"/>
        <w:rPr>
          <w:b/>
          <w:bCs/>
          <w:color w:val="000000"/>
          <w:sz w:val="32"/>
          <w:szCs w:val="32"/>
          <w:lang w:val="sr-Cyrl-CS"/>
        </w:rPr>
      </w:pPr>
      <w:r>
        <w:rPr>
          <w:b/>
          <w:bCs/>
          <w:color w:val="000000"/>
          <w:sz w:val="32"/>
          <w:szCs w:val="32"/>
          <w:lang w:val="sr-Cyrl-CS"/>
        </w:rPr>
        <w:tab/>
      </w:r>
    </w:p>
    <w:p w:rsidR="007C3C7A" w:rsidRDefault="007C3C7A" w:rsidP="00C633F2">
      <w:pPr>
        <w:tabs>
          <w:tab w:val="left" w:pos="528"/>
        </w:tabs>
        <w:autoSpaceDE w:val="0"/>
        <w:autoSpaceDN w:val="0"/>
        <w:adjustRightInd w:val="0"/>
        <w:rPr>
          <w:b/>
          <w:bCs/>
          <w:color w:val="000000"/>
          <w:sz w:val="32"/>
          <w:szCs w:val="32"/>
          <w:lang w:val="sr-Cyrl-CS"/>
        </w:rPr>
      </w:pPr>
    </w:p>
    <w:p w:rsidR="007C3C7A" w:rsidRDefault="007C3C7A"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DD0DEF" w:rsidRDefault="00DD0DEF" w:rsidP="00C633F2">
      <w:pPr>
        <w:tabs>
          <w:tab w:val="left" w:pos="528"/>
        </w:tabs>
        <w:autoSpaceDE w:val="0"/>
        <w:autoSpaceDN w:val="0"/>
        <w:adjustRightInd w:val="0"/>
        <w:rPr>
          <w:b/>
          <w:bCs/>
          <w:color w:val="000000"/>
          <w:sz w:val="32"/>
          <w:szCs w:val="32"/>
          <w:lang w:val="sr-Cyrl-CS"/>
        </w:rPr>
      </w:pPr>
    </w:p>
    <w:p w:rsidR="007C3C7A" w:rsidRDefault="007C3C7A" w:rsidP="00C633F2">
      <w:pPr>
        <w:tabs>
          <w:tab w:val="left" w:pos="528"/>
        </w:tabs>
        <w:autoSpaceDE w:val="0"/>
        <w:autoSpaceDN w:val="0"/>
        <w:adjustRightInd w:val="0"/>
        <w:rPr>
          <w:b/>
          <w:bCs/>
          <w:color w:val="000000"/>
          <w:sz w:val="32"/>
          <w:szCs w:val="32"/>
          <w:lang w:val="sr-Cyrl-CS"/>
        </w:rPr>
      </w:pPr>
    </w:p>
    <w:p w:rsidR="00C469BC" w:rsidRDefault="00C469BC" w:rsidP="00DF1E8E">
      <w:pPr>
        <w:autoSpaceDE w:val="0"/>
        <w:autoSpaceDN w:val="0"/>
        <w:adjustRightInd w:val="0"/>
        <w:rPr>
          <w:b/>
          <w:bCs/>
          <w:color w:val="000000"/>
          <w:sz w:val="32"/>
          <w:szCs w:val="32"/>
          <w:lang w:val="sr-Cyrl-CS"/>
        </w:rPr>
      </w:pPr>
    </w:p>
    <w:tbl>
      <w:tblPr>
        <w:tblpPr w:leftFromText="141" w:rightFromText="141" w:vertAnchor="text" w:horzAnchor="page" w:tblpX="864" w:tblpY="100"/>
        <w:tblOverlap w:val="never"/>
        <w:tblW w:w="5000" w:type="pct"/>
        <w:tblBorders>
          <w:insideH w:val="single" w:sz="4" w:space="0" w:color="auto"/>
          <w:insideV w:val="single" w:sz="4" w:space="0" w:color="auto"/>
        </w:tblBorders>
        <w:tblLook w:val="01E0"/>
      </w:tblPr>
      <w:tblGrid>
        <w:gridCol w:w="5128"/>
        <w:gridCol w:w="5010"/>
      </w:tblGrid>
      <w:tr w:rsidR="00C633F2" w:rsidRPr="005D0B0E" w:rsidTr="007D26BA">
        <w:trPr>
          <w:trHeight w:val="340"/>
        </w:trPr>
        <w:tc>
          <w:tcPr>
            <w:tcW w:w="5000" w:type="pct"/>
            <w:gridSpan w:val="2"/>
            <w:vAlign w:val="center"/>
          </w:tcPr>
          <w:p w:rsidR="00C633F2" w:rsidRDefault="00C633F2" w:rsidP="007D26BA">
            <w:pPr>
              <w:autoSpaceDE w:val="0"/>
              <w:autoSpaceDN w:val="0"/>
              <w:adjustRightInd w:val="0"/>
              <w:rPr>
                <w:lang w:val="en-US"/>
              </w:rPr>
            </w:pPr>
            <w:r w:rsidRPr="00D5659D">
              <w:rPr>
                <w:lang w:val="en-US"/>
              </w:rPr>
              <w:t xml:space="preserve">TEACHING UNIT </w:t>
            </w:r>
            <w:r>
              <w:rPr>
                <w:lang w:val="en-US"/>
              </w:rPr>
              <w:t>1</w:t>
            </w:r>
            <w:r>
              <w:rPr>
                <w:lang w:val="ru-RU"/>
              </w:rPr>
              <w:t>5</w:t>
            </w:r>
            <w:r w:rsidRPr="00D5659D">
              <w:rPr>
                <w:lang w:val="ru-RU"/>
              </w:rPr>
              <w:t xml:space="preserve"> (</w:t>
            </w:r>
            <w:r w:rsidRPr="006851AA">
              <w:rPr>
                <w:sz w:val="22"/>
                <w:szCs w:val="22"/>
                <w:lang w:val="en-US"/>
              </w:rPr>
              <w:t xml:space="preserve"> </w:t>
            </w:r>
            <w:r>
              <w:rPr>
                <w:lang w:val="en-US"/>
              </w:rPr>
              <w:t>FIFTEENTH</w:t>
            </w:r>
            <w:r w:rsidRPr="00D5659D">
              <w:rPr>
                <w:lang w:val="ru-RU"/>
              </w:rPr>
              <w:t xml:space="preserve"> WEEK)</w:t>
            </w:r>
            <w:r w:rsidRPr="00D5659D">
              <w:rPr>
                <w:lang w:val="en-US"/>
              </w:rPr>
              <w:t>:</w:t>
            </w:r>
            <w:r>
              <w:rPr>
                <w:lang w:val="en-US"/>
              </w:rPr>
              <w:t xml:space="preserve">  </w:t>
            </w:r>
          </w:p>
          <w:p w:rsidR="00C633F2" w:rsidRPr="00D5659D" w:rsidRDefault="00C633F2" w:rsidP="007D26BA">
            <w:pPr>
              <w:autoSpaceDE w:val="0"/>
              <w:autoSpaceDN w:val="0"/>
              <w:adjustRightInd w:val="0"/>
              <w:rPr>
                <w:lang w:val="en-US"/>
              </w:rPr>
            </w:pPr>
          </w:p>
          <w:p w:rsidR="00C633F2" w:rsidRPr="00855FD3" w:rsidRDefault="00C633F2" w:rsidP="00C633F2">
            <w:pPr>
              <w:autoSpaceDE w:val="0"/>
              <w:autoSpaceDN w:val="0"/>
              <w:adjustRightInd w:val="0"/>
              <w:jc w:val="center"/>
              <w:rPr>
                <w:b/>
                <w:bCs/>
                <w:color w:val="000000" w:themeColor="text1"/>
              </w:rPr>
            </w:pPr>
            <w:r>
              <w:rPr>
                <w:rStyle w:val="rynqvb"/>
                <w:b/>
              </w:rPr>
              <w:t xml:space="preserve"> </w:t>
            </w:r>
            <w:r>
              <w:t xml:space="preserve"> </w:t>
            </w:r>
            <w:r w:rsidRPr="00C633F2">
              <w:rPr>
                <w:rStyle w:val="rynqvb"/>
                <w:b/>
              </w:rPr>
              <w:t>RHEUMATIC DISEASES OF CHILDHOOD, RHEUMATIC FEVER AND POISONING IN</w:t>
            </w:r>
            <w:r>
              <w:rPr>
                <w:rStyle w:val="rynqvb"/>
                <w:b/>
              </w:rPr>
              <w:t xml:space="preserve"> </w:t>
            </w:r>
            <w:r>
              <w:t xml:space="preserve"> </w:t>
            </w:r>
            <w:r w:rsidRPr="00C633F2">
              <w:rPr>
                <w:rStyle w:val="rynqvb"/>
                <w:b/>
              </w:rPr>
              <w:t>PEDIATRICS</w:t>
            </w:r>
          </w:p>
        </w:tc>
      </w:tr>
      <w:tr w:rsidR="00C633F2" w:rsidRPr="005D0B0E" w:rsidTr="007D26BA">
        <w:trPr>
          <w:trHeight w:val="340"/>
        </w:trPr>
        <w:tc>
          <w:tcPr>
            <w:tcW w:w="2529" w:type="pct"/>
            <w:vAlign w:val="center"/>
          </w:tcPr>
          <w:p w:rsidR="00C633F2" w:rsidRPr="005D0B0E" w:rsidRDefault="00C633F2" w:rsidP="007D26BA">
            <w:pPr>
              <w:autoSpaceDE w:val="0"/>
              <w:autoSpaceDN w:val="0"/>
              <w:adjustRightInd w:val="0"/>
              <w:ind w:left="360" w:hanging="502"/>
              <w:jc w:val="center"/>
              <w:rPr>
                <w:bCs/>
                <w:color w:val="000000" w:themeColor="text1"/>
              </w:rPr>
            </w:pPr>
            <w:r>
              <w:rPr>
                <w:rStyle w:val="rynqvb"/>
              </w:rPr>
              <w:t xml:space="preserve">Lectures: 3 </w:t>
            </w:r>
            <w:proofErr w:type="spellStart"/>
            <w:r>
              <w:rPr>
                <w:rStyle w:val="rynqvb"/>
              </w:rPr>
              <w:t>hours</w:t>
            </w:r>
            <w:proofErr w:type="spellEnd"/>
          </w:p>
        </w:tc>
        <w:tc>
          <w:tcPr>
            <w:tcW w:w="2471" w:type="pct"/>
            <w:vAlign w:val="center"/>
          </w:tcPr>
          <w:p w:rsidR="00C633F2" w:rsidRPr="005D0B0E" w:rsidRDefault="00C633F2" w:rsidP="007D26BA">
            <w:pPr>
              <w:autoSpaceDE w:val="0"/>
              <w:autoSpaceDN w:val="0"/>
              <w:adjustRightInd w:val="0"/>
              <w:ind w:hanging="117"/>
              <w:jc w:val="center"/>
              <w:rPr>
                <w:bCs/>
                <w:color w:val="000000" w:themeColor="text1"/>
                <w:lang w:val="ru-RU"/>
              </w:rPr>
            </w:pPr>
            <w:r>
              <w:rPr>
                <w:bCs/>
                <w:color w:val="000000" w:themeColor="text1"/>
                <w:lang w:val="en-US"/>
              </w:rPr>
              <w:t>Practice: 3 hours</w:t>
            </w:r>
          </w:p>
        </w:tc>
      </w:tr>
      <w:tr w:rsidR="00C633F2" w:rsidRPr="005D0B0E" w:rsidTr="007D26BA">
        <w:trPr>
          <w:trHeight w:val="1201"/>
        </w:trPr>
        <w:tc>
          <w:tcPr>
            <w:tcW w:w="2529" w:type="pct"/>
            <w:tcBorders>
              <w:bottom w:val="nil"/>
            </w:tcBorders>
            <w:vAlign w:val="center"/>
          </w:tcPr>
          <w:p w:rsidR="00C633F2" w:rsidRPr="00CA2DD3" w:rsidRDefault="00C633F2" w:rsidP="007D26BA"/>
          <w:p w:rsidR="001C5BA3" w:rsidRDefault="001C5BA3" w:rsidP="00CA1B14">
            <w:pPr>
              <w:pStyle w:val="ListParagraph"/>
              <w:numPr>
                <w:ilvl w:val="0"/>
                <w:numId w:val="4"/>
              </w:numPr>
            </w:pPr>
            <w:r>
              <w:t>Evaluation of suspected rheumatic disease: etiology and pathogenesis, clinical manifestations, physical examination and laboratory findings</w:t>
            </w:r>
          </w:p>
          <w:p w:rsidR="001C5BA3" w:rsidRDefault="001C5BA3" w:rsidP="00CA1B14">
            <w:pPr>
              <w:pStyle w:val="ListParagraph"/>
              <w:numPr>
                <w:ilvl w:val="0"/>
                <w:numId w:val="4"/>
              </w:numPr>
            </w:pPr>
            <w:r>
              <w:t>Treatment of rheumatic diseases: nonsteroidal antirheumatic drugs, methotrexate, glucocorticoids, other drugs, biological drugs</w:t>
            </w:r>
          </w:p>
          <w:p w:rsidR="001C5BA3" w:rsidRDefault="001C5BA3" w:rsidP="00CA1B14">
            <w:pPr>
              <w:pStyle w:val="ListParagraph"/>
              <w:numPr>
                <w:ilvl w:val="0"/>
                <w:numId w:val="4"/>
              </w:numPr>
            </w:pPr>
            <w:r>
              <w:t xml:space="preserve">Juvenile rheumatoid arthritis: etiology, pathogenesis, clinical </w:t>
            </w:r>
            <w:r w:rsidR="00B100C3">
              <w:t xml:space="preserve"> features,</w:t>
            </w:r>
            <w:r>
              <w:t xml:space="preserve"> diagnosis, laboratory and treatment</w:t>
            </w:r>
          </w:p>
          <w:p w:rsidR="00C633F2" w:rsidRDefault="001C5BA3" w:rsidP="00CA1B14">
            <w:pPr>
              <w:pStyle w:val="ListParagraph"/>
              <w:numPr>
                <w:ilvl w:val="0"/>
                <w:numId w:val="4"/>
              </w:numPr>
            </w:pPr>
            <w:r>
              <w:t>Post-infectious arthritis and other related conditions: pathogenesis, clinical manifestations, diagnosis and treatment</w:t>
            </w:r>
          </w:p>
          <w:p w:rsidR="001C5BA3" w:rsidRDefault="001C5BA3" w:rsidP="00CA1B14">
            <w:pPr>
              <w:pStyle w:val="ListParagraph"/>
              <w:numPr>
                <w:ilvl w:val="0"/>
                <w:numId w:val="4"/>
              </w:numPr>
            </w:pPr>
            <w:r>
              <w:t>Systemic lupus erythematosus: etiology, epidemiology, pathogenesis, clinical manifestations, diagnosis, laboratory findings and treatment</w:t>
            </w:r>
          </w:p>
          <w:p w:rsidR="001C5BA3" w:rsidRDefault="001C5BA3" w:rsidP="00CA1B14">
            <w:pPr>
              <w:pStyle w:val="ListParagraph"/>
              <w:numPr>
                <w:ilvl w:val="0"/>
                <w:numId w:val="4"/>
              </w:numPr>
            </w:pPr>
            <w:r>
              <w:t>Kawasaki disease: etiology, epidemiology, pathogenesis, clinical manifestations, diagnosis, laboratory and treatment</w:t>
            </w:r>
          </w:p>
          <w:p w:rsidR="001C5BA3" w:rsidRDefault="001C5BA3" w:rsidP="00CA1B14">
            <w:pPr>
              <w:pStyle w:val="ListParagraph"/>
              <w:numPr>
                <w:ilvl w:val="0"/>
                <w:numId w:val="4"/>
              </w:numPr>
            </w:pPr>
            <w:r>
              <w:t>Syndromes accompanied by vasculitis</w:t>
            </w:r>
          </w:p>
          <w:p w:rsidR="001C5BA3" w:rsidRDefault="001C5BA3" w:rsidP="00CA1B14">
            <w:pPr>
              <w:pStyle w:val="ListParagraph"/>
              <w:numPr>
                <w:ilvl w:val="0"/>
                <w:numId w:val="4"/>
              </w:numPr>
            </w:pPr>
            <w:r>
              <w:t>Henoch Schonlein purpura: etiology, epidemiology,</w:t>
            </w:r>
          </w:p>
          <w:p w:rsidR="001C5BA3" w:rsidRDefault="001C5BA3" w:rsidP="001C5BA3">
            <w:pPr>
              <w:pStyle w:val="ListParagraph"/>
              <w:ind w:left="516"/>
            </w:pPr>
            <w:r>
              <w:t>pathogenesis, clinical manifestations, diagnosis,</w:t>
            </w:r>
          </w:p>
          <w:p w:rsidR="001C5BA3" w:rsidRDefault="001C5BA3" w:rsidP="001C5BA3">
            <w:pPr>
              <w:pStyle w:val="ListParagraph"/>
              <w:ind w:left="516"/>
            </w:pPr>
            <w:r>
              <w:t>laboratory and treatment</w:t>
            </w:r>
          </w:p>
          <w:p w:rsidR="001C5BA3" w:rsidRDefault="001C5BA3" w:rsidP="001C5BA3">
            <w:pPr>
              <w:pStyle w:val="ListParagraph"/>
              <w:ind w:left="516"/>
            </w:pPr>
            <w:r>
              <w:t>Rheumatic fever: etiology, epidemiology,</w:t>
            </w:r>
          </w:p>
          <w:p w:rsidR="001C5BA3" w:rsidRDefault="001C5BA3" w:rsidP="001C5BA3">
            <w:pPr>
              <w:pStyle w:val="ListParagraph"/>
              <w:ind w:left="516"/>
            </w:pPr>
            <w:r>
              <w:t>pathogenesis, clinical manifestations, diagnosis,</w:t>
            </w:r>
          </w:p>
          <w:p w:rsidR="001C5BA3" w:rsidRDefault="001C5BA3" w:rsidP="001C5BA3">
            <w:pPr>
              <w:pStyle w:val="ListParagraph"/>
              <w:ind w:left="516"/>
            </w:pPr>
            <w:r>
              <w:t>laboratory and treatment and prevention</w:t>
            </w:r>
          </w:p>
          <w:p w:rsidR="001C5BA3" w:rsidRDefault="001C5BA3" w:rsidP="001C5BA3">
            <w:pPr>
              <w:pStyle w:val="ListParagraph"/>
              <w:ind w:left="516"/>
            </w:pPr>
            <w:r>
              <w:t>Poisoning in pediatrics: etiology, diagnosis and</w:t>
            </w:r>
          </w:p>
          <w:p w:rsidR="001C5BA3" w:rsidRPr="001C5BA3" w:rsidRDefault="001C5BA3" w:rsidP="001C5BA3">
            <w:pPr>
              <w:pStyle w:val="ListParagraph"/>
              <w:ind w:left="516"/>
            </w:pPr>
            <w:r>
              <w:t>teatment</w:t>
            </w:r>
          </w:p>
          <w:p w:rsidR="00C633F2" w:rsidRDefault="00C633F2" w:rsidP="007D26BA">
            <w:pPr>
              <w:pStyle w:val="ListParagraph"/>
              <w:ind w:left="360"/>
            </w:pPr>
          </w:p>
          <w:p w:rsidR="00C633F2" w:rsidRPr="00CA2DD3" w:rsidRDefault="00C633F2" w:rsidP="007D26BA">
            <w:pPr>
              <w:rPr>
                <w:color w:val="000000"/>
              </w:rPr>
            </w:pPr>
          </w:p>
        </w:tc>
        <w:tc>
          <w:tcPr>
            <w:tcW w:w="2471" w:type="pct"/>
            <w:vAlign w:val="center"/>
          </w:tcPr>
          <w:p w:rsidR="00C633F2" w:rsidRDefault="00C633F2" w:rsidP="007D26BA"/>
          <w:p w:rsidR="001C5BA3" w:rsidRDefault="00C633F2" w:rsidP="001C5BA3">
            <w:r>
              <w:t xml:space="preserve">• </w:t>
            </w:r>
            <w:proofErr w:type="spellStart"/>
            <w:r w:rsidR="001C5BA3">
              <w:t>Specifics</w:t>
            </w:r>
            <w:proofErr w:type="spellEnd"/>
            <w:r w:rsidR="001C5BA3">
              <w:t xml:space="preserve"> of </w:t>
            </w:r>
            <w:proofErr w:type="spellStart"/>
            <w:r w:rsidR="001C5BA3">
              <w:t>anamnesis</w:t>
            </w:r>
            <w:proofErr w:type="spellEnd"/>
            <w:r w:rsidR="001C5BA3">
              <w:t xml:space="preserve"> in </w:t>
            </w:r>
            <w:proofErr w:type="spellStart"/>
            <w:r w:rsidR="001C5BA3">
              <w:t>children's</w:t>
            </w:r>
            <w:proofErr w:type="spellEnd"/>
            <w:r w:rsidR="001C5BA3">
              <w:t xml:space="preserve"> </w:t>
            </w:r>
            <w:proofErr w:type="spellStart"/>
            <w:r w:rsidR="001C5BA3">
              <w:t>rheumatology</w:t>
            </w:r>
            <w:proofErr w:type="spellEnd"/>
            <w:r w:rsidR="001C5BA3">
              <w:t xml:space="preserve"> </w:t>
            </w:r>
          </w:p>
          <w:p w:rsidR="001C5BA3" w:rsidRDefault="001C5BA3" w:rsidP="00CA1B14">
            <w:pPr>
              <w:pStyle w:val="ListParagraph"/>
              <w:numPr>
                <w:ilvl w:val="0"/>
                <w:numId w:val="17"/>
              </w:numPr>
            </w:pPr>
            <w:r>
              <w:t>Specifics of anamnesis in children suffering from rheumatic fever</w:t>
            </w:r>
          </w:p>
          <w:p w:rsidR="001C5BA3" w:rsidRDefault="001C5BA3" w:rsidP="00CA1B14">
            <w:pPr>
              <w:pStyle w:val="ListParagraph"/>
              <w:numPr>
                <w:ilvl w:val="0"/>
                <w:numId w:val="16"/>
              </w:numPr>
            </w:pPr>
            <w:r>
              <w:t>Clinical examination of the locomotor system in children</w:t>
            </w:r>
          </w:p>
          <w:p w:rsidR="001C5BA3" w:rsidRDefault="001C5BA3" w:rsidP="00CA1B14">
            <w:pPr>
              <w:pStyle w:val="ListParagraph"/>
              <w:numPr>
                <w:ilvl w:val="0"/>
                <w:numId w:val="16"/>
              </w:numPr>
            </w:pPr>
            <w:r>
              <w:t>Tests for the diagnosis of systemic diseases connective tissues in children</w:t>
            </w:r>
          </w:p>
          <w:p w:rsidR="00C633F2" w:rsidRPr="003C2D65" w:rsidRDefault="001C5BA3" w:rsidP="00CA1B14">
            <w:pPr>
              <w:pStyle w:val="ListParagraph"/>
              <w:numPr>
                <w:ilvl w:val="0"/>
                <w:numId w:val="16"/>
              </w:numPr>
            </w:pPr>
            <w:r>
              <w:t>Drug doses in pediatric rheumatology</w:t>
            </w:r>
          </w:p>
        </w:tc>
      </w:tr>
    </w:tbl>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C469BC" w:rsidRDefault="00C469BC" w:rsidP="001A2230">
      <w:pPr>
        <w:autoSpaceDE w:val="0"/>
        <w:autoSpaceDN w:val="0"/>
        <w:adjustRightInd w:val="0"/>
        <w:jc w:val="center"/>
        <w:rPr>
          <w:b/>
          <w:bCs/>
          <w:color w:val="000000"/>
          <w:sz w:val="32"/>
          <w:szCs w:val="32"/>
          <w:lang w:val="sr-Cyrl-CS"/>
        </w:rPr>
      </w:pPr>
    </w:p>
    <w:p w:rsidR="00713383" w:rsidRDefault="00713383" w:rsidP="001A2230">
      <w:pPr>
        <w:autoSpaceDE w:val="0"/>
        <w:autoSpaceDN w:val="0"/>
        <w:adjustRightInd w:val="0"/>
        <w:jc w:val="center"/>
        <w:rPr>
          <w:b/>
          <w:bCs/>
          <w:color w:val="000000"/>
          <w:sz w:val="32"/>
          <w:szCs w:val="32"/>
          <w:lang w:val="sr-Cyrl-CS"/>
        </w:rPr>
      </w:pPr>
    </w:p>
    <w:p w:rsidR="00713383" w:rsidRDefault="00713383" w:rsidP="001A2230">
      <w:pPr>
        <w:autoSpaceDE w:val="0"/>
        <w:autoSpaceDN w:val="0"/>
        <w:adjustRightInd w:val="0"/>
        <w:jc w:val="center"/>
        <w:rPr>
          <w:b/>
          <w:bCs/>
          <w:color w:val="000000"/>
          <w:sz w:val="32"/>
          <w:szCs w:val="32"/>
          <w:lang w:val="sr-Cyrl-CS"/>
        </w:rPr>
      </w:pPr>
    </w:p>
    <w:p w:rsidR="00713383" w:rsidRDefault="00713383" w:rsidP="001A2230">
      <w:pPr>
        <w:autoSpaceDE w:val="0"/>
        <w:autoSpaceDN w:val="0"/>
        <w:adjustRightInd w:val="0"/>
        <w:jc w:val="center"/>
        <w:rPr>
          <w:b/>
          <w:bCs/>
          <w:color w:val="000000"/>
          <w:sz w:val="32"/>
          <w:szCs w:val="32"/>
          <w:lang w:val="sr-Cyrl-CS"/>
        </w:rPr>
      </w:pPr>
    </w:p>
    <w:p w:rsidR="00713383" w:rsidRDefault="00713383" w:rsidP="001A2230">
      <w:pPr>
        <w:autoSpaceDE w:val="0"/>
        <w:autoSpaceDN w:val="0"/>
        <w:adjustRightInd w:val="0"/>
        <w:jc w:val="center"/>
        <w:rPr>
          <w:b/>
          <w:bCs/>
          <w:color w:val="000000"/>
          <w:sz w:val="32"/>
          <w:szCs w:val="32"/>
          <w:lang w:val="sr-Cyrl-CS"/>
        </w:rPr>
      </w:pPr>
    </w:p>
    <w:p w:rsidR="00713383" w:rsidRDefault="00713383" w:rsidP="001A2230">
      <w:pPr>
        <w:autoSpaceDE w:val="0"/>
        <w:autoSpaceDN w:val="0"/>
        <w:adjustRightInd w:val="0"/>
        <w:jc w:val="center"/>
        <w:rPr>
          <w:b/>
          <w:bCs/>
          <w:color w:val="000000"/>
          <w:sz w:val="32"/>
          <w:szCs w:val="32"/>
          <w:lang w:val="sr-Cyrl-CS"/>
        </w:rPr>
      </w:pPr>
    </w:p>
    <w:p w:rsidR="009038A2" w:rsidRDefault="009038A2" w:rsidP="00A30DC5">
      <w:pPr>
        <w:spacing w:after="1"/>
        <w:ind w:right="-15"/>
        <w:rPr>
          <w:b/>
          <w:sz w:val="32"/>
        </w:rPr>
      </w:pPr>
    </w:p>
    <w:p w:rsidR="009038A2" w:rsidRDefault="009038A2"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r>
        <w:rPr>
          <w:b/>
          <w:sz w:val="32"/>
        </w:rPr>
        <w:t xml:space="preserve"> </w:t>
      </w: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E21C95" w:rsidRDefault="00E21C95" w:rsidP="00A30DC5">
      <w:pPr>
        <w:spacing w:after="1"/>
        <w:ind w:right="-15"/>
        <w:rPr>
          <w:b/>
          <w:sz w:val="32"/>
        </w:rPr>
      </w:pPr>
    </w:p>
    <w:p w:rsidR="00B100C3" w:rsidRDefault="00B100C3" w:rsidP="00A30DC5">
      <w:pPr>
        <w:spacing w:after="1"/>
        <w:ind w:right="-15"/>
        <w:rPr>
          <w:b/>
          <w:sz w:val="32"/>
        </w:rPr>
      </w:pPr>
    </w:p>
    <w:p w:rsidR="00B100C3" w:rsidRDefault="00B100C3" w:rsidP="00A30DC5">
      <w:pPr>
        <w:spacing w:after="1"/>
        <w:ind w:right="-15"/>
        <w:rPr>
          <w:b/>
          <w:sz w:val="32"/>
        </w:rPr>
      </w:pPr>
    </w:p>
    <w:p w:rsidR="00B100C3" w:rsidRPr="001D6846" w:rsidRDefault="00B100C3" w:rsidP="00A30DC5">
      <w:pPr>
        <w:spacing w:after="1"/>
        <w:ind w:right="-15"/>
        <w:rPr>
          <w:b/>
          <w:sz w:val="32"/>
          <w:lang w:val="en-US"/>
        </w:rPr>
      </w:pPr>
    </w:p>
    <w:p w:rsidR="00A30DC5" w:rsidRPr="001C5BA3" w:rsidRDefault="00A30DC5" w:rsidP="00A30DC5">
      <w:pPr>
        <w:spacing w:after="1"/>
        <w:ind w:right="-15"/>
        <w:rPr>
          <w:b/>
          <w:bCs/>
          <w:color w:val="000000"/>
          <w:sz w:val="32"/>
          <w:szCs w:val="32"/>
          <w:lang w:val="sr-Cyrl-CS"/>
        </w:rPr>
      </w:pPr>
      <w:r>
        <w:rPr>
          <w:b/>
          <w:sz w:val="32"/>
        </w:rPr>
        <w:t xml:space="preserve">WEEKLY COURSE SCHEDULE </w:t>
      </w:r>
    </w:p>
    <w:p w:rsidR="00A30DC5" w:rsidRDefault="00A30DC5" w:rsidP="001A2230">
      <w:pPr>
        <w:autoSpaceDE w:val="0"/>
        <w:autoSpaceDN w:val="0"/>
        <w:adjustRightInd w:val="0"/>
        <w:jc w:val="center"/>
        <w:rPr>
          <w:b/>
          <w:bCs/>
          <w:color w:val="000000"/>
          <w:sz w:val="32"/>
          <w:szCs w:val="32"/>
          <w:lang w:val="sr-Cyrl-CS"/>
        </w:rPr>
      </w:pPr>
    </w:p>
    <w:p w:rsidR="00A30DC5" w:rsidRDefault="00A30DC5" w:rsidP="001A2230">
      <w:pPr>
        <w:autoSpaceDE w:val="0"/>
        <w:autoSpaceDN w:val="0"/>
        <w:adjustRightInd w:val="0"/>
        <w:jc w:val="center"/>
        <w:rPr>
          <w:b/>
          <w:bCs/>
          <w:color w:val="000000"/>
          <w:sz w:val="32"/>
          <w:szCs w:val="32"/>
          <w:lang w:val="sr-Cyrl-CS"/>
        </w:rPr>
      </w:pPr>
    </w:p>
    <w:p w:rsidR="001A2230" w:rsidRPr="00553AB2" w:rsidRDefault="001A2230" w:rsidP="001A2230">
      <w:pPr>
        <w:autoSpaceDE w:val="0"/>
        <w:autoSpaceDN w:val="0"/>
        <w:adjustRightInd w:val="0"/>
        <w:jc w:val="center"/>
        <w:rPr>
          <w:b/>
          <w:bCs/>
          <w:sz w:val="20"/>
          <w:szCs w:val="20"/>
          <w:u w:val="single"/>
          <w:lang w:val="ru-RU"/>
        </w:rPr>
      </w:pPr>
      <w:r w:rsidRPr="00632397">
        <w:rPr>
          <w:b/>
          <w:bCs/>
          <w:color w:val="000000"/>
          <w:sz w:val="32"/>
          <w:szCs w:val="32"/>
          <w:lang w:val="sr-Cyrl-CS"/>
        </w:rPr>
        <w:t>LECTURE SCHEDULE</w:t>
      </w:r>
    </w:p>
    <w:p w:rsidR="001C5421" w:rsidRPr="00730DAA" w:rsidRDefault="001C5421" w:rsidP="001C5421">
      <w:pPr>
        <w:autoSpaceDE w:val="0"/>
        <w:autoSpaceDN w:val="0"/>
        <w:adjustRightInd w:val="0"/>
        <w:rPr>
          <w:b/>
          <w:bCs/>
          <w:color w:val="000000"/>
          <w:sz w:val="20"/>
          <w:szCs w:val="20"/>
          <w:u w:val="single"/>
          <w:lang w:val="sr-Cyrl-CS"/>
        </w:rPr>
      </w:pPr>
    </w:p>
    <w:tbl>
      <w:tblPr>
        <w:tblStyle w:val="TableGrid0"/>
        <w:tblpPr w:leftFromText="180" w:rightFromText="180" w:vertAnchor="text" w:horzAnchor="page" w:tblpX="3068" w:tblpY="270"/>
        <w:tblW w:w="6084" w:type="dxa"/>
        <w:tblInd w:w="0" w:type="dxa"/>
        <w:tblCellMar>
          <w:left w:w="209" w:type="dxa"/>
          <w:right w:w="115" w:type="dxa"/>
        </w:tblCellMar>
        <w:tblLook w:val="04A0"/>
      </w:tblPr>
      <w:tblGrid>
        <w:gridCol w:w="1904"/>
        <w:gridCol w:w="4180"/>
      </w:tblGrid>
      <w:tr w:rsidR="00A30DC5" w:rsidTr="00A30DC5">
        <w:trPr>
          <w:trHeight w:val="653"/>
        </w:trPr>
        <w:tc>
          <w:tcPr>
            <w:tcW w:w="19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30DC5" w:rsidRDefault="00A30DC5" w:rsidP="00A30DC5">
            <w:pPr>
              <w:spacing w:line="276" w:lineRule="auto"/>
              <w:jc w:val="center"/>
            </w:pPr>
            <w:r>
              <w:rPr>
                <w:b/>
              </w:rPr>
              <w:t>COURSE</w:t>
            </w:r>
            <w:r>
              <w:t xml:space="preserve"> </w:t>
            </w:r>
          </w:p>
        </w:tc>
        <w:tc>
          <w:tcPr>
            <w:tcW w:w="41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30DC5" w:rsidRDefault="002A0304" w:rsidP="00A30DC5">
            <w:pPr>
              <w:spacing w:line="276" w:lineRule="auto"/>
              <w:jc w:val="center"/>
            </w:pPr>
            <w:proofErr w:type="spellStart"/>
            <w:r>
              <w:rPr>
                <w:sz w:val="28"/>
                <w:szCs w:val="28"/>
              </w:rPr>
              <w:t>According</w:t>
            </w:r>
            <w:proofErr w:type="spellEnd"/>
            <w:r>
              <w:rPr>
                <w:sz w:val="28"/>
                <w:szCs w:val="28"/>
              </w:rPr>
              <w:t xml:space="preserve"> to the </w:t>
            </w:r>
            <w:proofErr w:type="spellStart"/>
            <w:r w:rsidRPr="00A30DC5">
              <w:rPr>
                <w:sz w:val="28"/>
                <w:szCs w:val="28"/>
              </w:rPr>
              <w:t>schedule</w:t>
            </w:r>
            <w:proofErr w:type="spellEnd"/>
          </w:p>
        </w:tc>
      </w:tr>
      <w:tr w:rsidR="00A30DC5" w:rsidTr="00A30DC5">
        <w:trPr>
          <w:trHeight w:val="1144"/>
        </w:trPr>
        <w:tc>
          <w:tcPr>
            <w:tcW w:w="1904" w:type="dxa"/>
            <w:tcBorders>
              <w:top w:val="single" w:sz="4" w:space="0" w:color="000000"/>
              <w:left w:val="single" w:sz="4" w:space="0" w:color="000000"/>
              <w:bottom w:val="single" w:sz="4" w:space="0" w:color="000000"/>
              <w:right w:val="single" w:sz="4" w:space="0" w:color="000000"/>
            </w:tcBorders>
            <w:vAlign w:val="center"/>
          </w:tcPr>
          <w:p w:rsidR="00A30DC5" w:rsidRDefault="00A30DC5" w:rsidP="00A30DC5">
            <w:r>
              <w:rPr>
                <w:b/>
              </w:rPr>
              <w:t xml:space="preserve">PEDIATRICS </w:t>
            </w:r>
          </w:p>
          <w:p w:rsidR="00A30DC5" w:rsidRDefault="00A30DC5" w:rsidP="00A30DC5">
            <w:pPr>
              <w:spacing w:line="276" w:lineRule="auto"/>
              <w:jc w:val="center"/>
            </w:pPr>
            <w:r>
              <w:t>(3+3)</w:t>
            </w:r>
            <w:r>
              <w:rPr>
                <w:b/>
              </w:rPr>
              <w:t xml:space="preserve"> </w:t>
            </w:r>
          </w:p>
        </w:tc>
        <w:tc>
          <w:tcPr>
            <w:tcW w:w="4180" w:type="dxa"/>
            <w:tcBorders>
              <w:top w:val="single" w:sz="4" w:space="0" w:color="000000"/>
              <w:left w:val="single" w:sz="4" w:space="0" w:color="000000"/>
              <w:bottom w:val="single" w:sz="4" w:space="0" w:color="000000"/>
              <w:right w:val="single" w:sz="4" w:space="0" w:color="000000"/>
            </w:tcBorders>
            <w:vAlign w:val="center"/>
          </w:tcPr>
          <w:p w:rsidR="00A30DC5" w:rsidRDefault="00A30DC5" w:rsidP="00A30DC5">
            <w:pPr>
              <w:spacing w:line="226" w:lineRule="auto"/>
              <w:ind w:left="589" w:right="626"/>
              <w:jc w:val="center"/>
            </w:pPr>
            <w:r>
              <w:rPr>
                <w:b/>
              </w:rPr>
              <w:t xml:space="preserve">LECTURES </w:t>
            </w:r>
            <w:r w:rsidR="002A0304">
              <w:rPr>
                <w:b/>
              </w:rPr>
              <w:t xml:space="preserve"> 3 </w:t>
            </w:r>
            <w:proofErr w:type="spellStart"/>
            <w:r w:rsidR="002A0304">
              <w:rPr>
                <w:b/>
              </w:rPr>
              <w:t>hours</w:t>
            </w:r>
            <w:proofErr w:type="spellEnd"/>
          </w:p>
          <w:p w:rsidR="00A30DC5" w:rsidRDefault="00A30DC5" w:rsidP="00A30DC5">
            <w:pPr>
              <w:spacing w:line="276" w:lineRule="auto"/>
              <w:jc w:val="center"/>
            </w:pPr>
            <w:r>
              <w:t>(H44)</w:t>
            </w:r>
            <w:r>
              <w:rPr>
                <w:b/>
              </w:rPr>
              <w:t xml:space="preserve"> </w:t>
            </w:r>
          </w:p>
        </w:tc>
      </w:tr>
    </w:tbl>
    <w:p w:rsidR="001C5421" w:rsidRPr="00730DAA" w:rsidRDefault="001C5421" w:rsidP="001C5421">
      <w:pPr>
        <w:autoSpaceDE w:val="0"/>
        <w:autoSpaceDN w:val="0"/>
        <w:adjustRightInd w:val="0"/>
        <w:jc w:val="center"/>
        <w:rPr>
          <w:rFonts w:eastAsia="Calibri"/>
          <w:b/>
          <w:bCs/>
          <w:color w:val="000000"/>
          <w:sz w:val="32"/>
          <w:szCs w:val="32"/>
        </w:rPr>
      </w:pPr>
    </w:p>
    <w:p w:rsidR="001C5421" w:rsidRPr="00730DAA" w:rsidRDefault="001C5421" w:rsidP="001C5421">
      <w:pPr>
        <w:autoSpaceDE w:val="0"/>
        <w:autoSpaceDN w:val="0"/>
        <w:adjustRightInd w:val="0"/>
        <w:rPr>
          <w:b/>
          <w:color w:val="000000"/>
          <w:sz w:val="32"/>
          <w:szCs w:val="32"/>
          <w:lang w:val="sr-Cyrl-CS"/>
        </w:rPr>
      </w:pPr>
    </w:p>
    <w:p w:rsidR="001C5421" w:rsidRPr="00730DAA" w:rsidRDefault="001C5421" w:rsidP="001C5421">
      <w:pPr>
        <w:autoSpaceDE w:val="0"/>
        <w:autoSpaceDN w:val="0"/>
        <w:adjustRightInd w:val="0"/>
        <w:rPr>
          <w:b/>
          <w:bCs/>
          <w:color w:val="000000"/>
          <w:sz w:val="32"/>
          <w:szCs w:val="20"/>
          <w:lang w:val="sr-Cyrl-CS"/>
        </w:rPr>
      </w:pPr>
    </w:p>
    <w:p w:rsidR="001C5421" w:rsidRPr="00730DAA" w:rsidRDefault="001C5421" w:rsidP="001C5421">
      <w:pPr>
        <w:autoSpaceDE w:val="0"/>
        <w:autoSpaceDN w:val="0"/>
        <w:adjustRightInd w:val="0"/>
        <w:rPr>
          <w:b/>
          <w:bCs/>
          <w:color w:val="000000"/>
          <w:sz w:val="32"/>
          <w:szCs w:val="20"/>
          <w:lang w:val="sr-Cyrl-CS"/>
        </w:rPr>
      </w:pPr>
    </w:p>
    <w:p w:rsidR="00A30DC5" w:rsidRDefault="00A30DC5" w:rsidP="001A2230">
      <w:pPr>
        <w:jc w:val="center"/>
        <w:rPr>
          <w:b/>
          <w:bCs/>
          <w:color w:val="000000"/>
          <w:sz w:val="32"/>
          <w:szCs w:val="32"/>
          <w:lang w:val="sr-Cyrl-CS"/>
        </w:rPr>
      </w:pPr>
    </w:p>
    <w:p w:rsidR="00A30DC5" w:rsidRDefault="00A30DC5" w:rsidP="001A2230">
      <w:pPr>
        <w:jc w:val="center"/>
        <w:rPr>
          <w:b/>
          <w:bCs/>
          <w:color w:val="000000"/>
          <w:sz w:val="32"/>
          <w:szCs w:val="32"/>
          <w:lang w:val="sr-Cyrl-CS"/>
        </w:rPr>
      </w:pPr>
    </w:p>
    <w:p w:rsidR="00A30DC5" w:rsidRDefault="00A30DC5" w:rsidP="001A2230">
      <w:pPr>
        <w:jc w:val="center"/>
        <w:rPr>
          <w:b/>
          <w:bCs/>
          <w:color w:val="000000"/>
          <w:sz w:val="32"/>
          <w:szCs w:val="32"/>
          <w:lang w:val="sr-Cyrl-CS"/>
        </w:rPr>
      </w:pPr>
    </w:p>
    <w:p w:rsidR="00A30DC5" w:rsidRDefault="00A30DC5" w:rsidP="001A2230">
      <w:pPr>
        <w:jc w:val="center"/>
        <w:rPr>
          <w:b/>
          <w:bCs/>
          <w:color w:val="000000"/>
          <w:sz w:val="32"/>
          <w:szCs w:val="32"/>
          <w:lang w:val="sr-Cyrl-CS"/>
        </w:rPr>
      </w:pPr>
    </w:p>
    <w:p w:rsidR="001A2230" w:rsidRDefault="001A2230" w:rsidP="001A2230">
      <w:pPr>
        <w:jc w:val="center"/>
        <w:rPr>
          <w:b/>
          <w:bCs/>
          <w:color w:val="000000"/>
          <w:sz w:val="32"/>
          <w:szCs w:val="32"/>
          <w:lang w:val="en-US"/>
        </w:rPr>
      </w:pPr>
      <w:r w:rsidRPr="00632397">
        <w:rPr>
          <w:b/>
          <w:bCs/>
          <w:color w:val="000000"/>
          <w:sz w:val="32"/>
          <w:szCs w:val="32"/>
          <w:lang w:val="sr-Cyrl-CS"/>
        </w:rPr>
        <w:t xml:space="preserve">SCHEDULE OF </w:t>
      </w:r>
      <w:r>
        <w:rPr>
          <w:b/>
          <w:bCs/>
          <w:color w:val="000000"/>
          <w:sz w:val="32"/>
          <w:szCs w:val="32"/>
          <w:lang w:val="en-US"/>
        </w:rPr>
        <w:t>PRACTICE</w:t>
      </w:r>
    </w:p>
    <w:p w:rsidR="001C5421" w:rsidRPr="00730DAA" w:rsidRDefault="001C5421" w:rsidP="001C5421">
      <w:pPr>
        <w:autoSpaceDE w:val="0"/>
        <w:autoSpaceDN w:val="0"/>
        <w:adjustRightInd w:val="0"/>
        <w:rPr>
          <w:b/>
          <w:bCs/>
          <w:color w:val="000000"/>
          <w:sz w:val="20"/>
          <w:szCs w:val="20"/>
          <w:u w:val="single"/>
          <w:lang w:val="sr-Cyrl-CS"/>
        </w:rPr>
      </w:pPr>
    </w:p>
    <w:p w:rsidR="001C5421" w:rsidRPr="00730DAA" w:rsidRDefault="001C5421" w:rsidP="001C5421">
      <w:pPr>
        <w:autoSpaceDE w:val="0"/>
        <w:autoSpaceDN w:val="0"/>
        <w:adjustRightInd w:val="0"/>
        <w:rPr>
          <w:b/>
          <w:bCs/>
          <w:color w:val="000000"/>
          <w:sz w:val="20"/>
          <w:szCs w:val="20"/>
          <w:u w:val="single"/>
          <w:lang w:val="sr-Cyrl-CS"/>
        </w:rPr>
      </w:pPr>
    </w:p>
    <w:tbl>
      <w:tblPr>
        <w:tblW w:w="2867"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5813"/>
      </w:tblGrid>
      <w:tr w:rsidR="00730DAA" w:rsidRPr="00730DAA" w:rsidTr="003111CF">
        <w:trPr>
          <w:trHeight w:val="2130"/>
          <w:jc w:val="center"/>
        </w:trPr>
        <w:tc>
          <w:tcPr>
            <w:tcW w:w="5814" w:type="dxa"/>
            <w:vAlign w:val="center"/>
          </w:tcPr>
          <w:p w:rsidR="003111CF" w:rsidRPr="00730DAA" w:rsidRDefault="003111CF" w:rsidP="0097627D">
            <w:pPr>
              <w:spacing w:line="276" w:lineRule="auto"/>
              <w:jc w:val="center"/>
              <w:rPr>
                <w:b/>
                <w:color w:val="000000"/>
                <w:sz w:val="32"/>
                <w:szCs w:val="32"/>
                <w:lang w:val="sr-Cyrl-CS"/>
              </w:rPr>
            </w:pPr>
          </w:p>
          <w:p w:rsidR="00A30DC5" w:rsidRDefault="00A30DC5" w:rsidP="00A30DC5">
            <w:pPr>
              <w:spacing w:after="4"/>
              <w:ind w:right="109"/>
              <w:jc w:val="center"/>
              <w:rPr>
                <w:sz w:val="28"/>
                <w:szCs w:val="28"/>
              </w:rPr>
            </w:pPr>
            <w:r>
              <w:rPr>
                <w:sz w:val="28"/>
                <w:szCs w:val="28"/>
              </w:rPr>
              <w:t xml:space="preserve">PRACTICE </w:t>
            </w:r>
          </w:p>
          <w:p w:rsidR="002A0304" w:rsidRDefault="002A0304" w:rsidP="00A30DC5">
            <w:pPr>
              <w:spacing w:after="4"/>
              <w:ind w:right="109"/>
              <w:jc w:val="center"/>
              <w:rPr>
                <w:sz w:val="28"/>
                <w:szCs w:val="28"/>
              </w:rPr>
            </w:pPr>
            <w:r>
              <w:rPr>
                <w:sz w:val="28"/>
                <w:szCs w:val="28"/>
              </w:rPr>
              <w:t xml:space="preserve">(3 </w:t>
            </w:r>
            <w:proofErr w:type="spellStart"/>
            <w:r>
              <w:rPr>
                <w:sz w:val="28"/>
                <w:szCs w:val="28"/>
              </w:rPr>
              <w:t>hours</w:t>
            </w:r>
            <w:proofErr w:type="spellEnd"/>
            <w:r>
              <w:rPr>
                <w:sz w:val="28"/>
                <w:szCs w:val="28"/>
              </w:rPr>
              <w:t xml:space="preserve"> x </w:t>
            </w:r>
            <w:r w:rsidR="001E27D7">
              <w:rPr>
                <w:sz w:val="28"/>
                <w:szCs w:val="28"/>
              </w:rPr>
              <w:t>10</w:t>
            </w:r>
            <w:r>
              <w:rPr>
                <w:sz w:val="28"/>
                <w:szCs w:val="28"/>
              </w:rPr>
              <w:t xml:space="preserve"> </w:t>
            </w:r>
            <w:r w:rsidR="00A30DC5">
              <w:rPr>
                <w:sz w:val="28"/>
                <w:szCs w:val="28"/>
              </w:rPr>
              <w:t>group</w:t>
            </w:r>
            <w:r>
              <w:rPr>
                <w:sz w:val="28"/>
                <w:szCs w:val="28"/>
              </w:rPr>
              <w:t>s</w:t>
            </w:r>
            <w:r w:rsidR="00A30DC5">
              <w:rPr>
                <w:sz w:val="28"/>
                <w:szCs w:val="28"/>
              </w:rPr>
              <w:t xml:space="preserve">) </w:t>
            </w:r>
          </w:p>
          <w:p w:rsidR="00A30DC5" w:rsidRPr="00A30DC5" w:rsidRDefault="00A30DC5" w:rsidP="00A30DC5">
            <w:pPr>
              <w:spacing w:after="4"/>
              <w:ind w:right="109"/>
              <w:jc w:val="center"/>
              <w:rPr>
                <w:sz w:val="28"/>
                <w:szCs w:val="28"/>
              </w:rPr>
            </w:pPr>
            <w:proofErr w:type="spellStart"/>
            <w:r>
              <w:rPr>
                <w:sz w:val="28"/>
                <w:szCs w:val="28"/>
              </w:rPr>
              <w:t>according</w:t>
            </w:r>
            <w:proofErr w:type="spellEnd"/>
            <w:r>
              <w:rPr>
                <w:sz w:val="28"/>
                <w:szCs w:val="28"/>
              </w:rPr>
              <w:t xml:space="preserve"> to the </w:t>
            </w:r>
            <w:proofErr w:type="spellStart"/>
            <w:r w:rsidRPr="00A30DC5">
              <w:rPr>
                <w:sz w:val="28"/>
                <w:szCs w:val="28"/>
              </w:rPr>
              <w:t>schedule</w:t>
            </w:r>
            <w:proofErr w:type="spellEnd"/>
            <w:r w:rsidRPr="00A30DC5">
              <w:rPr>
                <w:sz w:val="28"/>
                <w:szCs w:val="28"/>
              </w:rPr>
              <w:t xml:space="preserve"> of the </w:t>
            </w:r>
            <w:proofErr w:type="spellStart"/>
            <w:r w:rsidRPr="00A30DC5">
              <w:rPr>
                <w:sz w:val="28"/>
                <w:szCs w:val="28"/>
              </w:rPr>
              <w:t>department</w:t>
            </w:r>
            <w:proofErr w:type="spellEnd"/>
          </w:p>
          <w:p w:rsidR="00A30DC5" w:rsidRDefault="00A30DC5" w:rsidP="00B65073">
            <w:pPr>
              <w:jc w:val="center"/>
              <w:rPr>
                <w:b/>
                <w:color w:val="000000"/>
                <w:sz w:val="36"/>
              </w:rPr>
            </w:pPr>
          </w:p>
          <w:p w:rsidR="001A2230" w:rsidRDefault="001A2230" w:rsidP="00B65073">
            <w:pPr>
              <w:jc w:val="center"/>
              <w:rPr>
                <w:b/>
                <w:color w:val="000000"/>
                <w:sz w:val="36"/>
              </w:rPr>
            </w:pPr>
            <w:r>
              <w:rPr>
                <w:b/>
                <w:color w:val="000000"/>
                <w:sz w:val="36"/>
              </w:rPr>
              <w:t>CLINIC OF PEDIATRICS</w:t>
            </w:r>
          </w:p>
          <w:p w:rsidR="00B65073" w:rsidRDefault="00E3138B" w:rsidP="00B65073">
            <w:pPr>
              <w:jc w:val="center"/>
              <w:rPr>
                <w:b/>
                <w:color w:val="000000"/>
                <w:sz w:val="36"/>
              </w:rPr>
            </w:pPr>
            <w:r w:rsidRPr="00730DAA">
              <w:rPr>
                <w:b/>
                <w:color w:val="000000"/>
                <w:sz w:val="36"/>
              </w:rPr>
              <w:t xml:space="preserve"> </w:t>
            </w:r>
            <w:r w:rsidR="001A2230">
              <w:rPr>
                <w:b/>
                <w:color w:val="000000"/>
                <w:sz w:val="36"/>
              </w:rPr>
              <w:t>UCC KRAGUJEVAC</w:t>
            </w:r>
          </w:p>
          <w:p w:rsidR="001C5421" w:rsidRPr="00730DAA" w:rsidRDefault="001C5421" w:rsidP="0097627D">
            <w:pPr>
              <w:jc w:val="center"/>
              <w:rPr>
                <w:b/>
                <w:color w:val="000000"/>
                <w:sz w:val="36"/>
                <w:szCs w:val="32"/>
              </w:rPr>
            </w:pPr>
          </w:p>
          <w:p w:rsidR="00DF4903" w:rsidRPr="00730DAA" w:rsidRDefault="00DF4903" w:rsidP="001C366E">
            <w:pPr>
              <w:jc w:val="center"/>
              <w:rPr>
                <w:b/>
                <w:color w:val="000000"/>
                <w:sz w:val="36"/>
                <w:szCs w:val="32"/>
              </w:rPr>
            </w:pPr>
          </w:p>
        </w:tc>
      </w:tr>
    </w:tbl>
    <w:p w:rsidR="00B77476" w:rsidRPr="00730DAA" w:rsidRDefault="00B77476" w:rsidP="00141266">
      <w:pPr>
        <w:jc w:val="center"/>
        <w:rPr>
          <w:b/>
          <w:color w:val="000000"/>
          <w:sz w:val="32"/>
          <w:szCs w:val="32"/>
          <w:lang w:val="sr-Cyrl-CS"/>
        </w:rPr>
      </w:pPr>
    </w:p>
    <w:p w:rsidR="00B77476" w:rsidRPr="00730DAA" w:rsidRDefault="00B77476" w:rsidP="00141266">
      <w:pPr>
        <w:jc w:val="center"/>
        <w:rPr>
          <w:b/>
          <w:color w:val="000000"/>
          <w:sz w:val="32"/>
          <w:szCs w:val="32"/>
          <w:lang w:val="sr-Cyrl-CS"/>
        </w:rPr>
      </w:pPr>
    </w:p>
    <w:p w:rsidR="00B77476" w:rsidRPr="00730DAA" w:rsidRDefault="00B77476" w:rsidP="00141266">
      <w:pPr>
        <w:jc w:val="center"/>
        <w:rPr>
          <w:b/>
          <w:color w:val="000000"/>
          <w:sz w:val="32"/>
          <w:szCs w:val="32"/>
          <w:lang w:val="sr-Cyrl-CS"/>
        </w:rPr>
      </w:pPr>
    </w:p>
    <w:p w:rsidR="00141266" w:rsidRPr="00730DAA" w:rsidRDefault="00141266" w:rsidP="00141266">
      <w:pPr>
        <w:autoSpaceDE w:val="0"/>
        <w:autoSpaceDN w:val="0"/>
        <w:adjustRightInd w:val="0"/>
        <w:rPr>
          <w:b/>
          <w:bCs/>
          <w:color w:val="000000"/>
          <w:sz w:val="20"/>
          <w:szCs w:val="20"/>
          <w:u w:val="single"/>
          <w:lang w:val="sr-Cyrl-CS"/>
        </w:rPr>
      </w:pPr>
    </w:p>
    <w:p w:rsidR="0032719B" w:rsidRPr="00730DAA" w:rsidRDefault="0032719B" w:rsidP="003C23A9">
      <w:pPr>
        <w:framePr w:w="10885" w:wrap="auto" w:hAnchor="text" w:x="851"/>
        <w:jc w:val="center"/>
        <w:rPr>
          <w:color w:val="000000"/>
          <w:sz w:val="20"/>
          <w:szCs w:val="20"/>
          <w:lang w:val="sr-Cyrl-CS"/>
        </w:rPr>
        <w:sectPr w:rsidR="0032719B" w:rsidRPr="00730DAA" w:rsidSect="002F567E">
          <w:pgSz w:w="11907" w:h="16840" w:code="9"/>
          <w:pgMar w:top="567" w:right="567" w:bottom="567" w:left="1418" w:header="510" w:footer="510" w:gutter="0"/>
          <w:cols w:space="720"/>
          <w:docGrid w:linePitch="360"/>
        </w:sectPr>
      </w:pPr>
    </w:p>
    <w:tbl>
      <w:tblPr>
        <w:tblStyle w:val="TableGrid0"/>
        <w:tblW w:w="16036" w:type="dxa"/>
        <w:tblInd w:w="-107" w:type="dxa"/>
        <w:tblCellMar>
          <w:left w:w="108" w:type="dxa"/>
          <w:right w:w="115" w:type="dxa"/>
        </w:tblCellMar>
        <w:tblLook w:val="04A0"/>
      </w:tblPr>
      <w:tblGrid>
        <w:gridCol w:w="1306"/>
        <w:gridCol w:w="1360"/>
        <w:gridCol w:w="1059"/>
        <w:gridCol w:w="8364"/>
        <w:gridCol w:w="3947"/>
      </w:tblGrid>
      <w:tr w:rsidR="00C603CF" w:rsidTr="00C603CF">
        <w:trPr>
          <w:trHeight w:val="461"/>
        </w:trPr>
        <w:tc>
          <w:tcPr>
            <w:tcW w:w="1306" w:type="dxa"/>
            <w:tcBorders>
              <w:top w:val="single" w:sz="4" w:space="0" w:color="000000"/>
              <w:left w:val="single" w:sz="4" w:space="0" w:color="000000"/>
              <w:bottom w:val="single" w:sz="4" w:space="0" w:color="000000"/>
              <w:right w:val="single" w:sz="4" w:space="0" w:color="000000"/>
            </w:tcBorders>
            <w:shd w:val="clear" w:color="auto" w:fill="D9D9D9"/>
          </w:tcPr>
          <w:p w:rsidR="00C603CF" w:rsidRDefault="00C603CF" w:rsidP="00656770">
            <w:pPr>
              <w:spacing w:line="276" w:lineRule="auto"/>
              <w:jc w:val="center"/>
              <w:rPr>
                <w:b/>
              </w:rPr>
            </w:pPr>
            <w:r w:rsidRPr="00C603CF">
              <w:rPr>
                <w:b/>
              </w:rPr>
              <w:lastRenderedPageBreak/>
              <w:t>module</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Pr>
          <w:p w:rsidR="00C603CF" w:rsidRDefault="00C603CF" w:rsidP="00656770">
            <w:pPr>
              <w:spacing w:line="276" w:lineRule="auto"/>
              <w:jc w:val="center"/>
            </w:pPr>
            <w:proofErr w:type="spellStart"/>
            <w:r>
              <w:rPr>
                <w:b/>
              </w:rPr>
              <w:t>week</w:t>
            </w:r>
            <w:proofErr w:type="spellEnd"/>
            <w:r>
              <w:t xml:space="preserve"> </w:t>
            </w:r>
          </w:p>
        </w:tc>
        <w:tc>
          <w:tcPr>
            <w:tcW w:w="1059" w:type="dxa"/>
            <w:tcBorders>
              <w:top w:val="single" w:sz="4" w:space="0" w:color="000000"/>
              <w:left w:val="single" w:sz="4" w:space="0" w:color="000000"/>
              <w:bottom w:val="single" w:sz="4" w:space="0" w:color="000000"/>
              <w:right w:val="single" w:sz="4" w:space="0" w:color="000000"/>
            </w:tcBorders>
            <w:shd w:val="clear" w:color="auto" w:fill="D9D9D9"/>
          </w:tcPr>
          <w:p w:rsidR="00C603CF" w:rsidRDefault="00C603CF" w:rsidP="00656770">
            <w:pPr>
              <w:spacing w:line="276" w:lineRule="auto"/>
              <w:jc w:val="center"/>
            </w:pPr>
            <w:r>
              <w:rPr>
                <w:b/>
              </w:rPr>
              <w:t xml:space="preserve">type </w:t>
            </w:r>
          </w:p>
        </w:tc>
        <w:tc>
          <w:tcPr>
            <w:tcW w:w="8364" w:type="dxa"/>
            <w:tcBorders>
              <w:top w:val="single" w:sz="4" w:space="0" w:color="000000"/>
              <w:left w:val="single" w:sz="4" w:space="0" w:color="000000"/>
              <w:bottom w:val="single" w:sz="4" w:space="0" w:color="000000"/>
              <w:right w:val="single" w:sz="4" w:space="0" w:color="000000"/>
            </w:tcBorders>
            <w:shd w:val="clear" w:color="auto" w:fill="D9D9D9"/>
          </w:tcPr>
          <w:p w:rsidR="00C603CF" w:rsidRDefault="00C603CF" w:rsidP="00656770">
            <w:pPr>
              <w:spacing w:line="276" w:lineRule="auto"/>
              <w:jc w:val="center"/>
            </w:pPr>
            <w:proofErr w:type="spellStart"/>
            <w:r>
              <w:rPr>
                <w:b/>
              </w:rPr>
              <w:t>method</w:t>
            </w:r>
            <w:proofErr w:type="spellEnd"/>
            <w:r>
              <w:rPr>
                <w:b/>
              </w:rPr>
              <w:t xml:space="preserve"> unit </w:t>
            </w:r>
            <w:proofErr w:type="spellStart"/>
            <w:r>
              <w:rPr>
                <w:b/>
              </w:rPr>
              <w:t>name</w:t>
            </w:r>
            <w:proofErr w:type="spellEnd"/>
            <w:r>
              <w:t xml:space="preserve"> </w:t>
            </w:r>
          </w:p>
        </w:tc>
        <w:tc>
          <w:tcPr>
            <w:tcW w:w="3947" w:type="dxa"/>
            <w:tcBorders>
              <w:top w:val="single" w:sz="4" w:space="0" w:color="000000"/>
              <w:left w:val="single" w:sz="4" w:space="0" w:color="000000"/>
              <w:bottom w:val="single" w:sz="4" w:space="0" w:color="000000"/>
              <w:right w:val="single" w:sz="4" w:space="0" w:color="000000"/>
            </w:tcBorders>
            <w:shd w:val="clear" w:color="auto" w:fill="D9D9D9"/>
          </w:tcPr>
          <w:p w:rsidR="00C603CF" w:rsidRDefault="00C603CF" w:rsidP="00656770">
            <w:pPr>
              <w:spacing w:line="276" w:lineRule="auto"/>
              <w:jc w:val="center"/>
            </w:pPr>
            <w:proofErr w:type="spellStart"/>
            <w:r>
              <w:rPr>
                <w:b/>
              </w:rPr>
              <w:t>teacher</w:t>
            </w:r>
            <w:proofErr w:type="spellEnd"/>
            <w:r>
              <w:t xml:space="preserve"> </w:t>
            </w:r>
          </w:p>
        </w:tc>
      </w:tr>
      <w:tr w:rsidR="00C603CF" w:rsidTr="00C603CF">
        <w:trPr>
          <w:trHeight w:val="577"/>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1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proofErr w:type="spellStart"/>
            <w:r>
              <w:t>Growth</w:t>
            </w:r>
            <w:proofErr w:type="spellEnd"/>
            <w:r>
              <w:t xml:space="preserve">, </w:t>
            </w:r>
            <w:proofErr w:type="spellStart"/>
            <w:r>
              <w:t>development</w:t>
            </w:r>
            <w:proofErr w:type="spellEnd"/>
            <w:r>
              <w:t xml:space="preserve"> of </w:t>
            </w:r>
            <w:proofErr w:type="spellStart"/>
            <w:r>
              <w:t>children</w:t>
            </w:r>
            <w:proofErr w:type="spellEnd"/>
            <w:r>
              <w:t xml:space="preserve">, </w:t>
            </w:r>
            <w:proofErr w:type="spellStart"/>
            <w:r>
              <w:t>disorder</w:t>
            </w:r>
            <w:proofErr w:type="spellEnd"/>
            <w:r>
              <w:t xml:space="preserve"> of </w:t>
            </w:r>
            <w:proofErr w:type="spellStart"/>
            <w:r>
              <w:t>growth</w:t>
            </w:r>
            <w:proofErr w:type="spellEnd"/>
            <w:r>
              <w:t xml:space="preserve"> and </w:t>
            </w:r>
            <w:proofErr w:type="spellStart"/>
            <w:r>
              <w:t>development</w:t>
            </w:r>
            <w:proofErr w:type="spellEnd"/>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C603CF" w:rsidRDefault="00C603CF" w:rsidP="00656770">
            <w:r>
              <w:t xml:space="preserve">Prof. </w:t>
            </w:r>
            <w:proofErr w:type="spellStart"/>
            <w:r>
              <w:t>dr</w:t>
            </w:r>
            <w:proofErr w:type="spellEnd"/>
            <w:r>
              <w:t xml:space="preserve"> Biljana </w:t>
            </w:r>
            <w:proofErr w:type="spellStart"/>
            <w:r>
              <w:t>Vuletic</w:t>
            </w:r>
            <w:proofErr w:type="spellEnd"/>
            <w:r>
              <w:t xml:space="preserve"> </w:t>
            </w:r>
          </w:p>
          <w:p w:rsidR="00C603CF" w:rsidRDefault="00C603CF" w:rsidP="00656770">
            <w:pPr>
              <w:spacing w:line="276" w:lineRule="auto"/>
            </w:pPr>
            <w:r>
              <w:rPr>
                <w:sz w:val="20"/>
              </w:rPr>
              <w:t xml:space="preserve"> </w:t>
            </w:r>
          </w:p>
        </w:tc>
      </w:tr>
      <w:tr w:rsidR="00C603CF" w:rsidTr="00C603CF">
        <w:trPr>
          <w:trHeight w:val="840"/>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1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C603CF" w:rsidRDefault="00C603CF" w:rsidP="00656770">
            <w:r>
              <w:t xml:space="preserve">Prof. </w:t>
            </w:r>
            <w:proofErr w:type="spellStart"/>
            <w:r>
              <w:t>dr</w:t>
            </w:r>
            <w:proofErr w:type="spellEnd"/>
            <w:r>
              <w:t xml:space="preserve"> Biljana </w:t>
            </w:r>
            <w:proofErr w:type="spellStart"/>
            <w:r>
              <w:t>Vuletic</w:t>
            </w:r>
            <w:proofErr w:type="spellEnd"/>
            <w:r>
              <w:t xml:space="preserve"> </w:t>
            </w:r>
          </w:p>
          <w:p w:rsidR="00C603CF" w:rsidRDefault="001D6846" w:rsidP="00656770">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656770">
            <w:pPr>
              <w:spacing w:line="276" w:lineRule="auto"/>
            </w:pPr>
            <w:proofErr w:type="spellStart"/>
            <w:r>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1D6846" w:rsidRDefault="001D6846" w:rsidP="00656770">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p>
          <w:p w:rsidR="001E27D7" w:rsidRPr="001E27D7" w:rsidRDefault="001E27D7" w:rsidP="00656770">
            <w:pPr>
              <w:spacing w:line="276" w:lineRule="auto"/>
              <w:rPr>
                <w:lang w:val="it-IT"/>
              </w:rPr>
            </w:pPr>
            <w:r w:rsidRPr="00B87874">
              <w:rPr>
                <w:color w:val="000000"/>
                <w:lang w:val="sr-Cyrl-CS"/>
              </w:rPr>
              <w:t xml:space="preserve">Asst. Prof. dr </w:t>
            </w:r>
            <w:r w:rsidRPr="001E27D7">
              <w:rPr>
                <w:color w:val="000000"/>
                <w:lang w:val="it-IT"/>
              </w:rPr>
              <w:t>Rasa Medovic</w:t>
            </w:r>
          </w:p>
        </w:tc>
      </w:tr>
      <w:tr w:rsidR="00C603CF" w:rsidTr="00C603CF">
        <w:trPr>
          <w:trHeight w:val="577"/>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2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proofErr w:type="spellStart"/>
            <w:r>
              <w:t>Puberty</w:t>
            </w:r>
            <w:proofErr w:type="spellEnd"/>
            <w:r>
              <w:t xml:space="preserve"> and adolescence   </w:t>
            </w:r>
          </w:p>
        </w:tc>
        <w:tc>
          <w:tcPr>
            <w:tcW w:w="3947" w:type="dxa"/>
            <w:tcBorders>
              <w:top w:val="single" w:sz="4" w:space="0" w:color="000000"/>
              <w:left w:val="single" w:sz="4" w:space="0" w:color="000000"/>
              <w:bottom w:val="single" w:sz="4" w:space="0" w:color="000000"/>
              <w:right w:val="single" w:sz="4" w:space="0" w:color="000000"/>
            </w:tcBorders>
            <w:vAlign w:val="center"/>
          </w:tcPr>
          <w:p w:rsidR="00C603CF" w:rsidRDefault="00B87874" w:rsidP="00656770">
            <w:pPr>
              <w:spacing w:line="276" w:lineRule="auto"/>
            </w:pPr>
            <w:proofErr w:type="spellStart"/>
            <w:r>
              <w:t>Asst</w:t>
            </w:r>
            <w:proofErr w:type="spellEnd"/>
            <w:r w:rsidR="00C603CF">
              <w:t>.</w:t>
            </w:r>
            <w:r>
              <w:t xml:space="preserve"> Prof.</w:t>
            </w:r>
            <w:r w:rsidR="00C603CF">
              <w:t xml:space="preserve"> </w:t>
            </w:r>
            <w:proofErr w:type="spellStart"/>
            <w:r w:rsidR="00C603CF">
              <w:t>dr</w:t>
            </w:r>
            <w:proofErr w:type="spellEnd"/>
            <w:r w:rsidR="00C603CF">
              <w:t xml:space="preserve"> </w:t>
            </w:r>
            <w:proofErr w:type="spellStart"/>
            <w:r w:rsidR="001D6846">
              <w:t>Marija</w:t>
            </w:r>
            <w:proofErr w:type="spellEnd"/>
            <w:r w:rsidR="001D6846">
              <w:t xml:space="preserve"> </w:t>
            </w:r>
            <w:proofErr w:type="spellStart"/>
            <w:r w:rsidR="001D6846">
              <w:t>Radovanovic</w:t>
            </w:r>
            <w:proofErr w:type="spellEnd"/>
            <w:r w:rsidR="00C603CF">
              <w:t xml:space="preserve"> </w:t>
            </w:r>
          </w:p>
        </w:tc>
      </w:tr>
      <w:tr w:rsidR="00C603CF" w:rsidTr="00C603CF">
        <w:trPr>
          <w:trHeight w:val="83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2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1D6846" w:rsidRDefault="001D6846" w:rsidP="001D6846">
            <w:r>
              <w:t xml:space="preserve">Prof. </w:t>
            </w:r>
            <w:proofErr w:type="spellStart"/>
            <w:r>
              <w:t>dr</w:t>
            </w:r>
            <w:proofErr w:type="spellEnd"/>
            <w:r>
              <w:t xml:space="preserve"> Biljana </w:t>
            </w:r>
            <w:proofErr w:type="spellStart"/>
            <w:r>
              <w:t>Vuletic</w:t>
            </w:r>
            <w:proofErr w:type="spellEnd"/>
            <w:r>
              <w:t xml:space="preserve"> </w:t>
            </w:r>
          </w:p>
          <w:p w:rsidR="001D6846" w:rsidRDefault="001D6846" w:rsidP="001D6846">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C603CF"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p>
          <w:p w:rsidR="001E27D7" w:rsidRPr="001E27D7" w:rsidRDefault="001E27D7" w:rsidP="001D6846">
            <w:pPr>
              <w:spacing w:line="276" w:lineRule="auto"/>
              <w:rPr>
                <w:lang w:val="it-IT"/>
              </w:rPr>
            </w:pPr>
            <w:r w:rsidRPr="00B87874">
              <w:rPr>
                <w:color w:val="000000"/>
                <w:lang w:val="sr-Cyrl-CS"/>
              </w:rPr>
              <w:t xml:space="preserve">Asst. Prof. dr </w:t>
            </w:r>
            <w:r w:rsidRPr="001E27D7">
              <w:rPr>
                <w:color w:val="000000"/>
                <w:lang w:val="it-IT"/>
              </w:rPr>
              <w:t>Rasa Medovic</w:t>
            </w:r>
          </w:p>
        </w:tc>
      </w:tr>
      <w:tr w:rsidR="00C603CF" w:rsidTr="00C603CF">
        <w:trPr>
          <w:trHeight w:val="57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3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Vaccination of </w:t>
            </w:r>
            <w:proofErr w:type="spellStart"/>
            <w:r>
              <w:t>children</w:t>
            </w:r>
            <w:proofErr w:type="spellEnd"/>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C603CF" w:rsidRDefault="00C603CF" w:rsidP="00656770">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r>
              <w:t xml:space="preserve"> </w:t>
            </w:r>
          </w:p>
          <w:p w:rsidR="00C603CF" w:rsidRDefault="00C603CF" w:rsidP="00656770">
            <w:pPr>
              <w:spacing w:line="276" w:lineRule="auto"/>
            </w:pPr>
            <w:r>
              <w:t xml:space="preserve"> </w:t>
            </w:r>
          </w:p>
        </w:tc>
      </w:tr>
      <w:tr w:rsidR="00C603CF" w:rsidTr="00C603CF">
        <w:trPr>
          <w:trHeight w:val="83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3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1D6846" w:rsidRDefault="001D6846" w:rsidP="001D6846">
            <w:r>
              <w:t xml:space="preserve">Prof. </w:t>
            </w:r>
            <w:proofErr w:type="spellStart"/>
            <w:r>
              <w:t>dr</w:t>
            </w:r>
            <w:proofErr w:type="spellEnd"/>
            <w:r>
              <w:t xml:space="preserve"> Biljana </w:t>
            </w:r>
            <w:proofErr w:type="spellStart"/>
            <w:r>
              <w:t>Vuletic</w:t>
            </w:r>
            <w:proofErr w:type="spellEnd"/>
            <w:r>
              <w:t xml:space="preserve"> </w:t>
            </w:r>
          </w:p>
          <w:p w:rsidR="001D6846" w:rsidRDefault="001D6846" w:rsidP="001D6846">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C603CF"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r>
              <w:t xml:space="preserve"> </w:t>
            </w:r>
          </w:p>
          <w:p w:rsidR="001E27D7" w:rsidRPr="001E27D7" w:rsidRDefault="001E27D7" w:rsidP="001D6846">
            <w:pPr>
              <w:spacing w:line="276" w:lineRule="auto"/>
              <w:rPr>
                <w:lang w:val="it-IT"/>
              </w:rPr>
            </w:pPr>
            <w:r w:rsidRPr="00B87874">
              <w:rPr>
                <w:color w:val="000000"/>
                <w:lang w:val="sr-Cyrl-CS"/>
              </w:rPr>
              <w:t xml:space="preserve">Asst. Prof. dr </w:t>
            </w:r>
            <w:r w:rsidRPr="001E27D7">
              <w:rPr>
                <w:color w:val="000000"/>
                <w:lang w:val="it-IT"/>
              </w:rPr>
              <w:t>Rasa Medovic</w:t>
            </w:r>
          </w:p>
        </w:tc>
      </w:tr>
      <w:tr w:rsidR="00C603CF" w:rsidTr="00C603CF">
        <w:trPr>
          <w:trHeight w:val="576"/>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4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proofErr w:type="spellStart"/>
            <w:r>
              <w:t>Homeostasis</w:t>
            </w:r>
            <w:proofErr w:type="spellEnd"/>
            <w:r>
              <w:t xml:space="preserve"> and </w:t>
            </w:r>
            <w:proofErr w:type="spellStart"/>
            <w:r>
              <w:t>disorders</w:t>
            </w:r>
            <w:proofErr w:type="spellEnd"/>
            <w:r>
              <w:t xml:space="preserve"> of water and </w:t>
            </w:r>
            <w:proofErr w:type="spellStart"/>
            <w:r>
              <w:t>electrolyte</w:t>
            </w:r>
            <w:proofErr w:type="spellEnd"/>
            <w:r>
              <w:t xml:space="preserve"> transport </w:t>
            </w:r>
          </w:p>
        </w:tc>
        <w:tc>
          <w:tcPr>
            <w:tcW w:w="3947" w:type="dxa"/>
            <w:tcBorders>
              <w:top w:val="single" w:sz="4" w:space="0" w:color="000000"/>
              <w:left w:val="single" w:sz="4" w:space="0" w:color="000000"/>
              <w:bottom w:val="single" w:sz="4" w:space="0" w:color="000000"/>
              <w:right w:val="single" w:sz="4" w:space="0" w:color="000000"/>
            </w:tcBorders>
          </w:tcPr>
          <w:p w:rsidR="00C603CF" w:rsidRDefault="00C603CF" w:rsidP="00656770">
            <w:r>
              <w:t xml:space="preserve">Prof. </w:t>
            </w:r>
            <w:proofErr w:type="spellStart"/>
            <w:r>
              <w:t>dr</w:t>
            </w:r>
            <w:proofErr w:type="spellEnd"/>
            <w:r>
              <w:t xml:space="preserve"> Biljana </w:t>
            </w:r>
            <w:proofErr w:type="spellStart"/>
            <w:r>
              <w:t>Vuletic</w:t>
            </w:r>
            <w:proofErr w:type="spellEnd"/>
            <w:r>
              <w:t xml:space="preserve"> </w:t>
            </w:r>
          </w:p>
          <w:p w:rsidR="00C603CF" w:rsidRDefault="00C603CF" w:rsidP="00656770">
            <w:pPr>
              <w:spacing w:line="276" w:lineRule="auto"/>
            </w:pPr>
            <w:r>
              <w:t xml:space="preserve"> </w:t>
            </w:r>
          </w:p>
        </w:tc>
      </w:tr>
      <w:tr w:rsidR="00C603CF" w:rsidTr="00C603CF">
        <w:trPr>
          <w:trHeight w:val="83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4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1D6846" w:rsidRDefault="001D6846" w:rsidP="001D6846">
            <w:r>
              <w:t xml:space="preserve">Prof. </w:t>
            </w:r>
            <w:proofErr w:type="spellStart"/>
            <w:r>
              <w:t>dr</w:t>
            </w:r>
            <w:proofErr w:type="spellEnd"/>
            <w:r>
              <w:t xml:space="preserve"> Biljana </w:t>
            </w:r>
            <w:proofErr w:type="spellStart"/>
            <w:r>
              <w:t>Vuletic</w:t>
            </w:r>
            <w:proofErr w:type="spellEnd"/>
            <w:r>
              <w:t xml:space="preserve"> </w:t>
            </w:r>
          </w:p>
          <w:p w:rsidR="001D6846" w:rsidRDefault="001D6846" w:rsidP="001D6846">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C603CF"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r w:rsidR="00C603CF">
              <w:t xml:space="preserve"> </w:t>
            </w:r>
          </w:p>
          <w:p w:rsidR="001E27D7" w:rsidRPr="001E27D7" w:rsidRDefault="001E27D7" w:rsidP="001D6846">
            <w:pPr>
              <w:spacing w:line="276" w:lineRule="auto"/>
              <w:rPr>
                <w:lang w:val="it-IT"/>
              </w:rPr>
            </w:pPr>
            <w:r w:rsidRPr="00B87874">
              <w:rPr>
                <w:color w:val="000000"/>
                <w:lang w:val="sr-Cyrl-CS"/>
              </w:rPr>
              <w:t xml:space="preserve">Asst. Prof. dr </w:t>
            </w:r>
            <w:r w:rsidRPr="001E27D7">
              <w:rPr>
                <w:color w:val="000000"/>
                <w:lang w:val="it-IT"/>
              </w:rPr>
              <w:t>Rasa Medovic</w:t>
            </w:r>
          </w:p>
        </w:tc>
      </w:tr>
      <w:tr w:rsidR="00C603CF" w:rsidTr="00C603CF">
        <w:trPr>
          <w:trHeight w:val="57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5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Nutrition of a </w:t>
            </w:r>
            <w:proofErr w:type="spellStart"/>
            <w:r>
              <w:t>healthy</w:t>
            </w:r>
            <w:proofErr w:type="spellEnd"/>
            <w:r>
              <w:t xml:space="preserve"> </w:t>
            </w:r>
            <w:proofErr w:type="spellStart"/>
            <w:r>
              <w:t>child</w:t>
            </w:r>
            <w:proofErr w:type="spellEnd"/>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C603CF" w:rsidRDefault="00C603CF" w:rsidP="00656770">
            <w:r>
              <w:t xml:space="preserve">Prof. </w:t>
            </w:r>
            <w:proofErr w:type="spellStart"/>
            <w:r>
              <w:t>dr</w:t>
            </w:r>
            <w:proofErr w:type="spellEnd"/>
            <w:r>
              <w:t xml:space="preserve"> Biljana </w:t>
            </w:r>
            <w:proofErr w:type="spellStart"/>
            <w:r>
              <w:t>Vuletic</w:t>
            </w:r>
            <w:proofErr w:type="spellEnd"/>
            <w:r>
              <w:t xml:space="preserve"> </w:t>
            </w:r>
          </w:p>
          <w:p w:rsidR="00C603CF" w:rsidRDefault="00C603CF" w:rsidP="00656770">
            <w:pPr>
              <w:spacing w:line="276" w:lineRule="auto"/>
            </w:pPr>
            <w:r>
              <w:t xml:space="preserve"> </w:t>
            </w:r>
          </w:p>
        </w:tc>
      </w:tr>
      <w:tr w:rsidR="00C603CF" w:rsidTr="00C603CF">
        <w:trPr>
          <w:trHeight w:val="83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lastRenderedPageBreak/>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5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1D6846" w:rsidRDefault="001D6846" w:rsidP="001D6846">
            <w:r>
              <w:t xml:space="preserve">Prof. </w:t>
            </w:r>
            <w:proofErr w:type="spellStart"/>
            <w:r>
              <w:t>dr</w:t>
            </w:r>
            <w:proofErr w:type="spellEnd"/>
            <w:r>
              <w:t xml:space="preserve"> Biljana </w:t>
            </w:r>
            <w:proofErr w:type="spellStart"/>
            <w:r>
              <w:t>Vuletic</w:t>
            </w:r>
            <w:proofErr w:type="spellEnd"/>
            <w:r>
              <w:t xml:space="preserve"> </w:t>
            </w:r>
          </w:p>
          <w:p w:rsidR="001D6846" w:rsidRDefault="001D6846" w:rsidP="001D6846">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C603CF"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r w:rsidR="00C603CF">
              <w:t xml:space="preserve"> </w:t>
            </w:r>
          </w:p>
          <w:p w:rsidR="001E27D7" w:rsidRPr="001E27D7" w:rsidRDefault="001E27D7" w:rsidP="001D6846">
            <w:pPr>
              <w:spacing w:line="276" w:lineRule="auto"/>
              <w:rPr>
                <w:lang w:val="it-IT"/>
              </w:rPr>
            </w:pPr>
            <w:r w:rsidRPr="00B87874">
              <w:rPr>
                <w:color w:val="000000"/>
                <w:lang w:val="sr-Cyrl-CS"/>
              </w:rPr>
              <w:t xml:space="preserve">Asst. Prof. dr </w:t>
            </w:r>
            <w:r w:rsidRPr="001E27D7">
              <w:rPr>
                <w:color w:val="000000"/>
                <w:lang w:val="it-IT"/>
              </w:rPr>
              <w:t>Rasa Medovic</w:t>
            </w:r>
          </w:p>
        </w:tc>
      </w:tr>
      <w:tr w:rsidR="00C603CF" w:rsidTr="00C603CF">
        <w:trPr>
          <w:trHeight w:val="576"/>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6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proofErr w:type="spellStart"/>
            <w:r>
              <w:t>Eating</w:t>
            </w:r>
            <w:proofErr w:type="spellEnd"/>
            <w:r>
              <w:t xml:space="preserve"> </w:t>
            </w:r>
            <w:proofErr w:type="spellStart"/>
            <w:r>
              <w:t>disorders</w:t>
            </w:r>
            <w:proofErr w:type="spellEnd"/>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C603CF" w:rsidRDefault="00C603CF" w:rsidP="00656770">
            <w:r>
              <w:t xml:space="preserve">Prof. </w:t>
            </w:r>
            <w:proofErr w:type="spellStart"/>
            <w:r>
              <w:t>dr</w:t>
            </w:r>
            <w:proofErr w:type="spellEnd"/>
            <w:r>
              <w:t xml:space="preserve"> Biljana </w:t>
            </w:r>
            <w:proofErr w:type="spellStart"/>
            <w:r>
              <w:t>Vuletic</w:t>
            </w:r>
            <w:proofErr w:type="spellEnd"/>
            <w:r>
              <w:t xml:space="preserve"> </w:t>
            </w:r>
          </w:p>
          <w:p w:rsidR="00C603CF" w:rsidRDefault="00C603CF" w:rsidP="00656770">
            <w:pPr>
              <w:spacing w:line="276" w:lineRule="auto"/>
            </w:pPr>
            <w:r>
              <w:t xml:space="preserve"> </w:t>
            </w:r>
          </w:p>
        </w:tc>
      </w:tr>
      <w:tr w:rsidR="00C603CF" w:rsidTr="00C603CF">
        <w:trPr>
          <w:trHeight w:val="83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6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1D6846" w:rsidRDefault="001D6846" w:rsidP="001D6846">
            <w:r>
              <w:t xml:space="preserve">Prof. </w:t>
            </w:r>
            <w:proofErr w:type="spellStart"/>
            <w:r>
              <w:t>dr</w:t>
            </w:r>
            <w:proofErr w:type="spellEnd"/>
            <w:r>
              <w:t xml:space="preserve"> Biljana </w:t>
            </w:r>
            <w:proofErr w:type="spellStart"/>
            <w:r>
              <w:t>Vuletic</w:t>
            </w:r>
            <w:proofErr w:type="spellEnd"/>
            <w:r>
              <w:t xml:space="preserve"> </w:t>
            </w:r>
          </w:p>
          <w:p w:rsidR="001D6846" w:rsidRDefault="001D6846" w:rsidP="001D6846">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C603CF"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r w:rsidR="00C603CF">
              <w:t xml:space="preserve"> </w:t>
            </w:r>
          </w:p>
          <w:p w:rsidR="001E27D7" w:rsidRPr="001E27D7" w:rsidRDefault="001E27D7" w:rsidP="001D6846">
            <w:pPr>
              <w:spacing w:line="276" w:lineRule="auto"/>
              <w:rPr>
                <w:lang w:val="it-IT"/>
              </w:rPr>
            </w:pPr>
            <w:r w:rsidRPr="00B87874">
              <w:rPr>
                <w:color w:val="000000"/>
                <w:lang w:val="sr-Cyrl-CS"/>
              </w:rPr>
              <w:t xml:space="preserve">Asst. Prof. dr </w:t>
            </w:r>
            <w:r w:rsidRPr="001E27D7">
              <w:rPr>
                <w:color w:val="000000"/>
                <w:lang w:val="it-IT"/>
              </w:rPr>
              <w:t>Rasa Medovic</w:t>
            </w:r>
          </w:p>
        </w:tc>
      </w:tr>
      <w:tr w:rsidR="00C603CF" w:rsidTr="00C603CF">
        <w:trPr>
          <w:trHeight w:val="577"/>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7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proofErr w:type="spellStart"/>
            <w:r>
              <w:t>Allergic</w:t>
            </w:r>
            <w:proofErr w:type="spellEnd"/>
            <w:r>
              <w:t xml:space="preserve"> </w:t>
            </w:r>
            <w:proofErr w:type="spellStart"/>
            <w:r>
              <w:t>diseases</w:t>
            </w:r>
            <w:proofErr w:type="spellEnd"/>
            <w:r>
              <w:t xml:space="preserve"> in </w:t>
            </w:r>
            <w:proofErr w:type="spellStart"/>
            <w:r>
              <w:t>children</w:t>
            </w:r>
            <w:proofErr w:type="spellEnd"/>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C603CF" w:rsidRDefault="00C603CF" w:rsidP="00656770">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r>
              <w:t xml:space="preserve"> </w:t>
            </w:r>
          </w:p>
          <w:p w:rsidR="00C603CF" w:rsidRDefault="00C603CF" w:rsidP="00656770">
            <w:pPr>
              <w:spacing w:line="276" w:lineRule="auto"/>
            </w:pPr>
            <w:r>
              <w:rPr>
                <w:sz w:val="20"/>
              </w:rPr>
              <w:t xml:space="preserve"> </w:t>
            </w:r>
          </w:p>
        </w:tc>
      </w:tr>
      <w:tr w:rsidR="00C603CF" w:rsidTr="00C603CF">
        <w:trPr>
          <w:trHeight w:val="840"/>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7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1D6846" w:rsidRDefault="001D6846" w:rsidP="001D6846">
            <w:r>
              <w:t xml:space="preserve">Prof. </w:t>
            </w:r>
            <w:proofErr w:type="spellStart"/>
            <w:r>
              <w:t>dr</w:t>
            </w:r>
            <w:proofErr w:type="spellEnd"/>
            <w:r>
              <w:t xml:space="preserve"> Biljana </w:t>
            </w:r>
            <w:proofErr w:type="spellStart"/>
            <w:r>
              <w:t>Vuletic</w:t>
            </w:r>
            <w:proofErr w:type="spellEnd"/>
            <w:r>
              <w:t xml:space="preserve"> </w:t>
            </w:r>
          </w:p>
          <w:p w:rsidR="001D6846" w:rsidRDefault="001D6846" w:rsidP="001D6846">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C603CF"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r>
              <w:t xml:space="preserve"> </w:t>
            </w:r>
          </w:p>
          <w:p w:rsidR="001E27D7" w:rsidRPr="001E27D7" w:rsidRDefault="001E27D7" w:rsidP="001D6846">
            <w:pPr>
              <w:spacing w:line="276" w:lineRule="auto"/>
              <w:rPr>
                <w:lang w:val="it-IT"/>
              </w:rPr>
            </w:pPr>
            <w:r w:rsidRPr="00B87874">
              <w:rPr>
                <w:color w:val="000000"/>
                <w:lang w:val="sr-Cyrl-CS"/>
              </w:rPr>
              <w:t xml:space="preserve">Asst. Prof. dr </w:t>
            </w:r>
            <w:r w:rsidRPr="001E27D7">
              <w:rPr>
                <w:color w:val="000000"/>
                <w:lang w:val="it-IT"/>
              </w:rPr>
              <w:t>Rasa Medovic</w:t>
            </w:r>
          </w:p>
        </w:tc>
      </w:tr>
      <w:tr w:rsidR="00C603CF" w:rsidTr="00C603CF">
        <w:trPr>
          <w:trHeight w:val="577"/>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8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proofErr w:type="spellStart"/>
            <w:r>
              <w:t>Genetic</w:t>
            </w:r>
            <w:proofErr w:type="spellEnd"/>
            <w:r>
              <w:t xml:space="preserve"> </w:t>
            </w:r>
            <w:proofErr w:type="spellStart"/>
            <w:r>
              <w:t>diseases</w:t>
            </w:r>
            <w:proofErr w:type="spellEnd"/>
            <w:r>
              <w:t xml:space="preserve"> and syndromes in </w:t>
            </w:r>
            <w:proofErr w:type="spellStart"/>
            <w:r>
              <w:t>pediatrics</w:t>
            </w:r>
            <w:proofErr w:type="spellEnd"/>
            <w:r>
              <w:t xml:space="preserve"> </w:t>
            </w:r>
          </w:p>
        </w:tc>
        <w:tc>
          <w:tcPr>
            <w:tcW w:w="3947" w:type="dxa"/>
            <w:tcBorders>
              <w:top w:val="single" w:sz="4" w:space="0" w:color="000000"/>
              <w:left w:val="single" w:sz="4" w:space="0" w:color="000000"/>
              <w:bottom w:val="single" w:sz="4" w:space="0" w:color="000000"/>
              <w:right w:val="single" w:sz="4" w:space="0" w:color="000000"/>
            </w:tcBorders>
            <w:vAlign w:val="center"/>
          </w:tcPr>
          <w:p w:rsidR="00C603CF" w:rsidRDefault="00B87874" w:rsidP="00656770">
            <w:pPr>
              <w:spacing w:line="276" w:lineRule="auto"/>
            </w:pPr>
            <w:proofErr w:type="spellStart"/>
            <w:r>
              <w:t>Asst</w:t>
            </w:r>
            <w:proofErr w:type="spellEnd"/>
            <w:r>
              <w:t>. Prof</w:t>
            </w:r>
            <w:r w:rsidR="00C603CF">
              <w:t xml:space="preserve">. </w:t>
            </w:r>
            <w:proofErr w:type="spellStart"/>
            <w:r w:rsidR="00C603CF">
              <w:t>dr</w:t>
            </w:r>
            <w:proofErr w:type="spellEnd"/>
            <w:r w:rsidR="00C603CF">
              <w:t xml:space="preserve"> </w:t>
            </w:r>
            <w:proofErr w:type="spellStart"/>
            <w:r w:rsidR="001D6846">
              <w:t>Marija</w:t>
            </w:r>
            <w:proofErr w:type="spellEnd"/>
            <w:r w:rsidR="001D6846">
              <w:t xml:space="preserve">  </w:t>
            </w:r>
            <w:proofErr w:type="spellStart"/>
            <w:r w:rsidR="001D6846">
              <w:t>Radovanovic</w:t>
            </w:r>
            <w:proofErr w:type="spellEnd"/>
            <w:r w:rsidR="00C603CF">
              <w:t xml:space="preserve"> </w:t>
            </w:r>
          </w:p>
        </w:tc>
      </w:tr>
      <w:tr w:rsidR="00C603CF" w:rsidTr="00C603CF">
        <w:trPr>
          <w:trHeight w:val="83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8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1D6846" w:rsidRDefault="001D6846" w:rsidP="001D6846">
            <w:r>
              <w:t xml:space="preserve">Prof. </w:t>
            </w:r>
            <w:proofErr w:type="spellStart"/>
            <w:r>
              <w:t>dr</w:t>
            </w:r>
            <w:proofErr w:type="spellEnd"/>
            <w:r>
              <w:t xml:space="preserve"> Biljana </w:t>
            </w:r>
            <w:proofErr w:type="spellStart"/>
            <w:r>
              <w:t>Vuletic</w:t>
            </w:r>
            <w:proofErr w:type="spellEnd"/>
            <w:r>
              <w:t xml:space="preserve"> </w:t>
            </w:r>
          </w:p>
          <w:p w:rsidR="001D6846" w:rsidRDefault="001D6846" w:rsidP="001D6846">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C603CF"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p>
          <w:p w:rsidR="001E27D7" w:rsidRPr="001E27D7" w:rsidRDefault="001E27D7" w:rsidP="001D6846">
            <w:pPr>
              <w:spacing w:line="276" w:lineRule="auto"/>
              <w:rPr>
                <w:lang w:val="it-IT"/>
              </w:rPr>
            </w:pPr>
            <w:r w:rsidRPr="00B87874">
              <w:rPr>
                <w:color w:val="000000"/>
                <w:lang w:val="sr-Cyrl-CS"/>
              </w:rPr>
              <w:t xml:space="preserve">Asst. Prof. dr </w:t>
            </w:r>
            <w:r w:rsidRPr="001E27D7">
              <w:rPr>
                <w:color w:val="000000"/>
                <w:lang w:val="it-IT"/>
              </w:rPr>
              <w:t>Rasa Medovic</w:t>
            </w:r>
          </w:p>
        </w:tc>
      </w:tr>
      <w:tr w:rsidR="00C603CF" w:rsidTr="00C603CF">
        <w:trPr>
          <w:trHeight w:val="57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9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proofErr w:type="spellStart"/>
            <w:r>
              <w:t>Primary</w:t>
            </w:r>
            <w:proofErr w:type="spellEnd"/>
            <w:r>
              <w:t xml:space="preserve"> and </w:t>
            </w:r>
            <w:proofErr w:type="spellStart"/>
            <w:r>
              <w:t>secondary</w:t>
            </w:r>
            <w:proofErr w:type="spellEnd"/>
            <w:r>
              <w:t xml:space="preserve"> </w:t>
            </w:r>
            <w:proofErr w:type="spellStart"/>
            <w:r>
              <w:t>immunodeficiency</w:t>
            </w:r>
            <w:proofErr w:type="spellEnd"/>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C603CF" w:rsidRDefault="00C603CF" w:rsidP="00656770">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r>
              <w:t xml:space="preserve"> </w:t>
            </w:r>
          </w:p>
          <w:p w:rsidR="00C603CF" w:rsidRDefault="00C603CF" w:rsidP="00656770">
            <w:pPr>
              <w:spacing w:line="276" w:lineRule="auto"/>
            </w:pPr>
            <w:r>
              <w:t xml:space="preserve"> </w:t>
            </w:r>
          </w:p>
        </w:tc>
      </w:tr>
      <w:tr w:rsidR="00C603CF" w:rsidTr="00C603CF">
        <w:trPr>
          <w:trHeight w:val="83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9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1D6846" w:rsidRDefault="001D6846" w:rsidP="001D6846">
            <w:r>
              <w:t xml:space="preserve">Prof. </w:t>
            </w:r>
            <w:proofErr w:type="spellStart"/>
            <w:r>
              <w:t>dr</w:t>
            </w:r>
            <w:proofErr w:type="spellEnd"/>
            <w:r>
              <w:t xml:space="preserve"> Biljana </w:t>
            </w:r>
            <w:proofErr w:type="spellStart"/>
            <w:r>
              <w:t>Vuletic</w:t>
            </w:r>
            <w:proofErr w:type="spellEnd"/>
            <w:r>
              <w:t xml:space="preserve"> </w:t>
            </w:r>
          </w:p>
          <w:p w:rsidR="001D6846" w:rsidRDefault="001D6846" w:rsidP="001D6846">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C603CF"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r>
              <w:t xml:space="preserve"> </w:t>
            </w:r>
          </w:p>
          <w:p w:rsidR="001E27D7" w:rsidRPr="001E27D7" w:rsidRDefault="001E27D7" w:rsidP="001D6846">
            <w:pPr>
              <w:spacing w:line="276" w:lineRule="auto"/>
              <w:rPr>
                <w:lang w:val="it-IT"/>
              </w:rPr>
            </w:pPr>
            <w:r w:rsidRPr="00B87874">
              <w:rPr>
                <w:color w:val="000000"/>
                <w:lang w:val="sr-Cyrl-CS"/>
              </w:rPr>
              <w:t xml:space="preserve">Asst. Prof. dr </w:t>
            </w:r>
            <w:r w:rsidRPr="001E27D7">
              <w:rPr>
                <w:color w:val="000000"/>
                <w:lang w:val="it-IT"/>
              </w:rPr>
              <w:t>Rasa Medovic</w:t>
            </w:r>
          </w:p>
        </w:tc>
      </w:tr>
      <w:tr w:rsidR="00C603CF" w:rsidTr="00C603CF">
        <w:trPr>
          <w:trHeight w:val="576"/>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lastRenderedPageBreak/>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10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proofErr w:type="spellStart"/>
            <w:r>
              <w:t>Congenital</w:t>
            </w:r>
            <w:proofErr w:type="spellEnd"/>
            <w:r>
              <w:t xml:space="preserve">  </w:t>
            </w:r>
            <w:proofErr w:type="spellStart"/>
            <w:r>
              <w:t>metabolic</w:t>
            </w:r>
            <w:proofErr w:type="spellEnd"/>
            <w:r>
              <w:t xml:space="preserve"> </w:t>
            </w:r>
            <w:proofErr w:type="spellStart"/>
            <w:r>
              <w:t>disordes</w:t>
            </w:r>
            <w:proofErr w:type="spellEnd"/>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C603CF" w:rsidRDefault="00C603CF" w:rsidP="00656770">
            <w:r>
              <w:t xml:space="preserve">Prof. </w:t>
            </w:r>
            <w:proofErr w:type="spellStart"/>
            <w:r>
              <w:t>dr</w:t>
            </w:r>
            <w:proofErr w:type="spellEnd"/>
            <w:r>
              <w:t xml:space="preserve"> Biljana </w:t>
            </w:r>
            <w:proofErr w:type="spellStart"/>
            <w:r>
              <w:t>Vuletic</w:t>
            </w:r>
            <w:proofErr w:type="spellEnd"/>
            <w:r>
              <w:t xml:space="preserve"> </w:t>
            </w:r>
          </w:p>
          <w:p w:rsidR="00C603CF" w:rsidRDefault="00C603CF" w:rsidP="00656770">
            <w:pPr>
              <w:spacing w:line="276" w:lineRule="auto"/>
            </w:pPr>
            <w:r>
              <w:t xml:space="preserve"> </w:t>
            </w:r>
          </w:p>
        </w:tc>
      </w:tr>
      <w:tr w:rsidR="00C603CF" w:rsidTr="00C603CF">
        <w:trPr>
          <w:trHeight w:val="83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10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1D6846" w:rsidRDefault="001D6846" w:rsidP="001D6846">
            <w:r>
              <w:t xml:space="preserve">Prof. </w:t>
            </w:r>
            <w:proofErr w:type="spellStart"/>
            <w:r>
              <w:t>dr</w:t>
            </w:r>
            <w:proofErr w:type="spellEnd"/>
            <w:r>
              <w:t xml:space="preserve"> Biljana </w:t>
            </w:r>
            <w:proofErr w:type="spellStart"/>
            <w:r>
              <w:t>Vuletic</w:t>
            </w:r>
            <w:proofErr w:type="spellEnd"/>
            <w:r>
              <w:t xml:space="preserve"> </w:t>
            </w:r>
          </w:p>
          <w:p w:rsidR="001D6846" w:rsidRDefault="001D6846" w:rsidP="001D6846">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C603CF"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r w:rsidR="00C603CF">
              <w:t xml:space="preserve"> </w:t>
            </w:r>
          </w:p>
          <w:p w:rsidR="001E27D7" w:rsidRPr="001E27D7" w:rsidRDefault="001E27D7" w:rsidP="001D6846">
            <w:pPr>
              <w:spacing w:line="276" w:lineRule="auto"/>
              <w:rPr>
                <w:lang w:val="it-IT"/>
              </w:rPr>
            </w:pPr>
            <w:r w:rsidRPr="00B87874">
              <w:rPr>
                <w:color w:val="000000"/>
                <w:lang w:val="sr-Cyrl-CS"/>
              </w:rPr>
              <w:t xml:space="preserve">Asst. Prof. dr </w:t>
            </w:r>
            <w:r w:rsidRPr="001E27D7">
              <w:rPr>
                <w:color w:val="000000"/>
                <w:lang w:val="it-IT"/>
              </w:rPr>
              <w:t>Rasa Medovic</w:t>
            </w:r>
          </w:p>
        </w:tc>
      </w:tr>
      <w:tr w:rsidR="00C603CF" w:rsidTr="00C603CF">
        <w:trPr>
          <w:trHeight w:val="57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11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proofErr w:type="spellStart"/>
            <w:r>
              <w:t>Pharmacotherapy</w:t>
            </w:r>
            <w:proofErr w:type="spellEnd"/>
            <w:r>
              <w:t xml:space="preserve"> in </w:t>
            </w:r>
            <w:proofErr w:type="spellStart"/>
            <w:r>
              <w:t>children</w:t>
            </w:r>
            <w:proofErr w:type="spellEnd"/>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C603CF" w:rsidRDefault="00C603CF" w:rsidP="00656770">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r>
              <w:t xml:space="preserve"> </w:t>
            </w:r>
          </w:p>
          <w:p w:rsidR="00C603CF" w:rsidRDefault="00C603CF" w:rsidP="00656770">
            <w:pPr>
              <w:spacing w:line="276" w:lineRule="auto"/>
            </w:pPr>
            <w:r>
              <w:t xml:space="preserve"> </w:t>
            </w:r>
          </w:p>
        </w:tc>
      </w:tr>
      <w:tr w:rsidR="00C603CF" w:rsidTr="00C603CF">
        <w:trPr>
          <w:trHeight w:val="83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11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1D6846" w:rsidRDefault="001D6846" w:rsidP="001D6846">
            <w:r>
              <w:t xml:space="preserve">Prof. </w:t>
            </w:r>
            <w:proofErr w:type="spellStart"/>
            <w:r>
              <w:t>dr</w:t>
            </w:r>
            <w:proofErr w:type="spellEnd"/>
            <w:r>
              <w:t xml:space="preserve"> Biljana </w:t>
            </w:r>
            <w:proofErr w:type="spellStart"/>
            <w:r>
              <w:t>Vuletic</w:t>
            </w:r>
            <w:proofErr w:type="spellEnd"/>
            <w:r>
              <w:t xml:space="preserve"> </w:t>
            </w:r>
          </w:p>
          <w:p w:rsidR="001D6846" w:rsidRDefault="001D6846" w:rsidP="001D6846">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C603CF"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r>
              <w:t xml:space="preserve"> </w:t>
            </w:r>
          </w:p>
          <w:p w:rsidR="001E27D7" w:rsidRPr="001E27D7" w:rsidRDefault="001E27D7" w:rsidP="001D6846">
            <w:pPr>
              <w:spacing w:line="276" w:lineRule="auto"/>
              <w:rPr>
                <w:lang w:val="it-IT"/>
              </w:rPr>
            </w:pPr>
            <w:r w:rsidRPr="00B87874">
              <w:rPr>
                <w:color w:val="000000"/>
                <w:lang w:val="sr-Cyrl-CS"/>
              </w:rPr>
              <w:t xml:space="preserve">Asst. Prof. dr </w:t>
            </w:r>
            <w:r w:rsidRPr="001E27D7">
              <w:rPr>
                <w:color w:val="000000"/>
                <w:lang w:val="it-IT"/>
              </w:rPr>
              <w:t>Rasa Medovic</w:t>
            </w:r>
          </w:p>
        </w:tc>
      </w:tr>
      <w:tr w:rsidR="00C603CF" w:rsidTr="00C603CF">
        <w:trPr>
          <w:trHeight w:val="576"/>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12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proofErr w:type="spellStart"/>
            <w:r>
              <w:t>Infectious</w:t>
            </w:r>
            <w:proofErr w:type="spellEnd"/>
            <w:r>
              <w:t xml:space="preserve"> </w:t>
            </w:r>
            <w:proofErr w:type="spellStart"/>
            <w:r>
              <w:t>diseases</w:t>
            </w:r>
            <w:proofErr w:type="spellEnd"/>
            <w:r>
              <w:t xml:space="preserve"> in </w:t>
            </w:r>
            <w:proofErr w:type="spellStart"/>
            <w:r>
              <w:t>children</w:t>
            </w:r>
            <w:proofErr w:type="spellEnd"/>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C603CF" w:rsidRDefault="00C603CF" w:rsidP="00656770">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r>
              <w:t xml:space="preserve"> </w:t>
            </w:r>
          </w:p>
          <w:p w:rsidR="00C603CF" w:rsidRDefault="00C603CF" w:rsidP="00656770">
            <w:pPr>
              <w:spacing w:line="276" w:lineRule="auto"/>
            </w:pPr>
            <w:r>
              <w:t xml:space="preserve"> </w:t>
            </w:r>
          </w:p>
        </w:tc>
      </w:tr>
      <w:tr w:rsidR="00C603CF" w:rsidTr="00C603CF">
        <w:trPr>
          <w:trHeight w:val="83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12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1D6846" w:rsidRDefault="001D6846" w:rsidP="001D6846">
            <w:r>
              <w:t xml:space="preserve">Prof. </w:t>
            </w:r>
            <w:proofErr w:type="spellStart"/>
            <w:r>
              <w:t>dr</w:t>
            </w:r>
            <w:proofErr w:type="spellEnd"/>
            <w:r>
              <w:t xml:space="preserve"> Biljana </w:t>
            </w:r>
            <w:proofErr w:type="spellStart"/>
            <w:r>
              <w:t>Vuletic</w:t>
            </w:r>
            <w:proofErr w:type="spellEnd"/>
            <w:r>
              <w:t xml:space="preserve"> </w:t>
            </w:r>
          </w:p>
          <w:p w:rsidR="001D6846" w:rsidRDefault="001D6846" w:rsidP="001D6846">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C603CF"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r>
              <w:t xml:space="preserve"> </w:t>
            </w:r>
          </w:p>
          <w:p w:rsidR="001E27D7" w:rsidRPr="001E27D7" w:rsidRDefault="001E27D7" w:rsidP="001D6846">
            <w:pPr>
              <w:spacing w:line="276" w:lineRule="auto"/>
              <w:rPr>
                <w:lang w:val="it-IT"/>
              </w:rPr>
            </w:pPr>
            <w:r w:rsidRPr="00B87874">
              <w:rPr>
                <w:color w:val="000000"/>
                <w:lang w:val="sr-Cyrl-CS"/>
              </w:rPr>
              <w:t xml:space="preserve">Asst. Prof. dr </w:t>
            </w:r>
            <w:r w:rsidRPr="001E27D7">
              <w:rPr>
                <w:color w:val="000000"/>
                <w:lang w:val="it-IT"/>
              </w:rPr>
              <w:t>Rasa Medovic</w:t>
            </w:r>
          </w:p>
        </w:tc>
      </w:tr>
      <w:tr w:rsidR="00C603CF" w:rsidTr="00C603CF">
        <w:trPr>
          <w:trHeight w:val="577"/>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13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proofErr w:type="spellStart"/>
            <w:r>
              <w:t>Physiology</w:t>
            </w:r>
            <w:proofErr w:type="spellEnd"/>
            <w:r>
              <w:t xml:space="preserve"> of a </w:t>
            </w:r>
            <w:proofErr w:type="spellStart"/>
            <w:r>
              <w:t>newborn</w:t>
            </w:r>
            <w:proofErr w:type="spellEnd"/>
            <w:r>
              <w:t xml:space="preserve"> </w:t>
            </w:r>
          </w:p>
        </w:tc>
        <w:tc>
          <w:tcPr>
            <w:tcW w:w="3947" w:type="dxa"/>
            <w:tcBorders>
              <w:top w:val="single" w:sz="4" w:space="0" w:color="000000"/>
              <w:left w:val="single" w:sz="4" w:space="0" w:color="000000"/>
              <w:bottom w:val="single" w:sz="4" w:space="0" w:color="000000"/>
              <w:right w:val="single" w:sz="4" w:space="0" w:color="000000"/>
            </w:tcBorders>
            <w:vAlign w:val="center"/>
          </w:tcPr>
          <w:p w:rsidR="00C603CF" w:rsidRDefault="00B87874" w:rsidP="00656770">
            <w:pPr>
              <w:spacing w:line="276" w:lineRule="auto"/>
            </w:pPr>
            <w:proofErr w:type="spellStart"/>
            <w:r>
              <w:t>Asst</w:t>
            </w:r>
            <w:proofErr w:type="spellEnd"/>
            <w:r>
              <w:t>. Prof</w:t>
            </w:r>
            <w:r w:rsidR="00C603CF">
              <w:t xml:space="preserve">. </w:t>
            </w:r>
            <w:proofErr w:type="spellStart"/>
            <w:r w:rsidR="00C603CF">
              <w:t>dr</w:t>
            </w:r>
            <w:proofErr w:type="spellEnd"/>
            <w:r w:rsidR="00C603CF">
              <w:t xml:space="preserve"> </w:t>
            </w:r>
            <w:proofErr w:type="spellStart"/>
            <w:r w:rsidR="00C603CF">
              <w:t>Sanja</w:t>
            </w:r>
            <w:proofErr w:type="spellEnd"/>
            <w:r w:rsidR="00C603CF">
              <w:t xml:space="preserve"> </w:t>
            </w:r>
            <w:proofErr w:type="spellStart"/>
            <w:r w:rsidR="00C603CF">
              <w:t>Knezevic</w:t>
            </w:r>
            <w:proofErr w:type="spellEnd"/>
            <w:r w:rsidR="00C603CF">
              <w:t xml:space="preserve"> </w:t>
            </w:r>
          </w:p>
        </w:tc>
      </w:tr>
      <w:tr w:rsidR="00C603CF" w:rsidTr="00C603CF">
        <w:trPr>
          <w:trHeight w:val="840"/>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13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1D6846" w:rsidRDefault="001D6846" w:rsidP="001D6846">
            <w:r>
              <w:t xml:space="preserve">Prof. </w:t>
            </w:r>
            <w:proofErr w:type="spellStart"/>
            <w:r>
              <w:t>dr</w:t>
            </w:r>
            <w:proofErr w:type="spellEnd"/>
            <w:r>
              <w:t xml:space="preserve"> Biljana </w:t>
            </w:r>
            <w:proofErr w:type="spellStart"/>
            <w:r>
              <w:t>Vuletic</w:t>
            </w:r>
            <w:proofErr w:type="spellEnd"/>
            <w:r>
              <w:t xml:space="preserve"> </w:t>
            </w:r>
          </w:p>
          <w:p w:rsidR="001D6846" w:rsidRDefault="001D6846" w:rsidP="001D6846">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C603CF"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p>
          <w:p w:rsidR="001E27D7" w:rsidRPr="001E27D7" w:rsidRDefault="001E27D7" w:rsidP="001D6846">
            <w:pPr>
              <w:spacing w:line="276" w:lineRule="auto"/>
              <w:rPr>
                <w:lang w:val="it-IT"/>
              </w:rPr>
            </w:pPr>
            <w:r w:rsidRPr="00B87874">
              <w:rPr>
                <w:color w:val="000000"/>
                <w:lang w:val="sr-Cyrl-CS"/>
              </w:rPr>
              <w:t xml:space="preserve">Asst. Prof. dr </w:t>
            </w:r>
            <w:r w:rsidRPr="001E27D7">
              <w:rPr>
                <w:color w:val="000000"/>
                <w:lang w:val="it-IT"/>
              </w:rPr>
              <w:t>Rasa Medovic</w:t>
            </w:r>
          </w:p>
        </w:tc>
      </w:tr>
      <w:tr w:rsidR="00C603CF" w:rsidTr="00C603CF">
        <w:trPr>
          <w:trHeight w:val="577"/>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14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proofErr w:type="spellStart"/>
            <w:r>
              <w:t>Pathology</w:t>
            </w:r>
            <w:proofErr w:type="spellEnd"/>
            <w:r>
              <w:t xml:space="preserve"> of the </w:t>
            </w:r>
            <w:proofErr w:type="spellStart"/>
            <w:r>
              <w:t>newborn</w:t>
            </w:r>
            <w:proofErr w:type="spellEnd"/>
            <w:r>
              <w:t xml:space="preserve"> </w:t>
            </w:r>
          </w:p>
        </w:tc>
        <w:tc>
          <w:tcPr>
            <w:tcW w:w="3947" w:type="dxa"/>
            <w:tcBorders>
              <w:top w:val="single" w:sz="4" w:space="0" w:color="000000"/>
              <w:left w:val="single" w:sz="4" w:space="0" w:color="000000"/>
              <w:bottom w:val="single" w:sz="4" w:space="0" w:color="000000"/>
              <w:right w:val="single" w:sz="4" w:space="0" w:color="000000"/>
            </w:tcBorders>
            <w:vAlign w:val="center"/>
          </w:tcPr>
          <w:p w:rsidR="00C603CF" w:rsidRDefault="00B87874" w:rsidP="00656770">
            <w:pPr>
              <w:spacing w:line="276" w:lineRule="auto"/>
            </w:pPr>
            <w:proofErr w:type="spellStart"/>
            <w:r>
              <w:t>Asst</w:t>
            </w:r>
            <w:proofErr w:type="spellEnd"/>
            <w:r>
              <w:t>. Prof.</w:t>
            </w:r>
            <w:r w:rsidR="00C603CF">
              <w:t xml:space="preserve"> </w:t>
            </w:r>
            <w:proofErr w:type="spellStart"/>
            <w:r w:rsidR="00C603CF">
              <w:t>dr</w:t>
            </w:r>
            <w:proofErr w:type="spellEnd"/>
            <w:r w:rsidR="00C603CF">
              <w:t xml:space="preserve"> </w:t>
            </w:r>
            <w:proofErr w:type="spellStart"/>
            <w:r w:rsidR="00C603CF">
              <w:t>Sanja</w:t>
            </w:r>
            <w:proofErr w:type="spellEnd"/>
            <w:r w:rsidR="00C603CF">
              <w:t xml:space="preserve"> </w:t>
            </w:r>
            <w:proofErr w:type="spellStart"/>
            <w:r w:rsidR="00C603CF">
              <w:t>Knezevic</w:t>
            </w:r>
            <w:proofErr w:type="spellEnd"/>
            <w:r w:rsidR="00C603CF">
              <w:t xml:space="preserve"> </w:t>
            </w:r>
          </w:p>
        </w:tc>
      </w:tr>
      <w:tr w:rsidR="00C603CF" w:rsidTr="00C603CF">
        <w:trPr>
          <w:trHeight w:val="83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14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C603CF" w:rsidRDefault="00C603CF" w:rsidP="00656770"/>
          <w:p w:rsidR="001D6846" w:rsidRDefault="001D6846" w:rsidP="001D6846">
            <w:r>
              <w:t xml:space="preserve">Prof. </w:t>
            </w:r>
            <w:proofErr w:type="spellStart"/>
            <w:r>
              <w:t>dr</w:t>
            </w:r>
            <w:proofErr w:type="spellEnd"/>
            <w:r>
              <w:t xml:space="preserve"> Biljana </w:t>
            </w:r>
            <w:proofErr w:type="spellStart"/>
            <w:r>
              <w:t>Vuletic</w:t>
            </w:r>
            <w:proofErr w:type="spellEnd"/>
            <w:r>
              <w:t xml:space="preserve"> </w:t>
            </w:r>
          </w:p>
          <w:p w:rsidR="001D6846" w:rsidRDefault="001D6846" w:rsidP="001D6846">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1D6846">
            <w:pPr>
              <w:spacing w:line="276" w:lineRule="auto"/>
            </w:pPr>
            <w:proofErr w:type="spellStart"/>
            <w:r>
              <w:lastRenderedPageBreak/>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C603CF"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p>
          <w:p w:rsidR="001E27D7" w:rsidRPr="001E27D7" w:rsidRDefault="001E27D7" w:rsidP="001D6846">
            <w:pPr>
              <w:spacing w:line="276" w:lineRule="auto"/>
              <w:rPr>
                <w:lang w:val="it-IT"/>
              </w:rPr>
            </w:pPr>
            <w:r w:rsidRPr="00B87874">
              <w:rPr>
                <w:color w:val="000000"/>
                <w:lang w:val="sr-Cyrl-CS"/>
              </w:rPr>
              <w:t xml:space="preserve">Asst. Prof. dr </w:t>
            </w:r>
            <w:r w:rsidRPr="001E27D7">
              <w:rPr>
                <w:color w:val="000000"/>
                <w:lang w:val="it-IT"/>
              </w:rPr>
              <w:t>Rasa Medovic</w:t>
            </w:r>
          </w:p>
        </w:tc>
      </w:tr>
      <w:tr w:rsidR="00C603CF" w:rsidTr="00C603CF">
        <w:trPr>
          <w:trHeight w:val="57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lastRenderedPageBreak/>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15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L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proofErr w:type="spellStart"/>
            <w:r>
              <w:t>Pediatric</w:t>
            </w:r>
            <w:proofErr w:type="spellEnd"/>
            <w:r>
              <w:t xml:space="preserve"> </w:t>
            </w:r>
            <w:proofErr w:type="spellStart"/>
            <w:r>
              <w:t>cardiopulmonary</w:t>
            </w:r>
            <w:proofErr w:type="spellEnd"/>
            <w:r>
              <w:t xml:space="preserve"> </w:t>
            </w:r>
            <w:proofErr w:type="spellStart"/>
            <w:r w:rsidRPr="007C3C7A">
              <w:rPr>
                <w:rFonts w:cs="Times New Roman (Body CS)"/>
              </w:rPr>
              <w:t>resuscitation</w:t>
            </w:r>
            <w:proofErr w:type="spellEnd"/>
            <w:r>
              <w:t xml:space="preserve"> </w:t>
            </w:r>
          </w:p>
        </w:tc>
        <w:tc>
          <w:tcPr>
            <w:tcW w:w="3947" w:type="dxa"/>
            <w:tcBorders>
              <w:top w:val="single" w:sz="4" w:space="0" w:color="000000"/>
              <w:left w:val="single" w:sz="4" w:space="0" w:color="000000"/>
              <w:bottom w:val="single" w:sz="4" w:space="0" w:color="000000"/>
              <w:right w:val="single" w:sz="4" w:space="0" w:color="000000"/>
            </w:tcBorders>
            <w:vAlign w:val="center"/>
          </w:tcPr>
          <w:p w:rsidR="00C603CF" w:rsidRDefault="00B87874" w:rsidP="00656770">
            <w:pPr>
              <w:spacing w:line="276" w:lineRule="auto"/>
            </w:pPr>
            <w:proofErr w:type="spellStart"/>
            <w:r>
              <w:t>Asst</w:t>
            </w:r>
            <w:proofErr w:type="spellEnd"/>
            <w:r>
              <w:t xml:space="preserve">. Prof. </w:t>
            </w:r>
            <w:proofErr w:type="spellStart"/>
            <w:r w:rsidR="00C603CF">
              <w:t>dr</w:t>
            </w:r>
            <w:proofErr w:type="spellEnd"/>
            <w:r w:rsidR="00C603CF">
              <w:t xml:space="preserve"> </w:t>
            </w:r>
            <w:proofErr w:type="spellStart"/>
            <w:r w:rsidR="00C603CF">
              <w:t>Sanja</w:t>
            </w:r>
            <w:proofErr w:type="spellEnd"/>
            <w:r w:rsidR="00C603CF">
              <w:t xml:space="preserve"> </w:t>
            </w:r>
            <w:proofErr w:type="spellStart"/>
            <w:r w:rsidR="00C603CF">
              <w:t>Knezevic</w:t>
            </w:r>
            <w:proofErr w:type="spellEnd"/>
            <w:r w:rsidR="00C603CF">
              <w:t xml:space="preserve"> </w:t>
            </w:r>
          </w:p>
        </w:tc>
      </w:tr>
      <w:tr w:rsidR="00C603CF" w:rsidTr="00C603CF">
        <w:trPr>
          <w:trHeight w:val="838"/>
        </w:trPr>
        <w:tc>
          <w:tcPr>
            <w:tcW w:w="1306" w:type="dxa"/>
            <w:tcBorders>
              <w:top w:val="single" w:sz="4" w:space="0" w:color="000000"/>
              <w:left w:val="single" w:sz="4" w:space="0" w:color="000000"/>
              <w:bottom w:val="single" w:sz="4" w:space="0" w:color="000000"/>
              <w:right w:val="single" w:sz="4" w:space="0" w:color="000000"/>
            </w:tcBorders>
          </w:tcPr>
          <w:p w:rsidR="00C603CF" w:rsidRDefault="00C603CF" w:rsidP="00656770">
            <w:pPr>
              <w:spacing w:line="276" w:lineRule="auto"/>
              <w:jc w:val="center"/>
              <w:rPr>
                <w:b/>
                <w:sz w:val="28"/>
              </w:rPr>
            </w:pPr>
            <w:r>
              <w:rPr>
                <w:b/>
                <w:sz w:val="2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15 </w:t>
            </w:r>
          </w:p>
        </w:tc>
        <w:tc>
          <w:tcPr>
            <w:tcW w:w="1059"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jc w:val="center"/>
            </w:pPr>
            <w:r>
              <w:rPr>
                <w:b/>
                <w:sz w:val="28"/>
              </w:rPr>
              <w:t xml:space="preserve">P </w:t>
            </w:r>
          </w:p>
        </w:tc>
        <w:tc>
          <w:tcPr>
            <w:tcW w:w="8364" w:type="dxa"/>
            <w:tcBorders>
              <w:top w:val="single" w:sz="4" w:space="0" w:color="000000"/>
              <w:left w:val="single" w:sz="4" w:space="0" w:color="000000"/>
              <w:bottom w:val="single" w:sz="4" w:space="0" w:color="000000"/>
              <w:right w:val="single" w:sz="4" w:space="0" w:color="000000"/>
            </w:tcBorders>
            <w:vAlign w:val="center"/>
          </w:tcPr>
          <w:p w:rsidR="00C603CF" w:rsidRDefault="00C603CF" w:rsidP="00656770">
            <w:pPr>
              <w:spacing w:line="276" w:lineRule="auto"/>
            </w:pPr>
            <w:r>
              <w:rPr>
                <w:sz w:val="20"/>
              </w:rPr>
              <w:t xml:space="preserve"> </w:t>
            </w:r>
          </w:p>
        </w:tc>
        <w:tc>
          <w:tcPr>
            <w:tcW w:w="3947" w:type="dxa"/>
            <w:tcBorders>
              <w:top w:val="single" w:sz="4" w:space="0" w:color="000000"/>
              <w:left w:val="single" w:sz="4" w:space="0" w:color="000000"/>
              <w:bottom w:val="single" w:sz="4" w:space="0" w:color="000000"/>
              <w:right w:val="single" w:sz="4" w:space="0" w:color="000000"/>
            </w:tcBorders>
          </w:tcPr>
          <w:p w:rsidR="00C603CF" w:rsidRDefault="00C603CF" w:rsidP="00656770">
            <w:r>
              <w:t xml:space="preserve"> </w:t>
            </w:r>
          </w:p>
          <w:p w:rsidR="001D6846" w:rsidRDefault="001D6846" w:rsidP="001D6846">
            <w:r>
              <w:t xml:space="preserve">Prof. </w:t>
            </w:r>
            <w:proofErr w:type="spellStart"/>
            <w:r>
              <w:t>dr</w:t>
            </w:r>
            <w:proofErr w:type="spellEnd"/>
            <w:r>
              <w:t xml:space="preserve"> Biljana </w:t>
            </w:r>
            <w:proofErr w:type="spellStart"/>
            <w:r>
              <w:t>Vuletic</w:t>
            </w:r>
            <w:proofErr w:type="spellEnd"/>
            <w:r>
              <w:t xml:space="preserve"> </w:t>
            </w:r>
          </w:p>
          <w:p w:rsidR="001D6846" w:rsidRDefault="001D6846" w:rsidP="001D6846">
            <w:pPr>
              <w:spacing w:line="276" w:lineRule="auto"/>
            </w:pPr>
            <w:r>
              <w:t xml:space="preserve">Prof. </w:t>
            </w:r>
            <w:proofErr w:type="spellStart"/>
            <w:r>
              <w:t>dr</w:t>
            </w:r>
            <w:proofErr w:type="spellEnd"/>
            <w:r>
              <w:t xml:space="preserve"> </w:t>
            </w:r>
            <w:proofErr w:type="spellStart"/>
            <w:r>
              <w:t>Andjelka</w:t>
            </w:r>
            <w:proofErr w:type="spellEnd"/>
            <w:r>
              <w:t xml:space="preserve"> </w:t>
            </w:r>
            <w:proofErr w:type="spellStart"/>
            <w:r>
              <w:t>Stojkovic</w:t>
            </w:r>
            <w:proofErr w:type="spellEnd"/>
          </w:p>
          <w:p w:rsidR="001D6846"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Sanja</w:t>
            </w:r>
            <w:proofErr w:type="spellEnd"/>
            <w:r>
              <w:t xml:space="preserve"> </w:t>
            </w:r>
            <w:proofErr w:type="spellStart"/>
            <w:r>
              <w:t>Knezevic</w:t>
            </w:r>
            <w:proofErr w:type="spellEnd"/>
          </w:p>
          <w:p w:rsidR="00C603CF" w:rsidRDefault="001D6846" w:rsidP="001D6846">
            <w:pPr>
              <w:spacing w:line="276" w:lineRule="auto"/>
            </w:pPr>
            <w:proofErr w:type="spellStart"/>
            <w:r>
              <w:t>Asst</w:t>
            </w:r>
            <w:proofErr w:type="spellEnd"/>
            <w:r>
              <w:t xml:space="preserve">. Prof. </w:t>
            </w:r>
            <w:proofErr w:type="spellStart"/>
            <w:r>
              <w:t>dr</w:t>
            </w:r>
            <w:proofErr w:type="spellEnd"/>
            <w:r>
              <w:t xml:space="preserve"> </w:t>
            </w:r>
            <w:proofErr w:type="spellStart"/>
            <w:r>
              <w:t>Marija</w:t>
            </w:r>
            <w:proofErr w:type="spellEnd"/>
            <w:r>
              <w:t xml:space="preserve"> </w:t>
            </w:r>
            <w:proofErr w:type="spellStart"/>
            <w:r>
              <w:t>Radovanovic</w:t>
            </w:r>
            <w:proofErr w:type="spellEnd"/>
          </w:p>
          <w:p w:rsidR="001E27D7" w:rsidRPr="001E27D7" w:rsidRDefault="001E27D7" w:rsidP="001D6846">
            <w:pPr>
              <w:spacing w:line="276" w:lineRule="auto"/>
              <w:rPr>
                <w:lang w:val="it-IT"/>
              </w:rPr>
            </w:pPr>
            <w:r w:rsidRPr="00B87874">
              <w:rPr>
                <w:color w:val="000000"/>
                <w:lang w:val="sr-Cyrl-CS"/>
              </w:rPr>
              <w:t xml:space="preserve">Asst. Prof. dr </w:t>
            </w:r>
            <w:r w:rsidRPr="001E27D7">
              <w:rPr>
                <w:color w:val="000000"/>
                <w:lang w:val="it-IT"/>
              </w:rPr>
              <w:t>Rasa Medovic</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7"/>
        <w:gridCol w:w="1350"/>
        <w:gridCol w:w="1080"/>
        <w:gridCol w:w="8369"/>
        <w:gridCol w:w="3936"/>
      </w:tblGrid>
      <w:tr w:rsidR="00C603CF" w:rsidRPr="00730DAA" w:rsidTr="00C603CF">
        <w:trPr>
          <w:cantSplit/>
          <w:trHeight w:val="454"/>
          <w:tblHeader/>
          <w:jc w:val="center"/>
        </w:trPr>
        <w:tc>
          <w:tcPr>
            <w:tcW w:w="373" w:type="pct"/>
            <w:tcBorders>
              <w:top w:val="nil"/>
              <w:left w:val="nil"/>
              <w:bottom w:val="single" w:sz="4" w:space="0" w:color="auto"/>
              <w:right w:val="nil"/>
            </w:tcBorders>
          </w:tcPr>
          <w:p w:rsidR="00C603CF" w:rsidRDefault="00C603CF" w:rsidP="00F30F00">
            <w:pPr>
              <w:jc w:val="center"/>
              <w:rPr>
                <w:b/>
                <w:color w:val="000000"/>
                <w:sz w:val="28"/>
                <w:szCs w:val="28"/>
                <w:lang w:val="sr-Cyrl-CS"/>
              </w:rPr>
            </w:pPr>
          </w:p>
        </w:tc>
        <w:tc>
          <w:tcPr>
            <w:tcW w:w="4627" w:type="pct"/>
            <w:gridSpan w:val="4"/>
            <w:tcBorders>
              <w:top w:val="nil"/>
              <w:left w:val="nil"/>
              <w:bottom w:val="single" w:sz="4" w:space="0" w:color="auto"/>
              <w:right w:val="nil"/>
            </w:tcBorders>
            <w:shd w:val="clear" w:color="auto" w:fill="auto"/>
            <w:vAlign w:val="center"/>
          </w:tcPr>
          <w:p w:rsidR="00C603CF" w:rsidRDefault="00C603CF" w:rsidP="00F30F00">
            <w:pPr>
              <w:jc w:val="center"/>
              <w:rPr>
                <w:b/>
                <w:color w:val="000000"/>
                <w:sz w:val="28"/>
                <w:szCs w:val="28"/>
                <w:lang w:val="sr-Cyrl-CS"/>
              </w:rPr>
            </w:pPr>
          </w:p>
          <w:p w:rsidR="00C603CF" w:rsidRDefault="00C603CF" w:rsidP="00F30F00">
            <w:pPr>
              <w:jc w:val="center"/>
              <w:rPr>
                <w:b/>
                <w:color w:val="000000"/>
                <w:sz w:val="28"/>
                <w:szCs w:val="28"/>
                <w:lang w:val="sr-Cyrl-CS"/>
              </w:rPr>
            </w:pPr>
          </w:p>
          <w:p w:rsidR="00C603CF" w:rsidRDefault="00C603CF" w:rsidP="002A0304">
            <w:pPr>
              <w:rPr>
                <w:b/>
                <w:color w:val="000000"/>
                <w:sz w:val="28"/>
                <w:szCs w:val="28"/>
                <w:lang w:val="sr-Cyrl-CS"/>
              </w:rPr>
            </w:pPr>
          </w:p>
          <w:p w:rsidR="00C603CF" w:rsidRPr="00730DAA" w:rsidRDefault="00C603CF" w:rsidP="00F30F00">
            <w:pPr>
              <w:jc w:val="center"/>
              <w:rPr>
                <w:b/>
                <w:color w:val="000000"/>
                <w:sz w:val="28"/>
                <w:szCs w:val="28"/>
                <w:lang w:val="sr-Cyrl-CS"/>
              </w:rPr>
            </w:pPr>
          </w:p>
        </w:tc>
      </w:tr>
      <w:tr w:rsidR="002A0304" w:rsidRPr="00730DAA" w:rsidTr="002A0304">
        <w:trPr>
          <w:cantSplit/>
          <w:trHeight w:val="454"/>
          <w:tblHeader/>
          <w:jc w:val="center"/>
        </w:trPr>
        <w:tc>
          <w:tcPr>
            <w:tcW w:w="373" w:type="pct"/>
            <w:tcBorders>
              <w:top w:val="single" w:sz="4" w:space="0" w:color="auto"/>
            </w:tcBorders>
            <w:shd w:val="clear" w:color="auto" w:fill="D9D9D9"/>
          </w:tcPr>
          <w:p w:rsidR="00C603CF" w:rsidRDefault="002A0304" w:rsidP="0066301B">
            <w:pPr>
              <w:jc w:val="center"/>
              <w:rPr>
                <w:b/>
                <w:bCs/>
                <w:color w:val="000000"/>
                <w:lang w:val="en-US"/>
              </w:rPr>
            </w:pPr>
            <w:r w:rsidRPr="00C603CF">
              <w:rPr>
                <w:b/>
              </w:rPr>
              <w:t>module</w:t>
            </w:r>
          </w:p>
        </w:tc>
        <w:tc>
          <w:tcPr>
            <w:tcW w:w="424" w:type="pct"/>
            <w:tcBorders>
              <w:top w:val="single" w:sz="4" w:space="0" w:color="auto"/>
            </w:tcBorders>
            <w:shd w:val="clear" w:color="auto" w:fill="D9D9D9"/>
            <w:vAlign w:val="center"/>
          </w:tcPr>
          <w:p w:rsidR="00C603CF" w:rsidRPr="00730DAA" w:rsidRDefault="00C603CF" w:rsidP="0066301B">
            <w:pPr>
              <w:jc w:val="center"/>
              <w:rPr>
                <w:color w:val="000000"/>
                <w:lang w:val="sr-Cyrl-CS"/>
              </w:rPr>
            </w:pPr>
            <w:r>
              <w:rPr>
                <w:b/>
                <w:bCs/>
                <w:color w:val="000000"/>
                <w:lang w:val="en-US"/>
              </w:rPr>
              <w:t>week</w:t>
            </w:r>
          </w:p>
        </w:tc>
        <w:tc>
          <w:tcPr>
            <w:tcW w:w="339" w:type="pct"/>
            <w:tcBorders>
              <w:top w:val="single" w:sz="4" w:space="0" w:color="auto"/>
            </w:tcBorders>
            <w:shd w:val="clear" w:color="auto" w:fill="D9D9D9"/>
            <w:vAlign w:val="center"/>
          </w:tcPr>
          <w:p w:rsidR="00C603CF" w:rsidRPr="00730DAA" w:rsidRDefault="00C603CF" w:rsidP="004B54D9">
            <w:pPr>
              <w:jc w:val="center"/>
              <w:rPr>
                <w:b/>
                <w:color w:val="000000"/>
              </w:rPr>
            </w:pPr>
            <w:r>
              <w:rPr>
                <w:b/>
                <w:bCs/>
                <w:color w:val="000000"/>
                <w:lang w:val="en-US"/>
              </w:rPr>
              <w:t>type</w:t>
            </w:r>
          </w:p>
        </w:tc>
        <w:tc>
          <w:tcPr>
            <w:tcW w:w="2628" w:type="pct"/>
            <w:tcBorders>
              <w:top w:val="single" w:sz="4" w:space="0" w:color="auto"/>
            </w:tcBorders>
            <w:shd w:val="clear" w:color="auto" w:fill="D9D9D9"/>
            <w:vAlign w:val="center"/>
          </w:tcPr>
          <w:p w:rsidR="00C603CF" w:rsidRPr="00730DAA" w:rsidRDefault="00C603CF" w:rsidP="0066301B">
            <w:pPr>
              <w:jc w:val="center"/>
              <w:rPr>
                <w:color w:val="000000"/>
                <w:lang w:val="sr-Cyrl-CS"/>
              </w:rPr>
            </w:pPr>
            <w:r w:rsidRPr="00632397">
              <w:rPr>
                <w:b/>
                <w:bCs/>
                <w:color w:val="000000"/>
                <w:lang w:val="sr-Cyrl-CS"/>
              </w:rPr>
              <w:t>method unit name</w:t>
            </w:r>
          </w:p>
        </w:tc>
        <w:tc>
          <w:tcPr>
            <w:tcW w:w="1235" w:type="pct"/>
            <w:tcBorders>
              <w:top w:val="single" w:sz="4" w:space="0" w:color="auto"/>
            </w:tcBorders>
            <w:shd w:val="clear" w:color="auto" w:fill="D9D9D9"/>
            <w:vAlign w:val="center"/>
          </w:tcPr>
          <w:p w:rsidR="00C603CF" w:rsidRPr="00730DAA" w:rsidRDefault="00C603CF" w:rsidP="0066301B">
            <w:pPr>
              <w:jc w:val="center"/>
              <w:rPr>
                <w:color w:val="000000"/>
                <w:lang w:val="sr-Cyrl-CS"/>
              </w:rPr>
            </w:pPr>
            <w:r>
              <w:rPr>
                <w:b/>
                <w:bCs/>
                <w:color w:val="000000"/>
                <w:lang w:val="en-US"/>
              </w:rPr>
              <w:t>teacher</w:t>
            </w:r>
          </w:p>
        </w:tc>
      </w:tr>
      <w:tr w:rsidR="002A0304" w:rsidRPr="00730DAA" w:rsidTr="002A0304">
        <w:trPr>
          <w:cantSplit/>
          <w:trHeight w:val="567"/>
          <w:jc w:val="center"/>
        </w:trPr>
        <w:tc>
          <w:tcPr>
            <w:tcW w:w="373" w:type="pct"/>
          </w:tcPr>
          <w:p w:rsidR="00C603CF" w:rsidRPr="00730DAA" w:rsidRDefault="002A0304" w:rsidP="00842CBB">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842CBB">
            <w:pPr>
              <w:jc w:val="center"/>
              <w:rPr>
                <w:b/>
                <w:color w:val="000000"/>
                <w:sz w:val="28"/>
                <w:szCs w:val="28"/>
                <w:lang w:val="sr-Cyrl-CS"/>
              </w:rPr>
            </w:pPr>
            <w:r w:rsidRPr="00730DAA">
              <w:rPr>
                <w:b/>
                <w:color w:val="000000"/>
                <w:sz w:val="28"/>
                <w:szCs w:val="28"/>
                <w:lang w:val="sr-Cyrl-CS"/>
              </w:rPr>
              <w:t>1</w:t>
            </w:r>
          </w:p>
        </w:tc>
        <w:tc>
          <w:tcPr>
            <w:tcW w:w="339" w:type="pct"/>
            <w:vAlign w:val="center"/>
          </w:tcPr>
          <w:p w:rsidR="00C603CF" w:rsidRPr="001A2230" w:rsidRDefault="00C603CF" w:rsidP="004B54D9">
            <w:pPr>
              <w:jc w:val="center"/>
              <w:rPr>
                <w:b/>
                <w:color w:val="000000"/>
                <w:sz w:val="28"/>
                <w:szCs w:val="28"/>
                <w:lang w:val="en-US"/>
              </w:rPr>
            </w:pPr>
            <w:r>
              <w:rPr>
                <w:b/>
                <w:color w:val="000000"/>
                <w:sz w:val="28"/>
                <w:szCs w:val="28"/>
                <w:lang w:val="en-US"/>
              </w:rPr>
              <w:t>L</w:t>
            </w:r>
          </w:p>
        </w:tc>
        <w:tc>
          <w:tcPr>
            <w:tcW w:w="2628" w:type="pct"/>
            <w:vAlign w:val="center"/>
          </w:tcPr>
          <w:p w:rsidR="00C603CF" w:rsidRPr="00730DAA" w:rsidRDefault="007C3C7A" w:rsidP="00836B39">
            <w:pPr>
              <w:rPr>
                <w:color w:val="000000"/>
                <w:sz w:val="22"/>
                <w:szCs w:val="22"/>
                <w:lang w:val="ru-RU"/>
              </w:rPr>
            </w:pPr>
            <w:proofErr w:type="spellStart"/>
            <w:r w:rsidRPr="007C3C7A">
              <w:rPr>
                <w:rStyle w:val="rynqvb"/>
              </w:rPr>
              <w:t>Pediatric</w:t>
            </w:r>
            <w:proofErr w:type="spellEnd"/>
            <w:r w:rsidRPr="007C3C7A">
              <w:rPr>
                <w:rStyle w:val="rynqvb"/>
              </w:rPr>
              <w:t xml:space="preserve"> </w:t>
            </w:r>
            <w:proofErr w:type="spellStart"/>
            <w:r w:rsidRPr="007C3C7A">
              <w:rPr>
                <w:rStyle w:val="rynqvb"/>
              </w:rPr>
              <w:t>cardiology</w:t>
            </w:r>
            <w:proofErr w:type="spellEnd"/>
          </w:p>
        </w:tc>
        <w:tc>
          <w:tcPr>
            <w:tcW w:w="1235" w:type="pct"/>
            <w:vAlign w:val="center"/>
          </w:tcPr>
          <w:p w:rsidR="00C603CF" w:rsidRPr="00B87874" w:rsidRDefault="00B87874" w:rsidP="00836B39">
            <w:pPr>
              <w:snapToGrid w:val="0"/>
              <w:rPr>
                <w:color w:val="000000"/>
                <w:lang w:val="sr-Cyrl-CS"/>
              </w:rPr>
            </w:pPr>
            <w:proofErr w:type="spellStart"/>
            <w:r w:rsidRPr="00B87874">
              <w:t>Asst</w:t>
            </w:r>
            <w:proofErr w:type="spellEnd"/>
            <w:r w:rsidRPr="00B87874">
              <w:t xml:space="preserve">. Prof. </w:t>
            </w:r>
            <w:proofErr w:type="spellStart"/>
            <w:r w:rsidR="007C3C7A" w:rsidRPr="00B87874">
              <w:rPr>
                <w:color w:val="000000"/>
              </w:rPr>
              <w:t>dr</w:t>
            </w:r>
            <w:proofErr w:type="spellEnd"/>
            <w:r w:rsidR="007C3C7A" w:rsidRPr="00B87874">
              <w:rPr>
                <w:color w:val="000000"/>
              </w:rPr>
              <w:t xml:space="preserve"> </w:t>
            </w:r>
            <w:proofErr w:type="spellStart"/>
            <w:r w:rsidR="007C3C7A" w:rsidRPr="00B87874">
              <w:rPr>
                <w:color w:val="000000"/>
              </w:rPr>
              <w:t>Sanja</w:t>
            </w:r>
            <w:proofErr w:type="spellEnd"/>
            <w:r w:rsidR="007C3C7A" w:rsidRPr="00B87874">
              <w:rPr>
                <w:color w:val="000000"/>
              </w:rPr>
              <w:t xml:space="preserve"> </w:t>
            </w:r>
            <w:proofErr w:type="spellStart"/>
            <w:r w:rsidR="007C3C7A" w:rsidRPr="00B87874">
              <w:rPr>
                <w:color w:val="000000"/>
              </w:rPr>
              <w:t>Knezevic</w:t>
            </w:r>
            <w:proofErr w:type="spellEnd"/>
          </w:p>
        </w:tc>
      </w:tr>
      <w:tr w:rsidR="002A0304" w:rsidRPr="00730DAA" w:rsidTr="002A0304">
        <w:trPr>
          <w:cantSplit/>
          <w:trHeight w:val="510"/>
          <w:jc w:val="center"/>
        </w:trPr>
        <w:tc>
          <w:tcPr>
            <w:tcW w:w="373" w:type="pct"/>
          </w:tcPr>
          <w:p w:rsidR="00C603CF" w:rsidRPr="00730DAA" w:rsidRDefault="002A0304" w:rsidP="00315CBD">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315CBD">
            <w:pPr>
              <w:jc w:val="center"/>
              <w:rPr>
                <w:b/>
                <w:color w:val="000000"/>
                <w:sz w:val="28"/>
                <w:szCs w:val="28"/>
                <w:lang w:val="sr-Cyrl-CS"/>
              </w:rPr>
            </w:pPr>
            <w:r w:rsidRPr="00730DAA">
              <w:rPr>
                <w:b/>
                <w:color w:val="000000"/>
                <w:sz w:val="28"/>
                <w:szCs w:val="28"/>
                <w:lang w:val="sr-Cyrl-CS"/>
              </w:rPr>
              <w:t>1</w:t>
            </w:r>
          </w:p>
        </w:tc>
        <w:tc>
          <w:tcPr>
            <w:tcW w:w="339" w:type="pct"/>
            <w:vAlign w:val="center"/>
          </w:tcPr>
          <w:p w:rsidR="00C603CF" w:rsidRPr="001A2230"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2"/>
                <w:szCs w:val="22"/>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B87874" w:rsidRDefault="00B87874" w:rsidP="007713BE">
            <w:pPr>
              <w:rPr>
                <w:color w:val="000000"/>
                <w:lang w:val="sr-Cyrl-CS"/>
              </w:rPr>
            </w:pPr>
            <w:r w:rsidRPr="00B87874">
              <w:rPr>
                <w:color w:val="000000"/>
                <w:lang w:val="sr-Cyrl-CS"/>
              </w:rPr>
              <w:t>Asst. Prof. dr Marija Radovanovic</w:t>
            </w:r>
          </w:p>
          <w:p w:rsidR="001E27D7" w:rsidRPr="001E27D7" w:rsidRDefault="001E27D7" w:rsidP="007713BE">
            <w:pPr>
              <w:rPr>
                <w:color w:val="000000"/>
                <w:lang w:val="it-IT"/>
              </w:rPr>
            </w:pPr>
            <w:r w:rsidRPr="00B87874">
              <w:rPr>
                <w:color w:val="000000"/>
                <w:lang w:val="sr-Cyrl-CS"/>
              </w:rPr>
              <w:t xml:space="preserve">Asst. Prof. dr </w:t>
            </w:r>
            <w:r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842CBB">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842CBB">
            <w:pPr>
              <w:jc w:val="center"/>
              <w:rPr>
                <w:b/>
                <w:color w:val="000000"/>
                <w:sz w:val="28"/>
                <w:szCs w:val="28"/>
                <w:lang w:val="sr-Cyrl-CS"/>
              </w:rPr>
            </w:pPr>
            <w:r w:rsidRPr="00730DAA">
              <w:rPr>
                <w:b/>
                <w:color w:val="000000"/>
                <w:sz w:val="28"/>
                <w:szCs w:val="28"/>
                <w:lang w:val="sr-Cyrl-CS"/>
              </w:rPr>
              <w:t>2</w:t>
            </w:r>
          </w:p>
        </w:tc>
        <w:tc>
          <w:tcPr>
            <w:tcW w:w="339" w:type="pct"/>
            <w:vAlign w:val="center"/>
          </w:tcPr>
          <w:p w:rsidR="00C603CF" w:rsidRPr="001A2230" w:rsidRDefault="00C603CF" w:rsidP="00315CBD">
            <w:pPr>
              <w:jc w:val="center"/>
              <w:rPr>
                <w:b/>
                <w:color w:val="000000"/>
                <w:sz w:val="28"/>
                <w:szCs w:val="28"/>
                <w:lang w:val="en-US"/>
              </w:rPr>
            </w:pPr>
            <w:r>
              <w:rPr>
                <w:b/>
                <w:color w:val="000000"/>
                <w:sz w:val="28"/>
                <w:szCs w:val="28"/>
                <w:lang w:val="en-US"/>
              </w:rPr>
              <w:t>L</w:t>
            </w:r>
          </w:p>
        </w:tc>
        <w:tc>
          <w:tcPr>
            <w:tcW w:w="2628" w:type="pct"/>
            <w:vAlign w:val="center"/>
          </w:tcPr>
          <w:p w:rsidR="00C603CF" w:rsidRPr="007C3C7A" w:rsidRDefault="007C3C7A" w:rsidP="00D210E7">
            <w:pPr>
              <w:autoSpaceDE w:val="0"/>
              <w:autoSpaceDN w:val="0"/>
              <w:adjustRightInd w:val="0"/>
              <w:rPr>
                <w:color w:val="000000"/>
                <w:sz w:val="22"/>
                <w:szCs w:val="22"/>
                <w:lang w:val="ru-RU"/>
              </w:rPr>
            </w:pPr>
            <w:proofErr w:type="spellStart"/>
            <w:r w:rsidRPr="007C3C7A">
              <w:rPr>
                <w:rStyle w:val="rynqvb"/>
              </w:rPr>
              <w:t>Pediatric</w:t>
            </w:r>
            <w:proofErr w:type="spellEnd"/>
            <w:r w:rsidRPr="007C3C7A">
              <w:rPr>
                <w:rStyle w:val="rynqvb"/>
              </w:rPr>
              <w:t xml:space="preserve"> </w:t>
            </w:r>
            <w:proofErr w:type="spellStart"/>
            <w:r w:rsidRPr="007C3C7A">
              <w:rPr>
                <w:rStyle w:val="rynqvb"/>
              </w:rPr>
              <w:t>cardiology</w:t>
            </w:r>
            <w:proofErr w:type="spellEnd"/>
          </w:p>
        </w:tc>
        <w:tc>
          <w:tcPr>
            <w:tcW w:w="1235" w:type="pct"/>
            <w:vAlign w:val="center"/>
          </w:tcPr>
          <w:p w:rsidR="00C603CF" w:rsidRPr="00B87874" w:rsidRDefault="00B87874" w:rsidP="00D210E7">
            <w:pPr>
              <w:snapToGrid w:val="0"/>
              <w:rPr>
                <w:color w:val="000000"/>
                <w:lang w:val="sr-Cyrl-CS"/>
              </w:rPr>
            </w:pPr>
            <w:proofErr w:type="spellStart"/>
            <w:r>
              <w:t>Asst</w:t>
            </w:r>
            <w:proofErr w:type="spellEnd"/>
            <w:r>
              <w:t>. Prof</w:t>
            </w:r>
            <w:r w:rsidR="007C3C7A" w:rsidRPr="00B87874">
              <w:rPr>
                <w:color w:val="000000"/>
              </w:rPr>
              <w:t xml:space="preserve">. </w:t>
            </w:r>
            <w:proofErr w:type="spellStart"/>
            <w:r w:rsidR="007C3C7A" w:rsidRPr="00B87874">
              <w:rPr>
                <w:color w:val="000000"/>
              </w:rPr>
              <w:t>dr</w:t>
            </w:r>
            <w:proofErr w:type="spellEnd"/>
            <w:r w:rsidR="007C3C7A" w:rsidRPr="00B87874">
              <w:rPr>
                <w:color w:val="000000"/>
              </w:rPr>
              <w:t xml:space="preserve"> </w:t>
            </w:r>
            <w:proofErr w:type="spellStart"/>
            <w:r w:rsidR="007C3C7A" w:rsidRPr="00B87874">
              <w:rPr>
                <w:color w:val="000000"/>
              </w:rPr>
              <w:t>Sanja</w:t>
            </w:r>
            <w:proofErr w:type="spellEnd"/>
            <w:r w:rsidR="007C3C7A" w:rsidRPr="00B87874">
              <w:rPr>
                <w:color w:val="000000"/>
              </w:rPr>
              <w:t xml:space="preserve"> </w:t>
            </w:r>
            <w:proofErr w:type="spellStart"/>
            <w:r w:rsidR="007C3C7A" w:rsidRPr="00B87874">
              <w:rPr>
                <w:color w:val="000000"/>
              </w:rPr>
              <w:t>Knezevic</w:t>
            </w:r>
            <w:proofErr w:type="spellEnd"/>
          </w:p>
        </w:tc>
      </w:tr>
      <w:tr w:rsidR="002A0304" w:rsidRPr="00730DAA" w:rsidTr="002A0304">
        <w:trPr>
          <w:cantSplit/>
          <w:trHeight w:val="510"/>
          <w:jc w:val="center"/>
        </w:trPr>
        <w:tc>
          <w:tcPr>
            <w:tcW w:w="373" w:type="pct"/>
          </w:tcPr>
          <w:p w:rsidR="00C603CF" w:rsidRPr="00730DAA" w:rsidRDefault="002A0304" w:rsidP="00315CBD">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315CBD">
            <w:pPr>
              <w:jc w:val="center"/>
              <w:rPr>
                <w:b/>
                <w:color w:val="000000"/>
                <w:sz w:val="28"/>
                <w:szCs w:val="28"/>
                <w:lang w:val="sr-Cyrl-CS"/>
              </w:rPr>
            </w:pPr>
            <w:r w:rsidRPr="00730DAA">
              <w:rPr>
                <w:b/>
                <w:color w:val="000000"/>
                <w:sz w:val="28"/>
                <w:szCs w:val="28"/>
                <w:lang w:val="sr-Cyrl-CS"/>
              </w:rPr>
              <w:t>2</w:t>
            </w:r>
          </w:p>
        </w:tc>
        <w:tc>
          <w:tcPr>
            <w:tcW w:w="339" w:type="pct"/>
            <w:vAlign w:val="center"/>
          </w:tcPr>
          <w:p w:rsidR="00C603CF" w:rsidRPr="001A2230"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2"/>
                <w:szCs w:val="22"/>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C603CF" w:rsidRDefault="00B87874" w:rsidP="00B87874">
            <w:pPr>
              <w:rPr>
                <w:color w:val="000000"/>
                <w:lang w:val="sr-Cyrl-CS"/>
              </w:rPr>
            </w:pPr>
            <w:r w:rsidRPr="00B87874">
              <w:rPr>
                <w:color w:val="000000"/>
                <w:lang w:val="sr-Cyrl-CS"/>
              </w:rPr>
              <w:t>Asst. Prof. dr Marija Radovanovic</w:t>
            </w:r>
          </w:p>
          <w:p w:rsidR="001E27D7" w:rsidRPr="001E27D7" w:rsidRDefault="001E27D7" w:rsidP="00B87874">
            <w:pPr>
              <w:rPr>
                <w:color w:val="000000"/>
                <w:lang w:val="it-IT"/>
              </w:rPr>
            </w:pPr>
            <w:r w:rsidRPr="00B87874">
              <w:rPr>
                <w:color w:val="000000"/>
                <w:lang w:val="sr-Cyrl-CS"/>
              </w:rPr>
              <w:t xml:space="preserve">Asst. Prof. dr </w:t>
            </w:r>
            <w:r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CA5A7A">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CA5A7A">
            <w:pPr>
              <w:jc w:val="center"/>
              <w:rPr>
                <w:b/>
                <w:color w:val="000000"/>
                <w:sz w:val="28"/>
                <w:szCs w:val="28"/>
                <w:lang w:val="sr-Cyrl-CS"/>
              </w:rPr>
            </w:pPr>
            <w:r w:rsidRPr="00730DAA">
              <w:rPr>
                <w:b/>
                <w:color w:val="000000"/>
                <w:sz w:val="28"/>
                <w:szCs w:val="28"/>
                <w:lang w:val="sr-Cyrl-CS"/>
              </w:rPr>
              <w:t>3</w:t>
            </w:r>
          </w:p>
        </w:tc>
        <w:tc>
          <w:tcPr>
            <w:tcW w:w="339" w:type="pct"/>
            <w:vAlign w:val="center"/>
          </w:tcPr>
          <w:p w:rsidR="00C603CF" w:rsidRPr="001A2230" w:rsidRDefault="00C603CF" w:rsidP="00315CBD">
            <w:pPr>
              <w:jc w:val="center"/>
              <w:rPr>
                <w:b/>
                <w:color w:val="000000"/>
                <w:sz w:val="28"/>
                <w:szCs w:val="28"/>
                <w:lang w:val="en-US"/>
              </w:rPr>
            </w:pPr>
            <w:r>
              <w:rPr>
                <w:b/>
                <w:color w:val="000000"/>
                <w:sz w:val="28"/>
                <w:szCs w:val="28"/>
                <w:lang w:val="en-US"/>
              </w:rPr>
              <w:t>L</w:t>
            </w:r>
          </w:p>
        </w:tc>
        <w:tc>
          <w:tcPr>
            <w:tcW w:w="2628" w:type="pct"/>
            <w:vAlign w:val="center"/>
          </w:tcPr>
          <w:p w:rsidR="00C603CF" w:rsidRPr="007C3C7A" w:rsidRDefault="007C3C7A" w:rsidP="00545711">
            <w:pPr>
              <w:autoSpaceDE w:val="0"/>
              <w:autoSpaceDN w:val="0"/>
              <w:adjustRightInd w:val="0"/>
              <w:rPr>
                <w:color w:val="000000"/>
                <w:szCs w:val="22"/>
                <w:lang w:val="ru-RU"/>
              </w:rPr>
            </w:pPr>
            <w:r w:rsidRPr="007C3C7A">
              <w:rPr>
                <w:color w:val="000000"/>
                <w:szCs w:val="22"/>
                <w:lang w:val="ru-RU"/>
              </w:rPr>
              <w:t xml:space="preserve">Pediatric </w:t>
            </w:r>
            <w:r w:rsidR="00B87874">
              <w:rPr>
                <w:color w:val="000000"/>
                <w:szCs w:val="22"/>
                <w:lang w:val="ru-RU"/>
              </w:rPr>
              <w:t>allergology</w:t>
            </w:r>
          </w:p>
        </w:tc>
        <w:tc>
          <w:tcPr>
            <w:tcW w:w="1235" w:type="pct"/>
            <w:vAlign w:val="center"/>
          </w:tcPr>
          <w:p w:rsidR="007C3C7A" w:rsidRPr="00B87874" w:rsidRDefault="007C3C7A" w:rsidP="007C3C7A">
            <w:pPr>
              <w:rPr>
                <w:color w:val="000000"/>
              </w:rPr>
            </w:pPr>
            <w:r w:rsidRPr="00B87874">
              <w:rPr>
                <w:color w:val="000000"/>
              </w:rPr>
              <w:t>Prof.</w:t>
            </w:r>
            <w:r w:rsid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C603CF" w:rsidRPr="00B87874" w:rsidRDefault="00C603CF" w:rsidP="00F07C3D">
            <w:pPr>
              <w:rPr>
                <w:color w:val="000000"/>
                <w:lang w:val="sr-Cyrl-CS"/>
              </w:rPr>
            </w:pPr>
          </w:p>
        </w:tc>
      </w:tr>
      <w:tr w:rsidR="002A0304" w:rsidRPr="00730DAA" w:rsidTr="002A0304">
        <w:trPr>
          <w:cantSplit/>
          <w:trHeight w:val="510"/>
          <w:jc w:val="center"/>
        </w:trPr>
        <w:tc>
          <w:tcPr>
            <w:tcW w:w="373" w:type="pct"/>
          </w:tcPr>
          <w:p w:rsidR="00C603CF" w:rsidRPr="00730DAA" w:rsidRDefault="002A0304" w:rsidP="00315CBD">
            <w:pPr>
              <w:jc w:val="center"/>
              <w:rPr>
                <w:b/>
                <w:color w:val="000000"/>
                <w:sz w:val="28"/>
                <w:szCs w:val="28"/>
                <w:lang w:val="sr-Cyrl-CS"/>
              </w:rPr>
            </w:pPr>
            <w:r>
              <w:rPr>
                <w:b/>
                <w:color w:val="000000"/>
                <w:sz w:val="28"/>
                <w:szCs w:val="28"/>
                <w:lang w:val="sr-Cyrl-CS"/>
              </w:rPr>
              <w:lastRenderedPageBreak/>
              <w:t>2</w:t>
            </w:r>
          </w:p>
        </w:tc>
        <w:tc>
          <w:tcPr>
            <w:tcW w:w="424" w:type="pct"/>
            <w:vAlign w:val="center"/>
          </w:tcPr>
          <w:p w:rsidR="00C603CF" w:rsidRPr="00730DAA" w:rsidRDefault="00C603CF" w:rsidP="00315CBD">
            <w:pPr>
              <w:jc w:val="center"/>
              <w:rPr>
                <w:b/>
                <w:color w:val="000000"/>
                <w:sz w:val="28"/>
                <w:szCs w:val="28"/>
                <w:lang w:val="sr-Cyrl-CS"/>
              </w:rPr>
            </w:pPr>
            <w:r w:rsidRPr="00730DAA">
              <w:rPr>
                <w:b/>
                <w:color w:val="000000"/>
                <w:sz w:val="28"/>
                <w:szCs w:val="28"/>
                <w:lang w:val="sr-Cyrl-CS"/>
              </w:rPr>
              <w:t>3</w:t>
            </w:r>
          </w:p>
        </w:tc>
        <w:tc>
          <w:tcPr>
            <w:tcW w:w="339" w:type="pct"/>
            <w:vAlign w:val="center"/>
          </w:tcPr>
          <w:p w:rsidR="00C603CF" w:rsidRPr="001A2230"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2"/>
                <w:szCs w:val="22"/>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C603CF" w:rsidRDefault="00B87874" w:rsidP="00B87874">
            <w:pPr>
              <w:rPr>
                <w:color w:val="000000"/>
                <w:lang w:val="sr-Cyrl-CS"/>
              </w:rPr>
            </w:pPr>
            <w:r w:rsidRPr="00B87874">
              <w:rPr>
                <w:color w:val="000000"/>
                <w:lang w:val="sr-Cyrl-CS"/>
              </w:rPr>
              <w:t>Asst. Prof. dr Marija Radovanovic</w:t>
            </w:r>
          </w:p>
          <w:p w:rsidR="001E27D7" w:rsidRPr="001E27D7" w:rsidRDefault="001E27D7" w:rsidP="00B87874">
            <w:pPr>
              <w:rPr>
                <w:color w:val="000000"/>
                <w:lang w:val="it-IT"/>
              </w:rPr>
            </w:pPr>
            <w:r w:rsidRPr="00B87874">
              <w:rPr>
                <w:color w:val="000000"/>
                <w:lang w:val="sr-Cyrl-CS"/>
              </w:rPr>
              <w:t xml:space="preserve">Asst. Prof. dr </w:t>
            </w:r>
            <w:r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842CBB">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842CBB">
            <w:pPr>
              <w:jc w:val="center"/>
              <w:rPr>
                <w:b/>
                <w:color w:val="000000"/>
                <w:sz w:val="28"/>
                <w:szCs w:val="28"/>
                <w:lang w:val="sr-Cyrl-CS"/>
              </w:rPr>
            </w:pPr>
            <w:r w:rsidRPr="00730DAA">
              <w:rPr>
                <w:b/>
                <w:color w:val="000000"/>
                <w:sz w:val="28"/>
                <w:szCs w:val="28"/>
                <w:lang w:val="sr-Cyrl-CS"/>
              </w:rPr>
              <w:t>4</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L</w:t>
            </w:r>
          </w:p>
        </w:tc>
        <w:tc>
          <w:tcPr>
            <w:tcW w:w="2628" w:type="pct"/>
            <w:vAlign w:val="center"/>
          </w:tcPr>
          <w:p w:rsidR="00C603CF" w:rsidRPr="00730DAA" w:rsidRDefault="007C3C7A" w:rsidP="005F3E01">
            <w:pPr>
              <w:jc w:val="both"/>
              <w:rPr>
                <w:color w:val="000000"/>
                <w:sz w:val="22"/>
                <w:szCs w:val="22"/>
                <w:lang w:val="sr-Cyrl-CS"/>
              </w:rPr>
            </w:pPr>
            <w:r w:rsidRPr="007C3C7A">
              <w:rPr>
                <w:color w:val="000000"/>
                <w:szCs w:val="22"/>
                <w:lang w:val="ru-RU"/>
              </w:rPr>
              <w:t>Pediatric pulmo</w:t>
            </w:r>
            <w:r w:rsidR="00594805">
              <w:rPr>
                <w:color w:val="000000"/>
                <w:szCs w:val="22"/>
                <w:lang w:val="ru-RU"/>
              </w:rPr>
              <w:t>no</w:t>
            </w:r>
            <w:r w:rsidRPr="007C3C7A">
              <w:rPr>
                <w:color w:val="000000"/>
                <w:szCs w:val="22"/>
                <w:lang w:val="ru-RU"/>
              </w:rPr>
              <w:t>logy</w:t>
            </w:r>
          </w:p>
        </w:tc>
        <w:tc>
          <w:tcPr>
            <w:tcW w:w="1235" w:type="pct"/>
            <w:vAlign w:val="center"/>
          </w:tcPr>
          <w:p w:rsidR="007C3C7A" w:rsidRPr="00B87874" w:rsidRDefault="007C3C7A" w:rsidP="007C3C7A">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C603CF" w:rsidRPr="00B87874" w:rsidRDefault="00C603CF" w:rsidP="004C340F">
            <w:pPr>
              <w:rPr>
                <w:color w:val="000000"/>
                <w:lang w:val="sr-Cyrl-CS"/>
              </w:rPr>
            </w:pPr>
          </w:p>
        </w:tc>
      </w:tr>
      <w:tr w:rsidR="002A0304" w:rsidRPr="00730DAA" w:rsidTr="002A0304">
        <w:trPr>
          <w:cantSplit/>
          <w:trHeight w:val="510"/>
          <w:jc w:val="center"/>
        </w:trPr>
        <w:tc>
          <w:tcPr>
            <w:tcW w:w="373" w:type="pct"/>
          </w:tcPr>
          <w:p w:rsidR="00C603CF" w:rsidRPr="00730DAA" w:rsidRDefault="002A0304" w:rsidP="00315CBD">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315CBD">
            <w:pPr>
              <w:jc w:val="center"/>
              <w:rPr>
                <w:b/>
                <w:color w:val="000000"/>
                <w:sz w:val="28"/>
                <w:szCs w:val="28"/>
                <w:lang w:val="sr-Cyrl-CS"/>
              </w:rPr>
            </w:pPr>
            <w:r w:rsidRPr="00730DAA">
              <w:rPr>
                <w:b/>
                <w:color w:val="000000"/>
                <w:sz w:val="28"/>
                <w:szCs w:val="28"/>
                <w:lang w:val="sr-Cyrl-CS"/>
              </w:rPr>
              <w:t>4</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2"/>
                <w:szCs w:val="22"/>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C603CF" w:rsidRDefault="00B87874" w:rsidP="00B87874">
            <w:pPr>
              <w:rPr>
                <w:color w:val="000000"/>
              </w:rPr>
            </w:pPr>
            <w:r w:rsidRPr="00B87874">
              <w:rPr>
                <w:color w:val="000000"/>
                <w:lang w:val="sr-Cyrl-CS"/>
              </w:rPr>
              <w:t>Asst. Prof. dr Marija Radovanovic</w:t>
            </w:r>
            <w:r w:rsidRPr="00B87874">
              <w:rPr>
                <w:color w:val="000000"/>
              </w:rPr>
              <w:t xml:space="preserve"> </w:t>
            </w:r>
          </w:p>
          <w:p w:rsidR="001E27D7" w:rsidRPr="001E27D7" w:rsidRDefault="001E27D7" w:rsidP="00B87874">
            <w:pPr>
              <w:rPr>
                <w:color w:val="000000"/>
                <w:lang w:val="it-IT"/>
              </w:rPr>
            </w:pPr>
            <w:r w:rsidRPr="00B87874">
              <w:rPr>
                <w:color w:val="000000"/>
                <w:lang w:val="sr-Cyrl-CS"/>
              </w:rPr>
              <w:t xml:space="preserve">Asst. Prof. dr </w:t>
            </w:r>
            <w:r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6D2AB2">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6D2AB2">
            <w:pPr>
              <w:jc w:val="center"/>
              <w:rPr>
                <w:b/>
                <w:color w:val="000000"/>
                <w:sz w:val="28"/>
                <w:szCs w:val="28"/>
                <w:lang w:val="sr-Cyrl-CS"/>
              </w:rPr>
            </w:pPr>
            <w:r w:rsidRPr="00730DAA">
              <w:rPr>
                <w:b/>
                <w:color w:val="000000"/>
                <w:sz w:val="28"/>
                <w:szCs w:val="28"/>
                <w:lang w:val="sr-Cyrl-CS"/>
              </w:rPr>
              <w:t>5</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L</w:t>
            </w:r>
          </w:p>
        </w:tc>
        <w:tc>
          <w:tcPr>
            <w:tcW w:w="2628" w:type="pct"/>
            <w:vAlign w:val="center"/>
          </w:tcPr>
          <w:p w:rsidR="00C603CF" w:rsidRPr="00730DAA" w:rsidRDefault="007C3C7A" w:rsidP="00D033E8">
            <w:pPr>
              <w:jc w:val="both"/>
              <w:rPr>
                <w:color w:val="000000"/>
                <w:sz w:val="22"/>
                <w:szCs w:val="22"/>
                <w:lang w:val="sr-Cyrl-CS"/>
              </w:rPr>
            </w:pPr>
            <w:r w:rsidRPr="007C3C7A">
              <w:rPr>
                <w:color w:val="000000"/>
                <w:szCs w:val="22"/>
                <w:lang w:val="ru-RU"/>
              </w:rPr>
              <w:t xml:space="preserve">Pediatric </w:t>
            </w:r>
            <w:r>
              <w:rPr>
                <w:color w:val="000000"/>
                <w:szCs w:val="22"/>
                <w:lang w:val="ru-RU"/>
              </w:rPr>
              <w:t>nefrology</w:t>
            </w:r>
          </w:p>
        </w:tc>
        <w:tc>
          <w:tcPr>
            <w:tcW w:w="1235" w:type="pct"/>
            <w:vAlign w:val="center"/>
          </w:tcPr>
          <w:p w:rsidR="00C603CF" w:rsidRPr="00730DAA" w:rsidRDefault="00B87874" w:rsidP="009A7935">
            <w:pPr>
              <w:rPr>
                <w:color w:val="000000"/>
                <w:sz w:val="20"/>
                <w:szCs w:val="20"/>
                <w:lang w:val="sr-Cyrl-CS"/>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tc>
      </w:tr>
      <w:tr w:rsidR="002A0304" w:rsidRPr="00730DAA" w:rsidTr="002A0304">
        <w:trPr>
          <w:cantSplit/>
          <w:trHeight w:val="510"/>
          <w:jc w:val="center"/>
        </w:trPr>
        <w:tc>
          <w:tcPr>
            <w:tcW w:w="373" w:type="pct"/>
          </w:tcPr>
          <w:p w:rsidR="00C603CF" w:rsidRPr="00730DAA" w:rsidRDefault="002A0304" w:rsidP="00315CBD">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315CBD">
            <w:pPr>
              <w:jc w:val="center"/>
              <w:rPr>
                <w:b/>
                <w:color w:val="000000"/>
                <w:sz w:val="28"/>
                <w:szCs w:val="28"/>
                <w:lang w:val="sr-Cyrl-CS"/>
              </w:rPr>
            </w:pPr>
            <w:r w:rsidRPr="00730DAA">
              <w:rPr>
                <w:b/>
                <w:color w:val="000000"/>
                <w:sz w:val="28"/>
                <w:szCs w:val="28"/>
                <w:lang w:val="sr-Cyrl-CS"/>
              </w:rPr>
              <w:t>5</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2"/>
                <w:szCs w:val="22"/>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C603CF" w:rsidRDefault="00B87874" w:rsidP="00B87874">
            <w:pPr>
              <w:rPr>
                <w:color w:val="000000"/>
                <w:lang w:val="sr-Cyrl-CS"/>
              </w:rPr>
            </w:pPr>
            <w:r w:rsidRPr="00B87874">
              <w:rPr>
                <w:color w:val="000000"/>
                <w:lang w:val="sr-Cyrl-CS"/>
              </w:rPr>
              <w:t>Asst. Prof. dr Marija Radovanovic</w:t>
            </w:r>
          </w:p>
          <w:p w:rsidR="001E27D7" w:rsidRPr="001E27D7" w:rsidRDefault="001E27D7" w:rsidP="00B87874">
            <w:pPr>
              <w:rPr>
                <w:color w:val="000000"/>
                <w:sz w:val="20"/>
                <w:szCs w:val="20"/>
                <w:lang w:val="it-IT"/>
              </w:rPr>
            </w:pPr>
            <w:r w:rsidRPr="00B87874">
              <w:rPr>
                <w:color w:val="000000"/>
                <w:lang w:val="sr-Cyrl-CS"/>
              </w:rPr>
              <w:t xml:space="preserve">Asst. Prof. dr </w:t>
            </w:r>
            <w:r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6D2AB2">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6D2AB2">
            <w:pPr>
              <w:jc w:val="center"/>
              <w:rPr>
                <w:b/>
                <w:color w:val="000000"/>
                <w:sz w:val="28"/>
                <w:szCs w:val="28"/>
                <w:lang w:val="sr-Cyrl-CS"/>
              </w:rPr>
            </w:pPr>
            <w:r w:rsidRPr="00730DAA">
              <w:rPr>
                <w:b/>
                <w:color w:val="000000"/>
                <w:sz w:val="28"/>
                <w:szCs w:val="28"/>
                <w:lang w:val="sr-Cyrl-CS"/>
              </w:rPr>
              <w:t>6</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L</w:t>
            </w:r>
          </w:p>
        </w:tc>
        <w:tc>
          <w:tcPr>
            <w:tcW w:w="2628" w:type="pct"/>
            <w:vAlign w:val="center"/>
          </w:tcPr>
          <w:p w:rsidR="00C603CF" w:rsidRPr="00730DAA" w:rsidRDefault="007C3C7A" w:rsidP="00C82BF8">
            <w:pPr>
              <w:shd w:val="clear" w:color="auto" w:fill="FFFFFF"/>
              <w:spacing w:line="264" w:lineRule="exact"/>
              <w:jc w:val="both"/>
              <w:rPr>
                <w:color w:val="000000"/>
                <w:sz w:val="22"/>
                <w:szCs w:val="22"/>
                <w:lang w:val="sr-Cyrl-CS"/>
              </w:rPr>
            </w:pPr>
            <w:r w:rsidRPr="007C3C7A">
              <w:rPr>
                <w:color w:val="000000"/>
                <w:szCs w:val="22"/>
                <w:lang w:val="ru-RU"/>
              </w:rPr>
              <w:t xml:space="preserve">Pediatric </w:t>
            </w:r>
            <w:r>
              <w:rPr>
                <w:color w:val="000000"/>
                <w:szCs w:val="22"/>
                <w:lang w:val="ru-RU"/>
              </w:rPr>
              <w:t>nefrology</w:t>
            </w:r>
          </w:p>
        </w:tc>
        <w:tc>
          <w:tcPr>
            <w:tcW w:w="1235" w:type="pct"/>
            <w:vAlign w:val="center"/>
          </w:tcPr>
          <w:p w:rsidR="00C603CF" w:rsidRPr="00730DAA" w:rsidRDefault="001D6846" w:rsidP="00E21C95">
            <w:pPr>
              <w:rPr>
                <w:color w:val="000000"/>
                <w:sz w:val="20"/>
                <w:szCs w:val="20"/>
                <w:lang w:val="sr-Cyrl-CS"/>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tc>
      </w:tr>
      <w:tr w:rsidR="002A0304" w:rsidRPr="00730DAA" w:rsidTr="002A0304">
        <w:trPr>
          <w:cantSplit/>
          <w:trHeight w:val="510"/>
          <w:jc w:val="center"/>
        </w:trPr>
        <w:tc>
          <w:tcPr>
            <w:tcW w:w="373" w:type="pct"/>
          </w:tcPr>
          <w:p w:rsidR="00C603CF" w:rsidRPr="00730DAA" w:rsidRDefault="002A0304" w:rsidP="00315CBD">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315CBD">
            <w:pPr>
              <w:jc w:val="center"/>
              <w:rPr>
                <w:b/>
                <w:color w:val="000000"/>
                <w:sz w:val="28"/>
                <w:szCs w:val="28"/>
                <w:lang w:val="sr-Cyrl-CS"/>
              </w:rPr>
            </w:pPr>
            <w:r w:rsidRPr="00730DAA">
              <w:rPr>
                <w:b/>
                <w:color w:val="000000"/>
                <w:sz w:val="28"/>
                <w:szCs w:val="28"/>
                <w:lang w:val="sr-Cyrl-CS"/>
              </w:rPr>
              <w:t>6</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2"/>
                <w:szCs w:val="22"/>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C603CF" w:rsidRDefault="00B87874" w:rsidP="00B87874">
            <w:pPr>
              <w:rPr>
                <w:color w:val="000000"/>
                <w:lang w:val="sr-Cyrl-CS"/>
              </w:rPr>
            </w:pPr>
            <w:r w:rsidRPr="00B87874">
              <w:rPr>
                <w:color w:val="000000"/>
                <w:lang w:val="sr-Cyrl-CS"/>
              </w:rPr>
              <w:t>Asst. Prof. dr Marija Radovanovic</w:t>
            </w:r>
          </w:p>
          <w:p w:rsidR="001E27D7" w:rsidRPr="001E27D7" w:rsidRDefault="001E27D7" w:rsidP="00B87874">
            <w:pPr>
              <w:rPr>
                <w:color w:val="000000"/>
                <w:sz w:val="20"/>
                <w:szCs w:val="20"/>
                <w:lang w:val="it-IT"/>
              </w:rPr>
            </w:pPr>
            <w:r w:rsidRPr="00B87874">
              <w:rPr>
                <w:color w:val="000000"/>
                <w:lang w:val="sr-Cyrl-CS"/>
              </w:rPr>
              <w:t xml:space="preserve">Asst. Prof. dr </w:t>
            </w:r>
            <w:r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CA5A7A">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CA5A7A">
            <w:pPr>
              <w:jc w:val="center"/>
              <w:rPr>
                <w:b/>
                <w:color w:val="000000"/>
                <w:sz w:val="28"/>
                <w:szCs w:val="28"/>
                <w:lang w:val="sr-Cyrl-CS"/>
              </w:rPr>
            </w:pPr>
            <w:r w:rsidRPr="00730DAA">
              <w:rPr>
                <w:b/>
                <w:color w:val="000000"/>
                <w:sz w:val="28"/>
                <w:szCs w:val="28"/>
                <w:lang w:val="sr-Cyrl-CS"/>
              </w:rPr>
              <w:t>7</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L</w:t>
            </w:r>
          </w:p>
        </w:tc>
        <w:tc>
          <w:tcPr>
            <w:tcW w:w="2628" w:type="pct"/>
            <w:vAlign w:val="center"/>
          </w:tcPr>
          <w:p w:rsidR="00C603CF" w:rsidRPr="00730DAA" w:rsidRDefault="007C3C7A" w:rsidP="0085019E">
            <w:pPr>
              <w:jc w:val="both"/>
              <w:rPr>
                <w:color w:val="000000"/>
                <w:sz w:val="22"/>
                <w:szCs w:val="22"/>
                <w:lang w:val="sr-Cyrl-CS"/>
              </w:rPr>
            </w:pPr>
            <w:r w:rsidRPr="007C3C7A">
              <w:rPr>
                <w:color w:val="000000"/>
                <w:szCs w:val="22"/>
                <w:lang w:val="ru-RU"/>
              </w:rPr>
              <w:t xml:space="preserve">Pediatric </w:t>
            </w:r>
            <w:r>
              <w:rPr>
                <w:color w:val="000000"/>
                <w:szCs w:val="22"/>
                <w:lang w:val="ru-RU"/>
              </w:rPr>
              <w:t>hematology</w:t>
            </w:r>
          </w:p>
        </w:tc>
        <w:tc>
          <w:tcPr>
            <w:tcW w:w="1235" w:type="pct"/>
            <w:vAlign w:val="center"/>
          </w:tcPr>
          <w:p w:rsidR="00C603CF" w:rsidRPr="001E27D7" w:rsidRDefault="00B87874" w:rsidP="00E21C95">
            <w:pPr>
              <w:rPr>
                <w:color w:val="000000"/>
                <w:lang w:val="en-US"/>
              </w:rPr>
            </w:pPr>
            <w:r w:rsidRPr="00B87874">
              <w:rPr>
                <w:color w:val="000000"/>
                <w:lang w:val="sr-Cyrl-CS"/>
              </w:rPr>
              <w:t xml:space="preserve">Asst. Prof. dr </w:t>
            </w:r>
            <w:r w:rsidR="001E27D7">
              <w:rPr>
                <w:color w:val="000000"/>
                <w:lang w:val="en-US"/>
              </w:rPr>
              <w:t xml:space="preserve">Rasa </w:t>
            </w:r>
            <w:proofErr w:type="spellStart"/>
            <w:r w:rsidR="001E27D7">
              <w:rPr>
                <w:color w:val="000000"/>
                <w:lang w:val="en-US"/>
              </w:rPr>
              <w:t>Medovic</w:t>
            </w:r>
            <w:proofErr w:type="spellEnd"/>
          </w:p>
        </w:tc>
      </w:tr>
      <w:tr w:rsidR="002A0304" w:rsidRPr="00730DAA" w:rsidTr="002A0304">
        <w:trPr>
          <w:cantSplit/>
          <w:trHeight w:val="567"/>
          <w:jc w:val="center"/>
        </w:trPr>
        <w:tc>
          <w:tcPr>
            <w:tcW w:w="373" w:type="pct"/>
          </w:tcPr>
          <w:p w:rsidR="00C603CF" w:rsidRPr="00730DAA" w:rsidRDefault="002A0304" w:rsidP="00315CBD">
            <w:pPr>
              <w:jc w:val="center"/>
              <w:rPr>
                <w:b/>
                <w:color w:val="000000"/>
                <w:sz w:val="28"/>
                <w:szCs w:val="28"/>
                <w:lang w:val="sr-Cyrl-CS"/>
              </w:rPr>
            </w:pPr>
            <w:r>
              <w:rPr>
                <w:b/>
                <w:color w:val="000000"/>
                <w:sz w:val="28"/>
                <w:szCs w:val="28"/>
                <w:lang w:val="sr-Cyrl-CS"/>
              </w:rPr>
              <w:lastRenderedPageBreak/>
              <w:t>2</w:t>
            </w:r>
          </w:p>
        </w:tc>
        <w:tc>
          <w:tcPr>
            <w:tcW w:w="424" w:type="pct"/>
            <w:vAlign w:val="center"/>
          </w:tcPr>
          <w:p w:rsidR="00C603CF" w:rsidRPr="00730DAA" w:rsidRDefault="00C603CF" w:rsidP="00315CBD">
            <w:pPr>
              <w:jc w:val="center"/>
              <w:rPr>
                <w:b/>
                <w:color w:val="000000"/>
                <w:sz w:val="28"/>
                <w:szCs w:val="28"/>
                <w:lang w:val="sr-Cyrl-CS"/>
              </w:rPr>
            </w:pPr>
            <w:r w:rsidRPr="00730DAA">
              <w:rPr>
                <w:b/>
                <w:color w:val="000000"/>
                <w:sz w:val="28"/>
                <w:szCs w:val="28"/>
                <w:lang w:val="sr-Cyrl-CS"/>
              </w:rPr>
              <w:t>7</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2"/>
                <w:szCs w:val="22"/>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C603CF" w:rsidRDefault="00B87874" w:rsidP="00B87874">
            <w:pPr>
              <w:rPr>
                <w:color w:val="000000"/>
                <w:lang w:val="sr-Cyrl-CS"/>
              </w:rPr>
            </w:pPr>
            <w:r w:rsidRPr="00B87874">
              <w:rPr>
                <w:color w:val="000000"/>
                <w:lang w:val="sr-Cyrl-CS"/>
              </w:rPr>
              <w:t>Asst. Prof. dr Marija Radovanovic</w:t>
            </w:r>
          </w:p>
          <w:p w:rsidR="001E27D7" w:rsidRPr="001E27D7" w:rsidRDefault="001E27D7" w:rsidP="00B87874">
            <w:pPr>
              <w:rPr>
                <w:color w:val="000000"/>
                <w:sz w:val="20"/>
                <w:szCs w:val="20"/>
                <w:lang w:val="it-IT"/>
              </w:rPr>
            </w:pPr>
            <w:r w:rsidRPr="00B87874">
              <w:rPr>
                <w:color w:val="000000"/>
                <w:lang w:val="sr-Cyrl-CS"/>
              </w:rPr>
              <w:t xml:space="preserve">Asst. Prof. dr </w:t>
            </w:r>
            <w:r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CA5A7A">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CA5A7A">
            <w:pPr>
              <w:jc w:val="center"/>
              <w:rPr>
                <w:b/>
                <w:color w:val="000000"/>
                <w:sz w:val="28"/>
                <w:szCs w:val="28"/>
                <w:lang w:val="sr-Cyrl-CS"/>
              </w:rPr>
            </w:pPr>
            <w:r w:rsidRPr="00730DAA">
              <w:rPr>
                <w:b/>
                <w:color w:val="000000"/>
                <w:sz w:val="28"/>
                <w:szCs w:val="28"/>
                <w:lang w:val="sr-Cyrl-CS"/>
              </w:rPr>
              <w:t>8</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L</w:t>
            </w:r>
          </w:p>
        </w:tc>
        <w:tc>
          <w:tcPr>
            <w:tcW w:w="2628" w:type="pct"/>
            <w:vAlign w:val="center"/>
          </w:tcPr>
          <w:p w:rsidR="00C603CF" w:rsidRPr="00730DAA" w:rsidRDefault="007C3C7A" w:rsidP="00D033E8">
            <w:pPr>
              <w:rPr>
                <w:color w:val="000000"/>
                <w:sz w:val="22"/>
                <w:szCs w:val="22"/>
                <w:lang w:val="ru-RU"/>
              </w:rPr>
            </w:pPr>
            <w:r w:rsidRPr="007C3C7A">
              <w:rPr>
                <w:color w:val="000000"/>
                <w:szCs w:val="22"/>
                <w:lang w:val="ru-RU"/>
              </w:rPr>
              <w:t xml:space="preserve">Pediatric </w:t>
            </w:r>
            <w:r>
              <w:rPr>
                <w:color w:val="000000"/>
                <w:szCs w:val="22"/>
                <w:lang w:val="ru-RU"/>
              </w:rPr>
              <w:t>hematology</w:t>
            </w:r>
          </w:p>
        </w:tc>
        <w:tc>
          <w:tcPr>
            <w:tcW w:w="1235" w:type="pct"/>
            <w:vAlign w:val="center"/>
          </w:tcPr>
          <w:p w:rsidR="00C603CF" w:rsidRPr="001E27D7" w:rsidRDefault="001E27D7" w:rsidP="00E21C95">
            <w:pPr>
              <w:rPr>
                <w:color w:val="000000"/>
                <w:sz w:val="20"/>
                <w:szCs w:val="20"/>
                <w:lang w:val="it-IT"/>
              </w:rPr>
            </w:pPr>
            <w:r w:rsidRPr="00B87874">
              <w:rPr>
                <w:color w:val="000000"/>
                <w:lang w:val="sr-Cyrl-CS"/>
              </w:rPr>
              <w:t xml:space="preserve">Asst. Prof. dr </w:t>
            </w:r>
            <w:r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315CBD">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315CBD">
            <w:pPr>
              <w:jc w:val="center"/>
              <w:rPr>
                <w:b/>
                <w:color w:val="000000"/>
                <w:sz w:val="28"/>
                <w:szCs w:val="28"/>
                <w:lang w:val="sr-Cyrl-CS"/>
              </w:rPr>
            </w:pPr>
            <w:r w:rsidRPr="00730DAA">
              <w:rPr>
                <w:b/>
                <w:color w:val="000000"/>
                <w:sz w:val="28"/>
                <w:szCs w:val="28"/>
                <w:lang w:val="sr-Cyrl-CS"/>
              </w:rPr>
              <w:t>8</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2"/>
                <w:szCs w:val="22"/>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C603CF" w:rsidRDefault="00B87874" w:rsidP="00B87874">
            <w:pPr>
              <w:rPr>
                <w:color w:val="000000"/>
                <w:lang w:val="sr-Cyrl-CS"/>
              </w:rPr>
            </w:pPr>
            <w:r w:rsidRPr="00B87874">
              <w:rPr>
                <w:color w:val="000000"/>
                <w:lang w:val="sr-Cyrl-CS"/>
              </w:rPr>
              <w:t>Asst. Prof. dr Marija Radovanovic</w:t>
            </w:r>
          </w:p>
          <w:p w:rsidR="001E27D7" w:rsidRPr="001E27D7" w:rsidRDefault="001E27D7" w:rsidP="00B87874">
            <w:pPr>
              <w:rPr>
                <w:color w:val="000000"/>
                <w:sz w:val="20"/>
                <w:szCs w:val="20"/>
                <w:lang w:val="it-IT"/>
              </w:rPr>
            </w:pPr>
            <w:r w:rsidRPr="00B87874">
              <w:rPr>
                <w:color w:val="000000"/>
                <w:lang w:val="sr-Cyrl-CS"/>
              </w:rPr>
              <w:t xml:space="preserve">Asst. Prof. dr </w:t>
            </w:r>
            <w:r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CA5A7A">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CA5A7A">
            <w:pPr>
              <w:jc w:val="center"/>
              <w:rPr>
                <w:b/>
                <w:color w:val="000000"/>
                <w:sz w:val="28"/>
                <w:szCs w:val="28"/>
                <w:lang w:val="sr-Cyrl-CS"/>
              </w:rPr>
            </w:pPr>
            <w:r w:rsidRPr="00730DAA">
              <w:rPr>
                <w:b/>
                <w:color w:val="000000"/>
                <w:sz w:val="28"/>
                <w:szCs w:val="28"/>
                <w:lang w:val="sr-Cyrl-CS"/>
              </w:rPr>
              <w:t>9</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L</w:t>
            </w:r>
          </w:p>
        </w:tc>
        <w:tc>
          <w:tcPr>
            <w:tcW w:w="2628" w:type="pct"/>
            <w:vAlign w:val="center"/>
          </w:tcPr>
          <w:p w:rsidR="00C603CF" w:rsidRPr="00730DAA" w:rsidRDefault="007C3C7A" w:rsidP="00D033E8">
            <w:pPr>
              <w:jc w:val="both"/>
              <w:rPr>
                <w:color w:val="000000"/>
                <w:sz w:val="22"/>
                <w:szCs w:val="22"/>
                <w:lang w:val="sr-Cyrl-CS"/>
              </w:rPr>
            </w:pPr>
            <w:r w:rsidRPr="007C3C7A">
              <w:rPr>
                <w:color w:val="000000"/>
                <w:szCs w:val="22"/>
                <w:lang w:val="ru-RU"/>
              </w:rPr>
              <w:t xml:space="preserve">Pediatric </w:t>
            </w:r>
            <w:r>
              <w:rPr>
                <w:color w:val="000000"/>
                <w:szCs w:val="22"/>
                <w:lang w:val="ru-RU"/>
              </w:rPr>
              <w:t>endocrinology</w:t>
            </w:r>
          </w:p>
        </w:tc>
        <w:tc>
          <w:tcPr>
            <w:tcW w:w="1235" w:type="pct"/>
            <w:vAlign w:val="center"/>
          </w:tcPr>
          <w:p w:rsidR="00C603CF" w:rsidRPr="00730DAA" w:rsidRDefault="00B87874" w:rsidP="00E21C95">
            <w:pPr>
              <w:rPr>
                <w:color w:val="000000"/>
                <w:sz w:val="20"/>
                <w:szCs w:val="20"/>
                <w:lang w:val="sr-Cyrl-CS"/>
              </w:rPr>
            </w:pPr>
            <w:r w:rsidRPr="00B87874">
              <w:rPr>
                <w:color w:val="000000"/>
                <w:lang w:val="sr-Cyrl-CS"/>
              </w:rPr>
              <w:t>Asst. Prof. dr Marija Radovanovic</w:t>
            </w:r>
          </w:p>
        </w:tc>
      </w:tr>
      <w:tr w:rsidR="002A0304" w:rsidRPr="00730DAA" w:rsidTr="002A0304">
        <w:trPr>
          <w:cantSplit/>
          <w:trHeight w:val="567"/>
          <w:jc w:val="center"/>
        </w:trPr>
        <w:tc>
          <w:tcPr>
            <w:tcW w:w="373" w:type="pct"/>
          </w:tcPr>
          <w:p w:rsidR="00C603CF" w:rsidRPr="00730DAA" w:rsidRDefault="002A0304" w:rsidP="00315CBD">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315CBD">
            <w:pPr>
              <w:jc w:val="center"/>
              <w:rPr>
                <w:b/>
                <w:color w:val="000000"/>
                <w:sz w:val="28"/>
                <w:szCs w:val="28"/>
                <w:lang w:val="sr-Cyrl-CS"/>
              </w:rPr>
            </w:pPr>
            <w:r w:rsidRPr="00730DAA">
              <w:rPr>
                <w:b/>
                <w:color w:val="000000"/>
                <w:sz w:val="28"/>
                <w:szCs w:val="28"/>
                <w:lang w:val="sr-Cyrl-CS"/>
              </w:rPr>
              <w:t>9</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2"/>
                <w:szCs w:val="22"/>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C603CF" w:rsidRDefault="00B87874" w:rsidP="00B87874">
            <w:pPr>
              <w:rPr>
                <w:color w:val="000000"/>
                <w:lang w:val="sr-Cyrl-CS"/>
              </w:rPr>
            </w:pPr>
            <w:r w:rsidRPr="00B87874">
              <w:rPr>
                <w:color w:val="000000"/>
                <w:lang w:val="sr-Cyrl-CS"/>
              </w:rPr>
              <w:t>Asst. Prof. dr Marija Radovanovic</w:t>
            </w:r>
          </w:p>
          <w:p w:rsidR="001E27D7" w:rsidRPr="001E27D7" w:rsidRDefault="001E27D7" w:rsidP="00B87874">
            <w:pPr>
              <w:rPr>
                <w:color w:val="000000"/>
                <w:sz w:val="20"/>
                <w:szCs w:val="20"/>
                <w:lang w:val="it-IT"/>
              </w:rPr>
            </w:pPr>
            <w:r w:rsidRPr="00B87874">
              <w:rPr>
                <w:color w:val="000000"/>
                <w:lang w:val="sr-Cyrl-CS"/>
              </w:rPr>
              <w:t xml:space="preserve">Asst. Prof. dr </w:t>
            </w:r>
            <w:r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CA5A7A">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CA5A7A">
            <w:pPr>
              <w:jc w:val="center"/>
              <w:rPr>
                <w:b/>
                <w:color w:val="000000"/>
                <w:sz w:val="28"/>
                <w:szCs w:val="28"/>
                <w:lang w:val="sr-Cyrl-CS"/>
              </w:rPr>
            </w:pPr>
            <w:r w:rsidRPr="00730DAA">
              <w:rPr>
                <w:b/>
                <w:color w:val="000000"/>
                <w:sz w:val="28"/>
                <w:szCs w:val="28"/>
                <w:lang w:val="sr-Cyrl-CS"/>
              </w:rPr>
              <w:t>10</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L</w:t>
            </w:r>
          </w:p>
        </w:tc>
        <w:tc>
          <w:tcPr>
            <w:tcW w:w="2628" w:type="pct"/>
            <w:vAlign w:val="center"/>
          </w:tcPr>
          <w:p w:rsidR="00C603CF" w:rsidRPr="00730DAA" w:rsidRDefault="007C3C7A" w:rsidP="00D033E8">
            <w:pPr>
              <w:rPr>
                <w:color w:val="000000"/>
                <w:sz w:val="22"/>
                <w:szCs w:val="22"/>
                <w:lang w:val="ru-RU"/>
              </w:rPr>
            </w:pPr>
            <w:r w:rsidRPr="007C3C7A">
              <w:rPr>
                <w:color w:val="000000"/>
                <w:szCs w:val="22"/>
                <w:lang w:val="ru-RU"/>
              </w:rPr>
              <w:t xml:space="preserve">Pediatric </w:t>
            </w:r>
            <w:r>
              <w:rPr>
                <w:color w:val="000000"/>
                <w:szCs w:val="22"/>
                <w:lang w:val="ru-RU"/>
              </w:rPr>
              <w:t>endocrinology</w:t>
            </w:r>
          </w:p>
        </w:tc>
        <w:tc>
          <w:tcPr>
            <w:tcW w:w="1235" w:type="pct"/>
            <w:vAlign w:val="center"/>
          </w:tcPr>
          <w:p w:rsidR="00C603CF" w:rsidRPr="00730DAA" w:rsidRDefault="001D6846" w:rsidP="00E21C95">
            <w:pPr>
              <w:rPr>
                <w:color w:val="000000"/>
                <w:sz w:val="20"/>
                <w:szCs w:val="20"/>
              </w:rPr>
            </w:pPr>
            <w:r w:rsidRPr="00B87874">
              <w:rPr>
                <w:color w:val="000000"/>
                <w:lang w:val="sr-Cyrl-CS"/>
              </w:rPr>
              <w:t>Asst. Prof. dr Marija Radovanovic</w:t>
            </w:r>
          </w:p>
        </w:tc>
      </w:tr>
      <w:tr w:rsidR="002A0304" w:rsidRPr="00730DAA" w:rsidTr="002A0304">
        <w:trPr>
          <w:cantSplit/>
          <w:trHeight w:val="567"/>
          <w:jc w:val="center"/>
        </w:trPr>
        <w:tc>
          <w:tcPr>
            <w:tcW w:w="373" w:type="pct"/>
          </w:tcPr>
          <w:p w:rsidR="00C603CF" w:rsidRPr="00730DAA" w:rsidRDefault="002A0304" w:rsidP="00315CBD">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315CBD">
            <w:pPr>
              <w:jc w:val="center"/>
              <w:rPr>
                <w:b/>
                <w:color w:val="000000"/>
                <w:sz w:val="28"/>
                <w:szCs w:val="28"/>
                <w:lang w:val="sr-Cyrl-CS"/>
              </w:rPr>
            </w:pPr>
            <w:r w:rsidRPr="00730DAA">
              <w:rPr>
                <w:b/>
                <w:color w:val="000000"/>
                <w:sz w:val="28"/>
                <w:szCs w:val="28"/>
                <w:lang w:val="sr-Cyrl-CS"/>
              </w:rPr>
              <w:t>10</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2"/>
                <w:szCs w:val="22"/>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C603CF" w:rsidRDefault="00B87874" w:rsidP="00B87874">
            <w:pPr>
              <w:rPr>
                <w:color w:val="000000"/>
                <w:lang w:val="sr-Cyrl-CS"/>
              </w:rPr>
            </w:pPr>
            <w:r w:rsidRPr="00B87874">
              <w:rPr>
                <w:color w:val="000000"/>
                <w:lang w:val="sr-Cyrl-CS"/>
              </w:rPr>
              <w:t>Asst. Prof. dr Marija Radovanovic</w:t>
            </w:r>
          </w:p>
          <w:p w:rsidR="001E27D7" w:rsidRPr="001E27D7" w:rsidRDefault="001E27D7" w:rsidP="00B87874">
            <w:pPr>
              <w:rPr>
                <w:color w:val="000000"/>
                <w:sz w:val="20"/>
                <w:szCs w:val="20"/>
                <w:lang w:val="it-IT"/>
              </w:rPr>
            </w:pPr>
            <w:r w:rsidRPr="00B87874">
              <w:rPr>
                <w:color w:val="000000"/>
                <w:lang w:val="sr-Cyrl-CS"/>
              </w:rPr>
              <w:t xml:space="preserve">Asst. Prof. dr </w:t>
            </w:r>
            <w:r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CA5A7A">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CA5A7A">
            <w:pPr>
              <w:jc w:val="center"/>
              <w:rPr>
                <w:b/>
                <w:color w:val="000000"/>
                <w:sz w:val="28"/>
                <w:szCs w:val="28"/>
                <w:lang w:val="sr-Cyrl-CS"/>
              </w:rPr>
            </w:pPr>
            <w:r w:rsidRPr="00730DAA">
              <w:rPr>
                <w:b/>
                <w:color w:val="000000"/>
                <w:sz w:val="28"/>
                <w:szCs w:val="28"/>
                <w:lang w:val="sr-Cyrl-CS"/>
              </w:rPr>
              <w:t>11</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L</w:t>
            </w:r>
          </w:p>
        </w:tc>
        <w:tc>
          <w:tcPr>
            <w:tcW w:w="2628" w:type="pct"/>
            <w:vAlign w:val="center"/>
          </w:tcPr>
          <w:p w:rsidR="00C603CF" w:rsidRPr="00D033E8" w:rsidRDefault="007C3C7A" w:rsidP="00D033E8">
            <w:pPr>
              <w:rPr>
                <w:color w:val="000000"/>
                <w:sz w:val="22"/>
                <w:szCs w:val="22"/>
              </w:rPr>
            </w:pPr>
            <w:r w:rsidRPr="007C3C7A">
              <w:rPr>
                <w:color w:val="000000"/>
                <w:szCs w:val="22"/>
                <w:lang w:val="ru-RU"/>
              </w:rPr>
              <w:t xml:space="preserve">Pediatric </w:t>
            </w:r>
            <w:r>
              <w:rPr>
                <w:color w:val="000000"/>
                <w:szCs w:val="22"/>
                <w:lang w:val="ru-RU"/>
              </w:rPr>
              <w:t>gastroenterology</w:t>
            </w:r>
          </w:p>
        </w:tc>
        <w:tc>
          <w:tcPr>
            <w:tcW w:w="1235" w:type="pct"/>
            <w:vAlign w:val="center"/>
          </w:tcPr>
          <w:p w:rsidR="007C3C7A" w:rsidRPr="00B87874" w:rsidRDefault="007C3C7A" w:rsidP="007C3C7A">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C603CF" w:rsidRPr="00B87874" w:rsidRDefault="00C603CF" w:rsidP="00CA77B7">
            <w:pPr>
              <w:rPr>
                <w:color w:val="000000"/>
              </w:rPr>
            </w:pPr>
          </w:p>
        </w:tc>
      </w:tr>
      <w:tr w:rsidR="002A0304" w:rsidRPr="00730DAA" w:rsidTr="002A0304">
        <w:trPr>
          <w:cantSplit/>
          <w:trHeight w:val="567"/>
          <w:jc w:val="center"/>
        </w:trPr>
        <w:tc>
          <w:tcPr>
            <w:tcW w:w="373" w:type="pct"/>
          </w:tcPr>
          <w:p w:rsidR="00C603CF" w:rsidRPr="00730DAA" w:rsidRDefault="002A0304" w:rsidP="00315CBD">
            <w:pPr>
              <w:jc w:val="center"/>
              <w:rPr>
                <w:b/>
                <w:color w:val="000000"/>
                <w:sz w:val="28"/>
                <w:szCs w:val="28"/>
                <w:lang w:val="sr-Cyrl-CS"/>
              </w:rPr>
            </w:pPr>
            <w:r>
              <w:rPr>
                <w:b/>
                <w:color w:val="000000"/>
                <w:sz w:val="28"/>
                <w:szCs w:val="28"/>
                <w:lang w:val="sr-Cyrl-CS"/>
              </w:rPr>
              <w:lastRenderedPageBreak/>
              <w:t>2</w:t>
            </w:r>
          </w:p>
        </w:tc>
        <w:tc>
          <w:tcPr>
            <w:tcW w:w="424" w:type="pct"/>
            <w:vAlign w:val="center"/>
          </w:tcPr>
          <w:p w:rsidR="00C603CF" w:rsidRPr="00730DAA" w:rsidRDefault="00C603CF" w:rsidP="00315CBD">
            <w:pPr>
              <w:jc w:val="center"/>
              <w:rPr>
                <w:b/>
                <w:color w:val="000000"/>
                <w:sz w:val="28"/>
                <w:szCs w:val="28"/>
                <w:lang w:val="sr-Cyrl-CS"/>
              </w:rPr>
            </w:pPr>
            <w:r w:rsidRPr="00730DAA">
              <w:rPr>
                <w:b/>
                <w:color w:val="000000"/>
                <w:sz w:val="28"/>
                <w:szCs w:val="28"/>
                <w:lang w:val="sr-Cyrl-CS"/>
              </w:rPr>
              <w:t>11</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2"/>
                <w:szCs w:val="22"/>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C603CF" w:rsidRDefault="00B87874" w:rsidP="00B87874">
            <w:pPr>
              <w:rPr>
                <w:color w:val="000000"/>
              </w:rPr>
            </w:pPr>
            <w:r w:rsidRPr="00B87874">
              <w:rPr>
                <w:color w:val="000000"/>
                <w:lang w:val="sr-Cyrl-CS"/>
              </w:rPr>
              <w:t>Asst. Prof. dr Marija Radovanovic</w:t>
            </w:r>
            <w:r w:rsidRPr="00B87874">
              <w:rPr>
                <w:color w:val="000000"/>
              </w:rPr>
              <w:t xml:space="preserve"> </w:t>
            </w:r>
          </w:p>
          <w:p w:rsidR="001E27D7" w:rsidRPr="001E27D7" w:rsidRDefault="001E27D7" w:rsidP="00B87874">
            <w:pPr>
              <w:rPr>
                <w:color w:val="000000"/>
                <w:lang w:val="it-IT"/>
              </w:rPr>
            </w:pPr>
            <w:r w:rsidRPr="00B87874">
              <w:rPr>
                <w:color w:val="000000"/>
                <w:lang w:val="sr-Cyrl-CS"/>
              </w:rPr>
              <w:t xml:space="preserve">Asst. Prof. dr </w:t>
            </w:r>
            <w:r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CA5A7A">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CA5A7A">
            <w:pPr>
              <w:jc w:val="center"/>
              <w:rPr>
                <w:b/>
                <w:color w:val="000000"/>
                <w:sz w:val="28"/>
                <w:szCs w:val="28"/>
                <w:lang w:val="sr-Cyrl-CS"/>
              </w:rPr>
            </w:pPr>
            <w:r w:rsidRPr="00730DAA">
              <w:rPr>
                <w:b/>
                <w:color w:val="000000"/>
                <w:sz w:val="28"/>
                <w:szCs w:val="28"/>
                <w:lang w:val="sr-Cyrl-CS"/>
              </w:rPr>
              <w:t>12</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L</w:t>
            </w:r>
          </w:p>
        </w:tc>
        <w:tc>
          <w:tcPr>
            <w:tcW w:w="2628" w:type="pct"/>
            <w:vAlign w:val="center"/>
          </w:tcPr>
          <w:p w:rsidR="00C603CF" w:rsidRPr="00D033E8" w:rsidRDefault="007C3C7A" w:rsidP="00D033E8">
            <w:pPr>
              <w:rPr>
                <w:color w:val="000000"/>
                <w:sz w:val="22"/>
                <w:szCs w:val="22"/>
              </w:rPr>
            </w:pPr>
            <w:r w:rsidRPr="007C3C7A">
              <w:rPr>
                <w:color w:val="000000"/>
                <w:szCs w:val="22"/>
                <w:lang w:val="ru-RU"/>
              </w:rPr>
              <w:t xml:space="preserve">Pediatric </w:t>
            </w:r>
            <w:r>
              <w:rPr>
                <w:color w:val="000000"/>
                <w:szCs w:val="22"/>
                <w:lang w:val="ru-RU"/>
              </w:rPr>
              <w:t>gastroenterology</w:t>
            </w:r>
          </w:p>
        </w:tc>
        <w:tc>
          <w:tcPr>
            <w:tcW w:w="1235" w:type="pct"/>
            <w:vAlign w:val="center"/>
          </w:tcPr>
          <w:p w:rsidR="007C3C7A" w:rsidRPr="00B87874" w:rsidRDefault="007C3C7A" w:rsidP="007C3C7A">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C603CF" w:rsidRPr="00B87874" w:rsidRDefault="00C603CF" w:rsidP="00CA77B7">
            <w:pPr>
              <w:rPr>
                <w:color w:val="000000"/>
              </w:rPr>
            </w:pPr>
          </w:p>
        </w:tc>
      </w:tr>
      <w:tr w:rsidR="002A0304" w:rsidRPr="00730DAA" w:rsidTr="002A0304">
        <w:trPr>
          <w:cantSplit/>
          <w:trHeight w:val="567"/>
          <w:jc w:val="center"/>
        </w:trPr>
        <w:tc>
          <w:tcPr>
            <w:tcW w:w="373" w:type="pct"/>
          </w:tcPr>
          <w:p w:rsidR="00C603CF" w:rsidRPr="00730DAA" w:rsidRDefault="002A0304" w:rsidP="00315CBD">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315CBD">
            <w:pPr>
              <w:jc w:val="center"/>
              <w:rPr>
                <w:b/>
                <w:color w:val="000000"/>
                <w:sz w:val="28"/>
                <w:szCs w:val="28"/>
                <w:lang w:val="sr-Cyrl-CS"/>
              </w:rPr>
            </w:pPr>
            <w:r w:rsidRPr="00730DAA">
              <w:rPr>
                <w:b/>
                <w:color w:val="000000"/>
                <w:sz w:val="28"/>
                <w:szCs w:val="28"/>
                <w:lang w:val="sr-Cyrl-CS"/>
              </w:rPr>
              <w:t>12</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2"/>
                <w:szCs w:val="22"/>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C603CF" w:rsidRDefault="00B87874" w:rsidP="00B87874">
            <w:pPr>
              <w:rPr>
                <w:color w:val="000000"/>
              </w:rPr>
            </w:pPr>
            <w:r w:rsidRPr="00B87874">
              <w:rPr>
                <w:color w:val="000000"/>
                <w:lang w:val="sr-Cyrl-CS"/>
              </w:rPr>
              <w:t>Asst. Prof. dr Marija Radovanovic</w:t>
            </w:r>
            <w:r w:rsidRPr="00B87874">
              <w:rPr>
                <w:color w:val="000000"/>
              </w:rPr>
              <w:t xml:space="preserve"> </w:t>
            </w:r>
          </w:p>
          <w:p w:rsidR="001E27D7" w:rsidRPr="001E27D7" w:rsidRDefault="001E27D7" w:rsidP="00B87874">
            <w:pPr>
              <w:rPr>
                <w:color w:val="000000"/>
                <w:lang w:val="it-IT"/>
              </w:rPr>
            </w:pPr>
            <w:r w:rsidRPr="00B87874">
              <w:rPr>
                <w:color w:val="000000"/>
                <w:lang w:val="sr-Cyrl-CS"/>
              </w:rPr>
              <w:t xml:space="preserve">Asst. Prof. dr </w:t>
            </w:r>
            <w:r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CA5A7A">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CA5A7A">
            <w:pPr>
              <w:jc w:val="center"/>
              <w:rPr>
                <w:b/>
                <w:color w:val="000000"/>
                <w:sz w:val="28"/>
                <w:szCs w:val="28"/>
                <w:lang w:val="sr-Cyrl-CS"/>
              </w:rPr>
            </w:pPr>
            <w:r w:rsidRPr="00730DAA">
              <w:rPr>
                <w:b/>
                <w:color w:val="000000"/>
                <w:sz w:val="28"/>
                <w:szCs w:val="28"/>
                <w:lang w:val="sr-Cyrl-CS"/>
              </w:rPr>
              <w:t>13</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L</w:t>
            </w:r>
          </w:p>
        </w:tc>
        <w:tc>
          <w:tcPr>
            <w:tcW w:w="2628" w:type="pct"/>
            <w:vAlign w:val="center"/>
          </w:tcPr>
          <w:p w:rsidR="00C603CF" w:rsidRPr="00D033E8" w:rsidRDefault="007C3C7A" w:rsidP="00D033E8">
            <w:pPr>
              <w:rPr>
                <w:color w:val="000000"/>
                <w:sz w:val="22"/>
                <w:szCs w:val="22"/>
              </w:rPr>
            </w:pPr>
            <w:r w:rsidRPr="007C3C7A">
              <w:rPr>
                <w:color w:val="000000"/>
                <w:szCs w:val="22"/>
                <w:lang w:val="ru-RU"/>
              </w:rPr>
              <w:t xml:space="preserve">Pediatric </w:t>
            </w:r>
            <w:r>
              <w:rPr>
                <w:color w:val="000000"/>
                <w:szCs w:val="22"/>
                <w:lang w:val="ru-RU"/>
              </w:rPr>
              <w:t>neurology</w:t>
            </w:r>
          </w:p>
        </w:tc>
        <w:tc>
          <w:tcPr>
            <w:tcW w:w="1235" w:type="pct"/>
            <w:vAlign w:val="center"/>
          </w:tcPr>
          <w:p w:rsidR="007C3C7A" w:rsidRPr="00B87874" w:rsidRDefault="007C3C7A" w:rsidP="007C3C7A">
            <w:pPr>
              <w:rPr>
                <w:color w:val="000000"/>
              </w:rPr>
            </w:pPr>
            <w:r w:rsidRPr="00B87874">
              <w:rPr>
                <w:color w:val="000000"/>
              </w:rPr>
              <w:t xml:space="preserve">Doc. </w:t>
            </w:r>
            <w:proofErr w:type="spellStart"/>
            <w:r w:rsidRPr="00B87874">
              <w:rPr>
                <w:color w:val="000000"/>
              </w:rPr>
              <w:t>dr</w:t>
            </w:r>
            <w:proofErr w:type="spellEnd"/>
            <w:r w:rsidRPr="00B87874">
              <w:rPr>
                <w:color w:val="000000"/>
              </w:rPr>
              <w:t xml:space="preserve"> </w:t>
            </w:r>
            <w:proofErr w:type="spellStart"/>
            <w:r w:rsidRPr="00B87874">
              <w:rPr>
                <w:color w:val="000000"/>
              </w:rPr>
              <w:t>Marija</w:t>
            </w:r>
            <w:proofErr w:type="spellEnd"/>
            <w:r w:rsidRPr="00B87874">
              <w:rPr>
                <w:color w:val="000000"/>
              </w:rPr>
              <w:t xml:space="preserve"> </w:t>
            </w:r>
            <w:proofErr w:type="spellStart"/>
            <w:r w:rsidRPr="00B87874">
              <w:rPr>
                <w:color w:val="000000"/>
              </w:rPr>
              <w:t>Radovanovic</w:t>
            </w:r>
            <w:proofErr w:type="spellEnd"/>
          </w:p>
          <w:p w:rsidR="00C603CF" w:rsidRPr="00B87874" w:rsidRDefault="00C603CF" w:rsidP="004C340F">
            <w:pPr>
              <w:rPr>
                <w:color w:val="000000"/>
              </w:rPr>
            </w:pPr>
          </w:p>
        </w:tc>
      </w:tr>
      <w:tr w:rsidR="002A0304" w:rsidRPr="00730DAA" w:rsidTr="002A0304">
        <w:trPr>
          <w:cantSplit/>
          <w:trHeight w:val="567"/>
          <w:jc w:val="center"/>
        </w:trPr>
        <w:tc>
          <w:tcPr>
            <w:tcW w:w="373" w:type="pct"/>
          </w:tcPr>
          <w:p w:rsidR="00C603CF" w:rsidRPr="00730DAA" w:rsidRDefault="002A0304" w:rsidP="00315CBD">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315CBD">
            <w:pPr>
              <w:jc w:val="center"/>
              <w:rPr>
                <w:b/>
                <w:color w:val="000000"/>
                <w:sz w:val="28"/>
                <w:szCs w:val="28"/>
                <w:lang w:val="sr-Cyrl-CS"/>
              </w:rPr>
            </w:pPr>
            <w:r w:rsidRPr="00730DAA">
              <w:rPr>
                <w:b/>
                <w:color w:val="000000"/>
                <w:sz w:val="28"/>
                <w:szCs w:val="28"/>
                <w:lang w:val="sr-Cyrl-CS"/>
              </w:rPr>
              <w:t>13</w:t>
            </w:r>
          </w:p>
        </w:tc>
        <w:tc>
          <w:tcPr>
            <w:tcW w:w="339" w:type="pct"/>
            <w:vAlign w:val="center"/>
          </w:tcPr>
          <w:p w:rsidR="00C603CF" w:rsidRPr="001A2230"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2"/>
                <w:szCs w:val="22"/>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C603CF" w:rsidRDefault="00B87874" w:rsidP="00B87874">
            <w:pPr>
              <w:rPr>
                <w:color w:val="000000"/>
              </w:rPr>
            </w:pPr>
            <w:r w:rsidRPr="00B87874">
              <w:rPr>
                <w:color w:val="000000"/>
                <w:lang w:val="sr-Cyrl-CS"/>
              </w:rPr>
              <w:t>Asst. Prof. dr Marija Radovanovic</w:t>
            </w:r>
            <w:r w:rsidRPr="00B87874">
              <w:rPr>
                <w:color w:val="000000"/>
              </w:rPr>
              <w:t xml:space="preserve"> </w:t>
            </w:r>
          </w:p>
          <w:p w:rsidR="001E27D7" w:rsidRPr="001E27D7" w:rsidRDefault="001E27D7" w:rsidP="00B87874">
            <w:pPr>
              <w:rPr>
                <w:color w:val="000000"/>
                <w:lang w:val="it-IT"/>
              </w:rPr>
            </w:pPr>
            <w:r w:rsidRPr="00B87874">
              <w:rPr>
                <w:color w:val="000000"/>
                <w:lang w:val="sr-Cyrl-CS"/>
              </w:rPr>
              <w:t xml:space="preserve">Asst. Prof. dr </w:t>
            </w:r>
            <w:r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CA5A7A">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CA5A7A">
            <w:pPr>
              <w:jc w:val="center"/>
              <w:rPr>
                <w:b/>
                <w:color w:val="000000"/>
                <w:sz w:val="28"/>
                <w:szCs w:val="28"/>
                <w:lang w:val="sr-Cyrl-CS"/>
              </w:rPr>
            </w:pPr>
            <w:r w:rsidRPr="00730DAA">
              <w:rPr>
                <w:b/>
                <w:color w:val="000000"/>
                <w:sz w:val="28"/>
                <w:szCs w:val="28"/>
                <w:lang w:val="sr-Cyrl-CS"/>
              </w:rPr>
              <w:t>14</w:t>
            </w:r>
          </w:p>
        </w:tc>
        <w:tc>
          <w:tcPr>
            <w:tcW w:w="339" w:type="pct"/>
            <w:vAlign w:val="center"/>
          </w:tcPr>
          <w:p w:rsidR="00C603CF" w:rsidRPr="00855FD3" w:rsidRDefault="00C603CF" w:rsidP="00315CBD">
            <w:pPr>
              <w:jc w:val="center"/>
              <w:rPr>
                <w:b/>
                <w:color w:val="000000"/>
                <w:sz w:val="28"/>
                <w:szCs w:val="28"/>
                <w:lang w:val="en-US"/>
              </w:rPr>
            </w:pPr>
            <w:r>
              <w:rPr>
                <w:b/>
                <w:color w:val="000000"/>
                <w:sz w:val="28"/>
                <w:szCs w:val="28"/>
                <w:lang w:val="en-US"/>
              </w:rPr>
              <w:t>L</w:t>
            </w:r>
          </w:p>
        </w:tc>
        <w:tc>
          <w:tcPr>
            <w:tcW w:w="2628" w:type="pct"/>
            <w:vAlign w:val="center"/>
          </w:tcPr>
          <w:p w:rsidR="00C603CF" w:rsidRPr="00730DAA" w:rsidRDefault="007C3C7A" w:rsidP="00D033E8">
            <w:pPr>
              <w:rPr>
                <w:color w:val="000000"/>
                <w:sz w:val="22"/>
                <w:szCs w:val="22"/>
              </w:rPr>
            </w:pPr>
            <w:r w:rsidRPr="007C3C7A">
              <w:rPr>
                <w:color w:val="000000"/>
                <w:szCs w:val="22"/>
                <w:lang w:val="ru-RU"/>
              </w:rPr>
              <w:t xml:space="preserve">Pediatric </w:t>
            </w:r>
            <w:r>
              <w:rPr>
                <w:color w:val="000000"/>
                <w:szCs w:val="22"/>
                <w:lang w:val="ru-RU"/>
              </w:rPr>
              <w:t>neurology</w:t>
            </w:r>
          </w:p>
        </w:tc>
        <w:tc>
          <w:tcPr>
            <w:tcW w:w="1235" w:type="pct"/>
            <w:vAlign w:val="center"/>
          </w:tcPr>
          <w:p w:rsidR="001D6846" w:rsidRPr="00B87874" w:rsidRDefault="001D6846" w:rsidP="001D6846">
            <w:pPr>
              <w:rPr>
                <w:color w:val="000000"/>
              </w:rPr>
            </w:pPr>
            <w:r w:rsidRPr="00B87874">
              <w:rPr>
                <w:color w:val="000000"/>
              </w:rPr>
              <w:t xml:space="preserve">Doc. </w:t>
            </w:r>
            <w:proofErr w:type="spellStart"/>
            <w:r w:rsidRPr="00B87874">
              <w:rPr>
                <w:color w:val="000000"/>
              </w:rPr>
              <w:t>dr</w:t>
            </w:r>
            <w:proofErr w:type="spellEnd"/>
            <w:r w:rsidRPr="00B87874">
              <w:rPr>
                <w:color w:val="000000"/>
              </w:rPr>
              <w:t xml:space="preserve"> </w:t>
            </w:r>
            <w:proofErr w:type="spellStart"/>
            <w:r w:rsidRPr="00B87874">
              <w:rPr>
                <w:color w:val="000000"/>
              </w:rPr>
              <w:t>Marija</w:t>
            </w:r>
            <w:proofErr w:type="spellEnd"/>
            <w:r w:rsidRPr="00B87874">
              <w:rPr>
                <w:color w:val="000000"/>
              </w:rPr>
              <w:t xml:space="preserve"> </w:t>
            </w:r>
            <w:proofErr w:type="spellStart"/>
            <w:r w:rsidRPr="00B87874">
              <w:rPr>
                <w:color w:val="000000"/>
              </w:rPr>
              <w:t>Radovanovic</w:t>
            </w:r>
            <w:proofErr w:type="spellEnd"/>
          </w:p>
          <w:p w:rsidR="00C603CF" w:rsidRPr="00B87874" w:rsidRDefault="00C603CF" w:rsidP="00B87874">
            <w:pPr>
              <w:rPr>
                <w:color w:val="000000"/>
              </w:rPr>
            </w:pPr>
          </w:p>
        </w:tc>
      </w:tr>
      <w:tr w:rsidR="002A0304" w:rsidRPr="00730DAA" w:rsidTr="002A0304">
        <w:trPr>
          <w:cantSplit/>
          <w:trHeight w:val="567"/>
          <w:jc w:val="center"/>
        </w:trPr>
        <w:tc>
          <w:tcPr>
            <w:tcW w:w="373" w:type="pct"/>
          </w:tcPr>
          <w:p w:rsidR="00C603CF" w:rsidRPr="00730DAA" w:rsidRDefault="002A0304" w:rsidP="009211FA">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9211FA">
            <w:pPr>
              <w:jc w:val="center"/>
              <w:rPr>
                <w:b/>
                <w:color w:val="000000"/>
                <w:sz w:val="28"/>
                <w:szCs w:val="28"/>
                <w:lang w:val="sr-Cyrl-CS"/>
              </w:rPr>
            </w:pPr>
            <w:r w:rsidRPr="00730DAA">
              <w:rPr>
                <w:b/>
                <w:color w:val="000000"/>
                <w:sz w:val="28"/>
                <w:szCs w:val="28"/>
                <w:lang w:val="sr-Cyrl-CS"/>
              </w:rPr>
              <w:t>14</w:t>
            </w:r>
          </w:p>
        </w:tc>
        <w:tc>
          <w:tcPr>
            <w:tcW w:w="339" w:type="pct"/>
            <w:vAlign w:val="center"/>
          </w:tcPr>
          <w:p w:rsidR="00C603CF" w:rsidRPr="001A2230"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2"/>
                <w:szCs w:val="22"/>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1E27D7" w:rsidRDefault="00B87874" w:rsidP="00B87874">
            <w:pPr>
              <w:rPr>
                <w:color w:val="000000"/>
                <w:lang w:val="sr-Cyrl-CS"/>
              </w:rPr>
            </w:pPr>
            <w:r w:rsidRPr="00B87874">
              <w:rPr>
                <w:color w:val="000000"/>
                <w:lang w:val="sr-Cyrl-CS"/>
              </w:rPr>
              <w:t>Asst. Prof. dr Marija Radovanovic</w:t>
            </w:r>
          </w:p>
          <w:p w:rsidR="00C603CF" w:rsidRPr="001E27D7" w:rsidRDefault="00B87874" w:rsidP="00B87874">
            <w:pPr>
              <w:rPr>
                <w:color w:val="000000"/>
                <w:lang w:val="it-IT"/>
              </w:rPr>
            </w:pPr>
            <w:r w:rsidRPr="00B87874">
              <w:rPr>
                <w:color w:val="000000"/>
              </w:rPr>
              <w:t xml:space="preserve"> </w:t>
            </w:r>
            <w:r w:rsidR="001E27D7" w:rsidRPr="00B87874">
              <w:rPr>
                <w:color w:val="000000"/>
                <w:lang w:val="sr-Cyrl-CS"/>
              </w:rPr>
              <w:t xml:space="preserve">Asst. Prof. dr </w:t>
            </w:r>
            <w:r w:rsidR="001E27D7" w:rsidRPr="001E27D7">
              <w:rPr>
                <w:color w:val="000000"/>
                <w:lang w:val="it-IT"/>
              </w:rPr>
              <w:t>Rasa Medovic</w:t>
            </w:r>
          </w:p>
        </w:tc>
      </w:tr>
      <w:tr w:rsidR="002A0304" w:rsidRPr="00730DAA" w:rsidTr="002A0304">
        <w:trPr>
          <w:cantSplit/>
          <w:trHeight w:val="567"/>
          <w:jc w:val="center"/>
        </w:trPr>
        <w:tc>
          <w:tcPr>
            <w:tcW w:w="373" w:type="pct"/>
          </w:tcPr>
          <w:p w:rsidR="00C603CF" w:rsidRPr="00730DAA" w:rsidRDefault="002A0304" w:rsidP="00CA5A7A">
            <w:pPr>
              <w:jc w:val="center"/>
              <w:rPr>
                <w:b/>
                <w:color w:val="000000"/>
                <w:sz w:val="28"/>
                <w:szCs w:val="28"/>
                <w:lang w:val="sr-Cyrl-CS"/>
              </w:rPr>
            </w:pPr>
            <w:r>
              <w:rPr>
                <w:b/>
                <w:color w:val="000000"/>
                <w:sz w:val="28"/>
                <w:szCs w:val="28"/>
                <w:lang w:val="sr-Cyrl-CS"/>
              </w:rPr>
              <w:t>2</w:t>
            </w:r>
          </w:p>
        </w:tc>
        <w:tc>
          <w:tcPr>
            <w:tcW w:w="424" w:type="pct"/>
            <w:vAlign w:val="center"/>
          </w:tcPr>
          <w:p w:rsidR="00C603CF" w:rsidRPr="00730DAA" w:rsidRDefault="00C603CF" w:rsidP="00CA5A7A">
            <w:pPr>
              <w:jc w:val="center"/>
              <w:rPr>
                <w:b/>
                <w:color w:val="000000"/>
                <w:sz w:val="28"/>
                <w:szCs w:val="28"/>
                <w:lang w:val="sr-Cyrl-CS"/>
              </w:rPr>
            </w:pPr>
            <w:r w:rsidRPr="00730DAA">
              <w:rPr>
                <w:b/>
                <w:color w:val="000000"/>
                <w:sz w:val="28"/>
                <w:szCs w:val="28"/>
                <w:lang w:val="sr-Cyrl-CS"/>
              </w:rPr>
              <w:t>15</w:t>
            </w:r>
          </w:p>
        </w:tc>
        <w:tc>
          <w:tcPr>
            <w:tcW w:w="339" w:type="pct"/>
            <w:vAlign w:val="center"/>
          </w:tcPr>
          <w:p w:rsidR="00C603CF" w:rsidRPr="001A2230" w:rsidRDefault="00C603CF" w:rsidP="00315CBD">
            <w:pPr>
              <w:jc w:val="center"/>
              <w:rPr>
                <w:b/>
                <w:color w:val="000000"/>
                <w:sz w:val="28"/>
                <w:szCs w:val="28"/>
                <w:lang w:val="en-US"/>
              </w:rPr>
            </w:pPr>
            <w:r>
              <w:rPr>
                <w:b/>
                <w:color w:val="000000"/>
                <w:sz w:val="28"/>
                <w:szCs w:val="28"/>
                <w:lang w:val="en-US"/>
              </w:rPr>
              <w:t>L</w:t>
            </w:r>
          </w:p>
        </w:tc>
        <w:tc>
          <w:tcPr>
            <w:tcW w:w="2628" w:type="pct"/>
            <w:vAlign w:val="center"/>
          </w:tcPr>
          <w:p w:rsidR="007C3C7A" w:rsidRDefault="007C3C7A" w:rsidP="007B6893">
            <w:pPr>
              <w:rPr>
                <w:rStyle w:val="rynqvb"/>
                <w:b/>
              </w:rPr>
            </w:pPr>
            <w:r>
              <w:rPr>
                <w:color w:val="000000"/>
                <w:szCs w:val="22"/>
                <w:lang w:val="ru-RU"/>
              </w:rPr>
              <w:t>Rheumatic diseases of chilhood, reumatic fever and poisoning in pediatrics</w:t>
            </w:r>
          </w:p>
          <w:p w:rsidR="00C603CF" w:rsidRPr="00D033E8" w:rsidRDefault="00C603CF" w:rsidP="007B6893">
            <w:pPr>
              <w:rPr>
                <w:color w:val="000000"/>
                <w:sz w:val="22"/>
                <w:szCs w:val="22"/>
                <w:lang w:val="ru-RU"/>
              </w:rPr>
            </w:pPr>
          </w:p>
        </w:tc>
        <w:tc>
          <w:tcPr>
            <w:tcW w:w="1235" w:type="pct"/>
            <w:vAlign w:val="center"/>
          </w:tcPr>
          <w:p w:rsidR="00C603CF" w:rsidRPr="00B87874" w:rsidRDefault="007C3C7A" w:rsidP="009923AF">
            <w:pPr>
              <w:rPr>
                <w:color w:val="000000"/>
              </w:rPr>
            </w:pPr>
            <w:r w:rsidRPr="00B87874">
              <w:rPr>
                <w:color w:val="000000"/>
              </w:rPr>
              <w:t xml:space="preserve">Doc.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tc>
      </w:tr>
      <w:tr w:rsidR="002A0304" w:rsidRPr="00730DAA" w:rsidTr="002A0304">
        <w:trPr>
          <w:cantSplit/>
          <w:trHeight w:val="567"/>
          <w:jc w:val="center"/>
        </w:trPr>
        <w:tc>
          <w:tcPr>
            <w:tcW w:w="373" w:type="pct"/>
          </w:tcPr>
          <w:p w:rsidR="00C603CF" w:rsidRPr="00730DAA" w:rsidRDefault="002A0304" w:rsidP="00315CBD">
            <w:pPr>
              <w:jc w:val="center"/>
              <w:rPr>
                <w:b/>
                <w:color w:val="000000"/>
                <w:sz w:val="28"/>
                <w:szCs w:val="28"/>
                <w:lang w:val="sr-Cyrl-CS"/>
              </w:rPr>
            </w:pPr>
            <w:r>
              <w:rPr>
                <w:b/>
                <w:color w:val="000000"/>
                <w:sz w:val="28"/>
                <w:szCs w:val="28"/>
                <w:lang w:val="sr-Cyrl-CS"/>
              </w:rPr>
              <w:lastRenderedPageBreak/>
              <w:t>2</w:t>
            </w:r>
          </w:p>
        </w:tc>
        <w:tc>
          <w:tcPr>
            <w:tcW w:w="424" w:type="pct"/>
            <w:vAlign w:val="center"/>
          </w:tcPr>
          <w:p w:rsidR="00C603CF" w:rsidRPr="00730DAA" w:rsidRDefault="00C603CF" w:rsidP="00315CBD">
            <w:pPr>
              <w:jc w:val="center"/>
              <w:rPr>
                <w:b/>
                <w:color w:val="000000"/>
                <w:sz w:val="28"/>
                <w:szCs w:val="28"/>
                <w:lang w:val="sr-Cyrl-CS"/>
              </w:rPr>
            </w:pPr>
            <w:r w:rsidRPr="00730DAA">
              <w:rPr>
                <w:b/>
                <w:color w:val="000000"/>
                <w:sz w:val="28"/>
                <w:szCs w:val="28"/>
                <w:lang w:val="sr-Cyrl-CS"/>
              </w:rPr>
              <w:t>15</w:t>
            </w:r>
          </w:p>
        </w:tc>
        <w:tc>
          <w:tcPr>
            <w:tcW w:w="339" w:type="pct"/>
            <w:vAlign w:val="center"/>
          </w:tcPr>
          <w:p w:rsidR="00C603CF" w:rsidRPr="001A2230" w:rsidRDefault="00C603CF" w:rsidP="00315CBD">
            <w:pPr>
              <w:jc w:val="center"/>
              <w:rPr>
                <w:b/>
                <w:color w:val="000000"/>
                <w:sz w:val="28"/>
                <w:szCs w:val="28"/>
                <w:lang w:val="en-US"/>
              </w:rPr>
            </w:pPr>
            <w:r>
              <w:rPr>
                <w:b/>
                <w:color w:val="000000"/>
                <w:sz w:val="28"/>
                <w:szCs w:val="28"/>
                <w:lang w:val="en-US"/>
              </w:rPr>
              <w:t>P</w:t>
            </w:r>
          </w:p>
        </w:tc>
        <w:tc>
          <w:tcPr>
            <w:tcW w:w="2628" w:type="pct"/>
            <w:vAlign w:val="center"/>
          </w:tcPr>
          <w:p w:rsidR="00C603CF" w:rsidRPr="00730DAA" w:rsidRDefault="00C603CF" w:rsidP="00315CBD">
            <w:pPr>
              <w:rPr>
                <w:color w:val="000000"/>
                <w:sz w:val="20"/>
                <w:szCs w:val="20"/>
                <w:lang w:val="en-US"/>
              </w:rPr>
            </w:pPr>
          </w:p>
        </w:tc>
        <w:tc>
          <w:tcPr>
            <w:tcW w:w="1235" w:type="pct"/>
            <w:vAlign w:val="center"/>
          </w:tcPr>
          <w:p w:rsidR="00B87874" w:rsidRPr="00B87874" w:rsidRDefault="00B87874" w:rsidP="00B87874">
            <w:pPr>
              <w:rPr>
                <w:color w:val="000000"/>
              </w:rPr>
            </w:pPr>
            <w:r w:rsidRPr="00B87874">
              <w:rPr>
                <w:color w:val="000000"/>
              </w:rPr>
              <w:t xml:space="preserve">Prof. </w:t>
            </w:r>
            <w:proofErr w:type="spellStart"/>
            <w:r w:rsidRPr="00B87874">
              <w:rPr>
                <w:color w:val="000000"/>
              </w:rPr>
              <w:t>dr</w:t>
            </w:r>
            <w:proofErr w:type="spellEnd"/>
            <w:r w:rsidRPr="00B87874">
              <w:rPr>
                <w:color w:val="000000"/>
              </w:rPr>
              <w:t xml:space="preserve"> Biljana </w:t>
            </w:r>
            <w:proofErr w:type="spellStart"/>
            <w:r w:rsidRPr="00B87874">
              <w:rPr>
                <w:color w:val="000000"/>
              </w:rPr>
              <w:t>Vuletic</w:t>
            </w:r>
            <w:proofErr w:type="spellEnd"/>
          </w:p>
          <w:p w:rsidR="00B87874" w:rsidRDefault="00B87874" w:rsidP="00B87874">
            <w:pPr>
              <w:rPr>
                <w:color w:val="000000"/>
              </w:rPr>
            </w:pPr>
            <w:r w:rsidRPr="00B87874">
              <w:rPr>
                <w:color w:val="000000"/>
              </w:rPr>
              <w:t>Prof.</w:t>
            </w:r>
            <w:r>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Andjelka</w:t>
            </w:r>
            <w:proofErr w:type="spellEnd"/>
            <w:r w:rsidRPr="00B87874">
              <w:rPr>
                <w:color w:val="000000"/>
              </w:rPr>
              <w:t xml:space="preserve"> </w:t>
            </w:r>
            <w:proofErr w:type="spellStart"/>
            <w:r w:rsidRPr="00B87874">
              <w:rPr>
                <w:color w:val="000000"/>
              </w:rPr>
              <w:t>Stojkovic</w:t>
            </w:r>
            <w:proofErr w:type="spellEnd"/>
          </w:p>
          <w:p w:rsidR="00B87874" w:rsidRDefault="00B87874" w:rsidP="00B87874">
            <w:pPr>
              <w:rPr>
                <w:color w:val="000000"/>
              </w:rPr>
            </w:pPr>
            <w:proofErr w:type="spellStart"/>
            <w:r>
              <w:t>Asst</w:t>
            </w:r>
            <w:proofErr w:type="spellEnd"/>
            <w:r>
              <w:t xml:space="preserve">. Prof. </w:t>
            </w:r>
            <w:r w:rsidRPr="00B87874">
              <w:rPr>
                <w:color w:val="000000"/>
              </w:rPr>
              <w:t xml:space="preserve"> </w:t>
            </w:r>
            <w:proofErr w:type="spellStart"/>
            <w:r w:rsidRPr="00B87874">
              <w:rPr>
                <w:color w:val="000000"/>
              </w:rPr>
              <w:t>dr</w:t>
            </w:r>
            <w:proofErr w:type="spellEnd"/>
            <w:r w:rsidRPr="00B87874">
              <w:rPr>
                <w:color w:val="000000"/>
              </w:rPr>
              <w:t xml:space="preserve"> </w:t>
            </w:r>
            <w:proofErr w:type="spellStart"/>
            <w:r w:rsidRPr="00B87874">
              <w:rPr>
                <w:color w:val="000000"/>
              </w:rPr>
              <w:t>Sanja</w:t>
            </w:r>
            <w:proofErr w:type="spellEnd"/>
            <w:r w:rsidRPr="00B87874">
              <w:rPr>
                <w:color w:val="000000"/>
              </w:rPr>
              <w:t xml:space="preserve"> </w:t>
            </w:r>
            <w:proofErr w:type="spellStart"/>
            <w:r w:rsidRPr="00B87874">
              <w:rPr>
                <w:color w:val="000000"/>
              </w:rPr>
              <w:t>Knezevic</w:t>
            </w:r>
            <w:proofErr w:type="spellEnd"/>
          </w:p>
          <w:p w:rsidR="00C603CF" w:rsidRDefault="00B87874" w:rsidP="00B87874">
            <w:pPr>
              <w:rPr>
                <w:color w:val="000000"/>
                <w:lang w:val="sr-Cyrl-CS"/>
              </w:rPr>
            </w:pPr>
            <w:r w:rsidRPr="00B87874">
              <w:rPr>
                <w:color w:val="000000"/>
                <w:lang w:val="sr-Cyrl-CS"/>
              </w:rPr>
              <w:t>Asst. Prof. dr Marija Radovanovic</w:t>
            </w:r>
          </w:p>
          <w:p w:rsidR="001E27D7" w:rsidRPr="001E27D7" w:rsidRDefault="001E27D7" w:rsidP="00B87874">
            <w:pPr>
              <w:rPr>
                <w:color w:val="000000"/>
                <w:lang w:val="it-IT"/>
              </w:rPr>
            </w:pPr>
            <w:r w:rsidRPr="00B87874">
              <w:rPr>
                <w:color w:val="000000"/>
                <w:lang w:val="sr-Cyrl-CS"/>
              </w:rPr>
              <w:t xml:space="preserve">Asst. Prof. dr </w:t>
            </w:r>
            <w:r w:rsidRPr="001E27D7">
              <w:rPr>
                <w:color w:val="000000"/>
                <w:lang w:val="it-IT"/>
              </w:rPr>
              <w:t>Rasa Medovic</w:t>
            </w:r>
          </w:p>
        </w:tc>
      </w:tr>
    </w:tbl>
    <w:p w:rsidR="00626290" w:rsidRPr="00730DAA" w:rsidRDefault="00626290" w:rsidP="00E04E05">
      <w:pPr>
        <w:rPr>
          <w:color w:val="000000"/>
          <w:lang w:val="sr-Cyrl-CS"/>
        </w:rPr>
      </w:pPr>
    </w:p>
    <w:p w:rsidR="00732C64" w:rsidRPr="00730DAA" w:rsidRDefault="00732C64" w:rsidP="00E04E05">
      <w:pPr>
        <w:rPr>
          <w:color w:val="000000"/>
          <w:lang w:val="sr-Cyrl-CS"/>
        </w:rPr>
      </w:pPr>
    </w:p>
    <w:sectPr w:rsidR="00732C64" w:rsidRPr="00730DAA" w:rsidSect="002F567E">
      <w:pgSz w:w="16840" w:h="11907" w:orient="landscape" w:code="9"/>
      <w:pgMar w:top="1134" w:right="567" w:bottom="1134" w:left="567" w:header="51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84E" w:rsidRDefault="00D8184E" w:rsidP="0085452B">
      <w:r>
        <w:separator/>
      </w:r>
    </w:p>
  </w:endnote>
  <w:endnote w:type="continuationSeparator" w:id="0">
    <w:p w:rsidR="00D8184E" w:rsidRDefault="00D8184E" w:rsidP="008545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游明朝">
    <w:panose1 w:val="00000000000000000000"/>
    <w:charset w:val="80"/>
    <w:family w:val="roman"/>
    <w:notTrueType/>
    <w:pitch w:val="default"/>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 w:name="New">
    <w:altName w:val="Cambria"/>
    <w:panose1 w:val="00000000000000000000"/>
    <w:charset w:val="00"/>
    <w:family w:val="roman"/>
    <w:notTrueType/>
    <w:pitch w:val="default"/>
    <w:sig w:usb0="00000000" w:usb1="00000000" w:usb2="00000000" w:usb3="00000000" w:csb0="00000000" w:csb1="00000000"/>
  </w:font>
  <w:font w:name="Times New Roman (Body CS)">
    <w:altName w:val="Times New Roman"/>
    <w:panose1 w:val="00000000000000000000"/>
    <w:charset w:val="00"/>
    <w:family w:val="roman"/>
    <w:notTrueType/>
    <w:pitch w:val="default"/>
    <w:sig w:usb0="00000000" w:usb1="00000000" w:usb2="00000000" w:usb3="00000000" w:csb0="00000000"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84E" w:rsidRDefault="00D8184E" w:rsidP="0085452B">
      <w:r>
        <w:separator/>
      </w:r>
    </w:p>
  </w:footnote>
  <w:footnote w:type="continuationSeparator" w:id="0">
    <w:p w:rsidR="00D8184E" w:rsidRDefault="00D8184E" w:rsidP="008545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3597"/>
    <w:multiLevelType w:val="hybridMultilevel"/>
    <w:tmpl w:val="A4B2B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330AE0"/>
    <w:multiLevelType w:val="hybridMultilevel"/>
    <w:tmpl w:val="C2BAFCAC"/>
    <w:lvl w:ilvl="0" w:tplc="081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727627"/>
    <w:multiLevelType w:val="hybridMultilevel"/>
    <w:tmpl w:val="2CF8B592"/>
    <w:lvl w:ilvl="0" w:tplc="04090001">
      <w:start w:val="1"/>
      <w:numFmt w:val="bullet"/>
      <w:lvlText w:val=""/>
      <w:lvlJc w:val="left"/>
      <w:pPr>
        <w:ind w:left="312" w:hanging="360"/>
      </w:pPr>
      <w:rPr>
        <w:rFonts w:ascii="Symbol" w:hAnsi="Symbol" w:hint="default"/>
      </w:rPr>
    </w:lvl>
    <w:lvl w:ilvl="1" w:tplc="04090003" w:tentative="1">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abstractNum w:abstractNumId="3">
    <w:nsid w:val="125F07E4"/>
    <w:multiLevelType w:val="hybridMultilevel"/>
    <w:tmpl w:val="CBE0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980C27"/>
    <w:multiLevelType w:val="hybridMultilevel"/>
    <w:tmpl w:val="E77C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273E5"/>
    <w:multiLevelType w:val="hybridMultilevel"/>
    <w:tmpl w:val="5E56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AD6757"/>
    <w:multiLevelType w:val="hybridMultilevel"/>
    <w:tmpl w:val="72FA755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7">
    <w:nsid w:val="1CA7731D"/>
    <w:multiLevelType w:val="hybridMultilevel"/>
    <w:tmpl w:val="ABE4C440"/>
    <w:lvl w:ilvl="0" w:tplc="E326CC38">
      <w:numFmt w:val="bullet"/>
      <w:lvlText w:val=""/>
      <w:lvlJc w:val="left"/>
      <w:pPr>
        <w:ind w:left="516" w:hanging="516"/>
      </w:pPr>
      <w:rPr>
        <w:rFonts w:ascii="Symbol" w:eastAsia="Times New Roman" w:hAnsi="Symbol" w:cs="Aria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157103"/>
    <w:multiLevelType w:val="hybridMultilevel"/>
    <w:tmpl w:val="328A509E"/>
    <w:lvl w:ilvl="0" w:tplc="E326CC38">
      <w:numFmt w:val="bullet"/>
      <w:lvlText w:val=""/>
      <w:lvlJc w:val="left"/>
      <w:pPr>
        <w:ind w:left="720" w:hanging="360"/>
      </w:pPr>
      <w:rPr>
        <w:rFonts w:ascii="Symbol" w:eastAsia="Times New Roman" w:hAnsi="Symbo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E432E03"/>
    <w:multiLevelType w:val="hybridMultilevel"/>
    <w:tmpl w:val="DA48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515149"/>
    <w:multiLevelType w:val="hybridMultilevel"/>
    <w:tmpl w:val="582C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E075AF"/>
    <w:multiLevelType w:val="hybridMultilevel"/>
    <w:tmpl w:val="4956F14E"/>
    <w:lvl w:ilvl="0" w:tplc="E326CC38">
      <w:numFmt w:val="bullet"/>
      <w:lvlText w:val=""/>
      <w:lvlJc w:val="left"/>
      <w:pPr>
        <w:ind w:left="516" w:hanging="516"/>
      </w:pPr>
      <w:rPr>
        <w:rFonts w:ascii="Symbol" w:eastAsia="Times New Roman" w:hAnsi="Symbol" w:cs="Arial" w:hint="default"/>
        <w:sz w:val="24"/>
      </w:rPr>
    </w:lvl>
    <w:lvl w:ilvl="1" w:tplc="5D9201C2">
      <w:numFmt w:val="bullet"/>
      <w:lvlText w:val="•"/>
      <w:lvlJc w:val="left"/>
      <w:pPr>
        <w:ind w:left="1156" w:hanging="360"/>
      </w:pPr>
      <w:rPr>
        <w:rFonts w:ascii="Times New Roman" w:eastAsia="Times New Roman" w:hAnsi="Times New Roman" w:cs="Times New Roman"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nsid w:val="22555A6A"/>
    <w:multiLevelType w:val="hybridMultilevel"/>
    <w:tmpl w:val="C520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B82C74"/>
    <w:multiLevelType w:val="hybridMultilevel"/>
    <w:tmpl w:val="485EAD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37566AF"/>
    <w:multiLevelType w:val="hybridMultilevel"/>
    <w:tmpl w:val="2A8A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942AE7"/>
    <w:multiLevelType w:val="hybridMultilevel"/>
    <w:tmpl w:val="3BCC60EA"/>
    <w:lvl w:ilvl="0" w:tplc="E326CC38">
      <w:numFmt w:val="bullet"/>
      <w:lvlText w:val=""/>
      <w:lvlJc w:val="left"/>
      <w:pPr>
        <w:ind w:left="516" w:hanging="516"/>
      </w:pPr>
      <w:rPr>
        <w:rFonts w:ascii="Symbol" w:eastAsia="Times New Roman" w:hAnsi="Symbol" w:cs="Arial" w:hint="default"/>
        <w:sz w:val="24"/>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6">
    <w:nsid w:val="28271223"/>
    <w:multiLevelType w:val="hybridMultilevel"/>
    <w:tmpl w:val="E3AC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C40D32"/>
    <w:multiLevelType w:val="hybridMultilevel"/>
    <w:tmpl w:val="D18EBA5E"/>
    <w:lvl w:ilvl="0" w:tplc="FFFFFFFF">
      <w:numFmt w:val="bullet"/>
      <w:lvlText w:val=""/>
      <w:lvlJc w:val="left"/>
      <w:pPr>
        <w:ind w:left="720" w:hanging="360"/>
      </w:pPr>
      <w:rPr>
        <w:rFonts w:ascii="Symbol" w:eastAsia="Times New Roman" w:hAnsi="Symbol" w:cs="Arial" w:hint="default"/>
        <w:sz w:val="24"/>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3EED3E94"/>
    <w:multiLevelType w:val="hybridMultilevel"/>
    <w:tmpl w:val="446AF152"/>
    <w:lvl w:ilvl="0" w:tplc="E326CC38">
      <w:numFmt w:val="bullet"/>
      <w:lvlText w:val=""/>
      <w:lvlJc w:val="left"/>
      <w:pPr>
        <w:ind w:left="516" w:hanging="516"/>
      </w:pPr>
      <w:rPr>
        <w:rFonts w:ascii="Symbol" w:eastAsia="Times New Roman" w:hAnsi="Symbol" w:cs="Arial"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202664"/>
    <w:multiLevelType w:val="hybridMultilevel"/>
    <w:tmpl w:val="50A65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22438A7"/>
    <w:multiLevelType w:val="hybridMultilevel"/>
    <w:tmpl w:val="34588B4C"/>
    <w:lvl w:ilvl="0" w:tplc="081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9009CE"/>
    <w:multiLevelType w:val="hybridMultilevel"/>
    <w:tmpl w:val="E49CC452"/>
    <w:lvl w:ilvl="0" w:tplc="081A0001">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hint="default"/>
      </w:rPr>
    </w:lvl>
    <w:lvl w:ilvl="3" w:tplc="081A0001" w:tentative="1">
      <w:start w:val="1"/>
      <w:numFmt w:val="bullet"/>
      <w:lvlText w:val=""/>
      <w:lvlJc w:val="left"/>
      <w:pPr>
        <w:tabs>
          <w:tab w:val="num" w:pos="2520"/>
        </w:tabs>
        <w:ind w:left="2520" w:hanging="360"/>
      </w:pPr>
      <w:rPr>
        <w:rFonts w:ascii="Symbol" w:hAnsi="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hint="default"/>
      </w:rPr>
    </w:lvl>
    <w:lvl w:ilvl="6" w:tplc="081A0001" w:tentative="1">
      <w:start w:val="1"/>
      <w:numFmt w:val="bullet"/>
      <w:lvlText w:val=""/>
      <w:lvlJc w:val="left"/>
      <w:pPr>
        <w:tabs>
          <w:tab w:val="num" w:pos="4680"/>
        </w:tabs>
        <w:ind w:left="4680" w:hanging="360"/>
      </w:pPr>
      <w:rPr>
        <w:rFonts w:ascii="Symbol" w:hAnsi="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hint="default"/>
      </w:rPr>
    </w:lvl>
  </w:abstractNum>
  <w:abstractNum w:abstractNumId="22">
    <w:nsid w:val="7EC8076A"/>
    <w:multiLevelType w:val="hybridMultilevel"/>
    <w:tmpl w:val="5676441C"/>
    <w:lvl w:ilvl="0" w:tplc="E326CC38">
      <w:numFmt w:val="bullet"/>
      <w:lvlText w:val=""/>
      <w:lvlJc w:val="left"/>
      <w:pPr>
        <w:ind w:left="516" w:hanging="516"/>
      </w:pPr>
      <w:rPr>
        <w:rFonts w:ascii="Symbol" w:eastAsia="Times New Roman" w:hAnsi="Symbol" w:cs="Arial"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7"/>
  </w:num>
  <w:num w:numId="4">
    <w:abstractNumId w:val="11"/>
  </w:num>
  <w:num w:numId="5">
    <w:abstractNumId w:val="15"/>
  </w:num>
  <w:num w:numId="6">
    <w:abstractNumId w:val="2"/>
  </w:num>
  <w:num w:numId="7">
    <w:abstractNumId w:val="1"/>
  </w:num>
  <w:num w:numId="8">
    <w:abstractNumId w:val="20"/>
  </w:num>
  <w:num w:numId="9">
    <w:abstractNumId w:val="14"/>
  </w:num>
  <w:num w:numId="10">
    <w:abstractNumId w:val="13"/>
  </w:num>
  <w:num w:numId="11">
    <w:abstractNumId w:val="19"/>
  </w:num>
  <w:num w:numId="12">
    <w:abstractNumId w:val="9"/>
  </w:num>
  <w:num w:numId="13">
    <w:abstractNumId w:val="6"/>
  </w:num>
  <w:num w:numId="14">
    <w:abstractNumId w:val="5"/>
  </w:num>
  <w:num w:numId="15">
    <w:abstractNumId w:val="12"/>
  </w:num>
  <w:num w:numId="16">
    <w:abstractNumId w:val="18"/>
  </w:num>
  <w:num w:numId="17">
    <w:abstractNumId w:val="22"/>
  </w:num>
  <w:num w:numId="18">
    <w:abstractNumId w:val="3"/>
  </w:num>
  <w:num w:numId="19">
    <w:abstractNumId w:val="10"/>
  </w:num>
  <w:num w:numId="20">
    <w:abstractNumId w:val="16"/>
  </w:num>
  <w:num w:numId="21">
    <w:abstractNumId w:val="8"/>
  </w:num>
  <w:num w:numId="22">
    <w:abstractNumId w:val="17"/>
  </w:num>
  <w:num w:numId="23">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hideSpellingError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66DCA"/>
    <w:rsid w:val="00001A48"/>
    <w:rsid w:val="0000205D"/>
    <w:rsid w:val="00004660"/>
    <w:rsid w:val="00012E20"/>
    <w:rsid w:val="00014060"/>
    <w:rsid w:val="00017767"/>
    <w:rsid w:val="00021653"/>
    <w:rsid w:val="000225C5"/>
    <w:rsid w:val="000261E4"/>
    <w:rsid w:val="00026663"/>
    <w:rsid w:val="00032C74"/>
    <w:rsid w:val="000371E0"/>
    <w:rsid w:val="00037B43"/>
    <w:rsid w:val="0004187A"/>
    <w:rsid w:val="000425BA"/>
    <w:rsid w:val="00042CFF"/>
    <w:rsid w:val="000434C8"/>
    <w:rsid w:val="00044D67"/>
    <w:rsid w:val="000519C0"/>
    <w:rsid w:val="00051C98"/>
    <w:rsid w:val="0005685C"/>
    <w:rsid w:val="00057F12"/>
    <w:rsid w:val="00060E22"/>
    <w:rsid w:val="000617CC"/>
    <w:rsid w:val="00061E53"/>
    <w:rsid w:val="00062107"/>
    <w:rsid w:val="00062266"/>
    <w:rsid w:val="000631C9"/>
    <w:rsid w:val="000631D2"/>
    <w:rsid w:val="00064141"/>
    <w:rsid w:val="0006485C"/>
    <w:rsid w:val="0007282D"/>
    <w:rsid w:val="0007305F"/>
    <w:rsid w:val="0007610B"/>
    <w:rsid w:val="00076886"/>
    <w:rsid w:val="00080DBC"/>
    <w:rsid w:val="00081565"/>
    <w:rsid w:val="0008206A"/>
    <w:rsid w:val="00083D3B"/>
    <w:rsid w:val="00085533"/>
    <w:rsid w:val="00094084"/>
    <w:rsid w:val="00095666"/>
    <w:rsid w:val="00096B0B"/>
    <w:rsid w:val="000A23A2"/>
    <w:rsid w:val="000A334C"/>
    <w:rsid w:val="000A5022"/>
    <w:rsid w:val="000B47BD"/>
    <w:rsid w:val="000B50E2"/>
    <w:rsid w:val="000B57B4"/>
    <w:rsid w:val="000B70F8"/>
    <w:rsid w:val="000C1741"/>
    <w:rsid w:val="000C315A"/>
    <w:rsid w:val="000C7975"/>
    <w:rsid w:val="000D1108"/>
    <w:rsid w:val="000D1A65"/>
    <w:rsid w:val="000D3585"/>
    <w:rsid w:val="000D42DC"/>
    <w:rsid w:val="000D6198"/>
    <w:rsid w:val="000D6B9E"/>
    <w:rsid w:val="000E27B0"/>
    <w:rsid w:val="000E3561"/>
    <w:rsid w:val="000E6EBF"/>
    <w:rsid w:val="000E7D59"/>
    <w:rsid w:val="000F01ED"/>
    <w:rsid w:val="000F0815"/>
    <w:rsid w:val="000F0F88"/>
    <w:rsid w:val="000F207C"/>
    <w:rsid w:val="000F6236"/>
    <w:rsid w:val="00100804"/>
    <w:rsid w:val="0010236B"/>
    <w:rsid w:val="00103F9B"/>
    <w:rsid w:val="00105CB6"/>
    <w:rsid w:val="00111AB3"/>
    <w:rsid w:val="00115C01"/>
    <w:rsid w:val="00117483"/>
    <w:rsid w:val="00120E08"/>
    <w:rsid w:val="001224F9"/>
    <w:rsid w:val="00130B40"/>
    <w:rsid w:val="00136427"/>
    <w:rsid w:val="00136B05"/>
    <w:rsid w:val="00141266"/>
    <w:rsid w:val="001421C1"/>
    <w:rsid w:val="00143044"/>
    <w:rsid w:val="00144F27"/>
    <w:rsid w:val="0014613C"/>
    <w:rsid w:val="001505E4"/>
    <w:rsid w:val="00150815"/>
    <w:rsid w:val="00154449"/>
    <w:rsid w:val="001613C4"/>
    <w:rsid w:val="00161DDD"/>
    <w:rsid w:val="00164DFA"/>
    <w:rsid w:val="00173A6B"/>
    <w:rsid w:val="0017447C"/>
    <w:rsid w:val="0017792E"/>
    <w:rsid w:val="00184350"/>
    <w:rsid w:val="00184CC1"/>
    <w:rsid w:val="001910CB"/>
    <w:rsid w:val="0019264C"/>
    <w:rsid w:val="00193EFC"/>
    <w:rsid w:val="001A2230"/>
    <w:rsid w:val="001A6873"/>
    <w:rsid w:val="001B2E50"/>
    <w:rsid w:val="001B64BD"/>
    <w:rsid w:val="001B6906"/>
    <w:rsid w:val="001C0449"/>
    <w:rsid w:val="001C366E"/>
    <w:rsid w:val="001C433A"/>
    <w:rsid w:val="001C5421"/>
    <w:rsid w:val="001C5BA3"/>
    <w:rsid w:val="001C6906"/>
    <w:rsid w:val="001D4212"/>
    <w:rsid w:val="001D629B"/>
    <w:rsid w:val="001D6846"/>
    <w:rsid w:val="001D6B03"/>
    <w:rsid w:val="001D7928"/>
    <w:rsid w:val="001E253E"/>
    <w:rsid w:val="001E27D7"/>
    <w:rsid w:val="001E2E32"/>
    <w:rsid w:val="001F04D8"/>
    <w:rsid w:val="001F063C"/>
    <w:rsid w:val="001F0C60"/>
    <w:rsid w:val="001F0F45"/>
    <w:rsid w:val="001F3788"/>
    <w:rsid w:val="001F3852"/>
    <w:rsid w:val="001F4996"/>
    <w:rsid w:val="0020414C"/>
    <w:rsid w:val="0020483C"/>
    <w:rsid w:val="0020523D"/>
    <w:rsid w:val="00206D3B"/>
    <w:rsid w:val="00223B99"/>
    <w:rsid w:val="00232A30"/>
    <w:rsid w:val="00233F70"/>
    <w:rsid w:val="00235AE1"/>
    <w:rsid w:val="002376EC"/>
    <w:rsid w:val="00243C99"/>
    <w:rsid w:val="002450E3"/>
    <w:rsid w:val="00246431"/>
    <w:rsid w:val="0024781E"/>
    <w:rsid w:val="002504E6"/>
    <w:rsid w:val="0025304C"/>
    <w:rsid w:val="00254871"/>
    <w:rsid w:val="00256649"/>
    <w:rsid w:val="00256659"/>
    <w:rsid w:val="0025698A"/>
    <w:rsid w:val="00263C2C"/>
    <w:rsid w:val="002652B1"/>
    <w:rsid w:val="00265D9D"/>
    <w:rsid w:val="00267C40"/>
    <w:rsid w:val="002712FC"/>
    <w:rsid w:val="00275131"/>
    <w:rsid w:val="002768E9"/>
    <w:rsid w:val="002769B4"/>
    <w:rsid w:val="00277F51"/>
    <w:rsid w:val="00282AEB"/>
    <w:rsid w:val="00285BDF"/>
    <w:rsid w:val="00286967"/>
    <w:rsid w:val="00286EF8"/>
    <w:rsid w:val="00290BA5"/>
    <w:rsid w:val="00291EF8"/>
    <w:rsid w:val="00291F44"/>
    <w:rsid w:val="002A0304"/>
    <w:rsid w:val="002A0F21"/>
    <w:rsid w:val="002A0F93"/>
    <w:rsid w:val="002A0FBF"/>
    <w:rsid w:val="002A12D3"/>
    <w:rsid w:val="002A22A4"/>
    <w:rsid w:val="002A4416"/>
    <w:rsid w:val="002A5E6F"/>
    <w:rsid w:val="002A7B4B"/>
    <w:rsid w:val="002B049B"/>
    <w:rsid w:val="002B3A73"/>
    <w:rsid w:val="002B45F2"/>
    <w:rsid w:val="002B7086"/>
    <w:rsid w:val="002C279C"/>
    <w:rsid w:val="002D353E"/>
    <w:rsid w:val="002D53E2"/>
    <w:rsid w:val="002D67A0"/>
    <w:rsid w:val="002D781D"/>
    <w:rsid w:val="002E2372"/>
    <w:rsid w:val="002E76EA"/>
    <w:rsid w:val="002F0076"/>
    <w:rsid w:val="002F3FD8"/>
    <w:rsid w:val="002F4C9A"/>
    <w:rsid w:val="002F567E"/>
    <w:rsid w:val="002F5A82"/>
    <w:rsid w:val="00301C11"/>
    <w:rsid w:val="00303DC9"/>
    <w:rsid w:val="0030576A"/>
    <w:rsid w:val="003067F1"/>
    <w:rsid w:val="00306F4D"/>
    <w:rsid w:val="003101E0"/>
    <w:rsid w:val="003111CF"/>
    <w:rsid w:val="003142CE"/>
    <w:rsid w:val="00315CBD"/>
    <w:rsid w:val="0031713B"/>
    <w:rsid w:val="003171DF"/>
    <w:rsid w:val="00320BF4"/>
    <w:rsid w:val="003241A7"/>
    <w:rsid w:val="00326478"/>
    <w:rsid w:val="003270E8"/>
    <w:rsid w:val="0032719B"/>
    <w:rsid w:val="00327B43"/>
    <w:rsid w:val="003315E5"/>
    <w:rsid w:val="00332569"/>
    <w:rsid w:val="00335B76"/>
    <w:rsid w:val="00336364"/>
    <w:rsid w:val="00341D59"/>
    <w:rsid w:val="00342F93"/>
    <w:rsid w:val="003451C5"/>
    <w:rsid w:val="00346BB4"/>
    <w:rsid w:val="00347B18"/>
    <w:rsid w:val="00360710"/>
    <w:rsid w:val="003642F1"/>
    <w:rsid w:val="00372E16"/>
    <w:rsid w:val="003777AB"/>
    <w:rsid w:val="00377A7A"/>
    <w:rsid w:val="00380058"/>
    <w:rsid w:val="00380767"/>
    <w:rsid w:val="0038215E"/>
    <w:rsid w:val="003824DC"/>
    <w:rsid w:val="003839D5"/>
    <w:rsid w:val="003846B7"/>
    <w:rsid w:val="00384ADF"/>
    <w:rsid w:val="00387BBF"/>
    <w:rsid w:val="00393B10"/>
    <w:rsid w:val="0039703C"/>
    <w:rsid w:val="003A7414"/>
    <w:rsid w:val="003B09CE"/>
    <w:rsid w:val="003B09D7"/>
    <w:rsid w:val="003B385C"/>
    <w:rsid w:val="003B47E2"/>
    <w:rsid w:val="003B5DD4"/>
    <w:rsid w:val="003B62A3"/>
    <w:rsid w:val="003B6711"/>
    <w:rsid w:val="003B70FC"/>
    <w:rsid w:val="003B7AAA"/>
    <w:rsid w:val="003C23A9"/>
    <w:rsid w:val="003C2D65"/>
    <w:rsid w:val="003C6D19"/>
    <w:rsid w:val="003C7AAF"/>
    <w:rsid w:val="003D142E"/>
    <w:rsid w:val="003D18F5"/>
    <w:rsid w:val="003D1F9A"/>
    <w:rsid w:val="003D5364"/>
    <w:rsid w:val="003E206E"/>
    <w:rsid w:val="003E2133"/>
    <w:rsid w:val="003E31D5"/>
    <w:rsid w:val="003E5394"/>
    <w:rsid w:val="003E5939"/>
    <w:rsid w:val="003F0E77"/>
    <w:rsid w:val="003F42A7"/>
    <w:rsid w:val="003F6807"/>
    <w:rsid w:val="00400EFE"/>
    <w:rsid w:val="00402A43"/>
    <w:rsid w:val="0040426E"/>
    <w:rsid w:val="0040517B"/>
    <w:rsid w:val="00406A95"/>
    <w:rsid w:val="00412CFA"/>
    <w:rsid w:val="00413AE8"/>
    <w:rsid w:val="00415DE8"/>
    <w:rsid w:val="004161E8"/>
    <w:rsid w:val="004167D3"/>
    <w:rsid w:val="00416DDE"/>
    <w:rsid w:val="00417E26"/>
    <w:rsid w:val="00422108"/>
    <w:rsid w:val="0042363D"/>
    <w:rsid w:val="00424AC6"/>
    <w:rsid w:val="00426134"/>
    <w:rsid w:val="00426C25"/>
    <w:rsid w:val="0043056E"/>
    <w:rsid w:val="00431675"/>
    <w:rsid w:val="00432470"/>
    <w:rsid w:val="00433340"/>
    <w:rsid w:val="00436056"/>
    <w:rsid w:val="00436ADD"/>
    <w:rsid w:val="00440197"/>
    <w:rsid w:val="004407DA"/>
    <w:rsid w:val="0044487C"/>
    <w:rsid w:val="00446C90"/>
    <w:rsid w:val="00453DE1"/>
    <w:rsid w:val="00460F8E"/>
    <w:rsid w:val="004623C5"/>
    <w:rsid w:val="0046301E"/>
    <w:rsid w:val="00465392"/>
    <w:rsid w:val="00466094"/>
    <w:rsid w:val="00471670"/>
    <w:rsid w:val="004762F1"/>
    <w:rsid w:val="0047644B"/>
    <w:rsid w:val="00477B00"/>
    <w:rsid w:val="004800C9"/>
    <w:rsid w:val="004808F0"/>
    <w:rsid w:val="0048114F"/>
    <w:rsid w:val="00484760"/>
    <w:rsid w:val="004854AD"/>
    <w:rsid w:val="0048661E"/>
    <w:rsid w:val="004869C1"/>
    <w:rsid w:val="00491FDC"/>
    <w:rsid w:val="00495EB4"/>
    <w:rsid w:val="004961DB"/>
    <w:rsid w:val="004A3CBC"/>
    <w:rsid w:val="004A45E7"/>
    <w:rsid w:val="004A73BF"/>
    <w:rsid w:val="004B0113"/>
    <w:rsid w:val="004B54D9"/>
    <w:rsid w:val="004B58A7"/>
    <w:rsid w:val="004B6D95"/>
    <w:rsid w:val="004C21C2"/>
    <w:rsid w:val="004C340F"/>
    <w:rsid w:val="004C37DB"/>
    <w:rsid w:val="004D1147"/>
    <w:rsid w:val="004D2327"/>
    <w:rsid w:val="004D3456"/>
    <w:rsid w:val="004D4A7E"/>
    <w:rsid w:val="004D4C78"/>
    <w:rsid w:val="004D6561"/>
    <w:rsid w:val="004E1469"/>
    <w:rsid w:val="004E491E"/>
    <w:rsid w:val="004F111A"/>
    <w:rsid w:val="005014B1"/>
    <w:rsid w:val="00501C87"/>
    <w:rsid w:val="00502C1F"/>
    <w:rsid w:val="005039C7"/>
    <w:rsid w:val="005114FC"/>
    <w:rsid w:val="00512A6F"/>
    <w:rsid w:val="005142F5"/>
    <w:rsid w:val="00514AE0"/>
    <w:rsid w:val="00514CC2"/>
    <w:rsid w:val="00515868"/>
    <w:rsid w:val="00520CD4"/>
    <w:rsid w:val="00522FAB"/>
    <w:rsid w:val="00525E8A"/>
    <w:rsid w:val="00526D77"/>
    <w:rsid w:val="00531902"/>
    <w:rsid w:val="00531FAB"/>
    <w:rsid w:val="00533082"/>
    <w:rsid w:val="005342AD"/>
    <w:rsid w:val="00534DAD"/>
    <w:rsid w:val="005352E5"/>
    <w:rsid w:val="0054349C"/>
    <w:rsid w:val="00543E51"/>
    <w:rsid w:val="00543E97"/>
    <w:rsid w:val="00545711"/>
    <w:rsid w:val="005476E9"/>
    <w:rsid w:val="00551868"/>
    <w:rsid w:val="005544AB"/>
    <w:rsid w:val="00555005"/>
    <w:rsid w:val="00556D0E"/>
    <w:rsid w:val="0056594F"/>
    <w:rsid w:val="0056783B"/>
    <w:rsid w:val="00573A27"/>
    <w:rsid w:val="00581B77"/>
    <w:rsid w:val="00581D55"/>
    <w:rsid w:val="00586BDA"/>
    <w:rsid w:val="00594805"/>
    <w:rsid w:val="005957A2"/>
    <w:rsid w:val="0059689B"/>
    <w:rsid w:val="005972FA"/>
    <w:rsid w:val="005A010C"/>
    <w:rsid w:val="005A7054"/>
    <w:rsid w:val="005B4379"/>
    <w:rsid w:val="005B529E"/>
    <w:rsid w:val="005B5EC5"/>
    <w:rsid w:val="005C02AC"/>
    <w:rsid w:val="005C039A"/>
    <w:rsid w:val="005C4C32"/>
    <w:rsid w:val="005C66EF"/>
    <w:rsid w:val="005C6C75"/>
    <w:rsid w:val="005D0B0E"/>
    <w:rsid w:val="005D192F"/>
    <w:rsid w:val="005D31DC"/>
    <w:rsid w:val="005D6CE8"/>
    <w:rsid w:val="005E07EC"/>
    <w:rsid w:val="005E13B0"/>
    <w:rsid w:val="005E5492"/>
    <w:rsid w:val="005E595B"/>
    <w:rsid w:val="005E648B"/>
    <w:rsid w:val="005F0140"/>
    <w:rsid w:val="005F1DE8"/>
    <w:rsid w:val="005F34CC"/>
    <w:rsid w:val="005F3E01"/>
    <w:rsid w:val="005F406C"/>
    <w:rsid w:val="006039BD"/>
    <w:rsid w:val="00604266"/>
    <w:rsid w:val="006047E0"/>
    <w:rsid w:val="00604C7D"/>
    <w:rsid w:val="00606D68"/>
    <w:rsid w:val="00606EDE"/>
    <w:rsid w:val="006077F6"/>
    <w:rsid w:val="00607D06"/>
    <w:rsid w:val="00612121"/>
    <w:rsid w:val="00612447"/>
    <w:rsid w:val="00613B6E"/>
    <w:rsid w:val="0061417B"/>
    <w:rsid w:val="00615773"/>
    <w:rsid w:val="00616936"/>
    <w:rsid w:val="00617D03"/>
    <w:rsid w:val="0062093E"/>
    <w:rsid w:val="00622268"/>
    <w:rsid w:val="0062486B"/>
    <w:rsid w:val="00626290"/>
    <w:rsid w:val="00630C6D"/>
    <w:rsid w:val="00631CFD"/>
    <w:rsid w:val="00635C48"/>
    <w:rsid w:val="006377A7"/>
    <w:rsid w:val="00640538"/>
    <w:rsid w:val="00641E1F"/>
    <w:rsid w:val="006441EF"/>
    <w:rsid w:val="006469D8"/>
    <w:rsid w:val="0065078E"/>
    <w:rsid w:val="0065251C"/>
    <w:rsid w:val="00655350"/>
    <w:rsid w:val="00655714"/>
    <w:rsid w:val="00656770"/>
    <w:rsid w:val="00657183"/>
    <w:rsid w:val="00657479"/>
    <w:rsid w:val="00657E0C"/>
    <w:rsid w:val="00657F23"/>
    <w:rsid w:val="006603CD"/>
    <w:rsid w:val="00660E4C"/>
    <w:rsid w:val="0066301B"/>
    <w:rsid w:val="00671144"/>
    <w:rsid w:val="0067493D"/>
    <w:rsid w:val="00675782"/>
    <w:rsid w:val="0067676C"/>
    <w:rsid w:val="006771EE"/>
    <w:rsid w:val="0068048D"/>
    <w:rsid w:val="0068061C"/>
    <w:rsid w:val="006824F4"/>
    <w:rsid w:val="006832D7"/>
    <w:rsid w:val="006855DF"/>
    <w:rsid w:val="00694215"/>
    <w:rsid w:val="006950A0"/>
    <w:rsid w:val="006954F3"/>
    <w:rsid w:val="006967FB"/>
    <w:rsid w:val="006A050F"/>
    <w:rsid w:val="006A5EE0"/>
    <w:rsid w:val="006A7456"/>
    <w:rsid w:val="006B007D"/>
    <w:rsid w:val="006B2522"/>
    <w:rsid w:val="006B5A0F"/>
    <w:rsid w:val="006C01E0"/>
    <w:rsid w:val="006C2879"/>
    <w:rsid w:val="006D2AB2"/>
    <w:rsid w:val="006D311B"/>
    <w:rsid w:val="006D409E"/>
    <w:rsid w:val="006E2B2B"/>
    <w:rsid w:val="006E4507"/>
    <w:rsid w:val="006E7106"/>
    <w:rsid w:val="006F3653"/>
    <w:rsid w:val="00700469"/>
    <w:rsid w:val="00700F4F"/>
    <w:rsid w:val="007026D7"/>
    <w:rsid w:val="00702794"/>
    <w:rsid w:val="00705B9C"/>
    <w:rsid w:val="0070644F"/>
    <w:rsid w:val="00707160"/>
    <w:rsid w:val="00710737"/>
    <w:rsid w:val="007107BB"/>
    <w:rsid w:val="00711E1E"/>
    <w:rsid w:val="00712D7F"/>
    <w:rsid w:val="0071315B"/>
    <w:rsid w:val="00713383"/>
    <w:rsid w:val="00714FDB"/>
    <w:rsid w:val="00715926"/>
    <w:rsid w:val="00715DF9"/>
    <w:rsid w:val="00724A96"/>
    <w:rsid w:val="007277A6"/>
    <w:rsid w:val="00730DAA"/>
    <w:rsid w:val="00731ABE"/>
    <w:rsid w:val="00732012"/>
    <w:rsid w:val="00732C64"/>
    <w:rsid w:val="00734E02"/>
    <w:rsid w:val="00735FDA"/>
    <w:rsid w:val="00737366"/>
    <w:rsid w:val="00740FCB"/>
    <w:rsid w:val="0074138A"/>
    <w:rsid w:val="00750AFE"/>
    <w:rsid w:val="00752513"/>
    <w:rsid w:val="00754C20"/>
    <w:rsid w:val="007550BD"/>
    <w:rsid w:val="00760484"/>
    <w:rsid w:val="0076315F"/>
    <w:rsid w:val="007713BE"/>
    <w:rsid w:val="007761B0"/>
    <w:rsid w:val="0077667E"/>
    <w:rsid w:val="0078603A"/>
    <w:rsid w:val="00792350"/>
    <w:rsid w:val="00793AA2"/>
    <w:rsid w:val="007964BE"/>
    <w:rsid w:val="007A0E3D"/>
    <w:rsid w:val="007A481A"/>
    <w:rsid w:val="007A4EB1"/>
    <w:rsid w:val="007A78D3"/>
    <w:rsid w:val="007B0078"/>
    <w:rsid w:val="007B0883"/>
    <w:rsid w:val="007B2BD0"/>
    <w:rsid w:val="007B58E5"/>
    <w:rsid w:val="007B6893"/>
    <w:rsid w:val="007C3C7A"/>
    <w:rsid w:val="007C59C4"/>
    <w:rsid w:val="007D26BA"/>
    <w:rsid w:val="007D393C"/>
    <w:rsid w:val="007D7C1C"/>
    <w:rsid w:val="007E067B"/>
    <w:rsid w:val="007E07AA"/>
    <w:rsid w:val="007E16D9"/>
    <w:rsid w:val="007E29CA"/>
    <w:rsid w:val="007E34B1"/>
    <w:rsid w:val="007E7B11"/>
    <w:rsid w:val="007F16A9"/>
    <w:rsid w:val="007F4C0B"/>
    <w:rsid w:val="007F55DC"/>
    <w:rsid w:val="007F5B19"/>
    <w:rsid w:val="007F7C9D"/>
    <w:rsid w:val="007F7F7D"/>
    <w:rsid w:val="0080369F"/>
    <w:rsid w:val="008066B1"/>
    <w:rsid w:val="008207F6"/>
    <w:rsid w:val="00820921"/>
    <w:rsid w:val="0082130F"/>
    <w:rsid w:val="00823927"/>
    <w:rsid w:val="00824596"/>
    <w:rsid w:val="00824EB3"/>
    <w:rsid w:val="00826878"/>
    <w:rsid w:val="00826907"/>
    <w:rsid w:val="00830592"/>
    <w:rsid w:val="00836B39"/>
    <w:rsid w:val="00842CBB"/>
    <w:rsid w:val="00843E87"/>
    <w:rsid w:val="0085019E"/>
    <w:rsid w:val="0085292F"/>
    <w:rsid w:val="00852987"/>
    <w:rsid w:val="0085452B"/>
    <w:rsid w:val="00855FD3"/>
    <w:rsid w:val="00856B6B"/>
    <w:rsid w:val="008574E3"/>
    <w:rsid w:val="00863C92"/>
    <w:rsid w:val="00864B4E"/>
    <w:rsid w:val="008662B2"/>
    <w:rsid w:val="00866DCA"/>
    <w:rsid w:val="00867B62"/>
    <w:rsid w:val="00867DF9"/>
    <w:rsid w:val="008703EC"/>
    <w:rsid w:val="00881518"/>
    <w:rsid w:val="008818C9"/>
    <w:rsid w:val="00881C03"/>
    <w:rsid w:val="00881D7B"/>
    <w:rsid w:val="00884E0E"/>
    <w:rsid w:val="0089094C"/>
    <w:rsid w:val="00892973"/>
    <w:rsid w:val="00893F3A"/>
    <w:rsid w:val="008968ED"/>
    <w:rsid w:val="008A1F82"/>
    <w:rsid w:val="008A4EA8"/>
    <w:rsid w:val="008B1F2B"/>
    <w:rsid w:val="008B6165"/>
    <w:rsid w:val="008B70CE"/>
    <w:rsid w:val="008B7FA3"/>
    <w:rsid w:val="008C0BBD"/>
    <w:rsid w:val="008C1316"/>
    <w:rsid w:val="008C3D43"/>
    <w:rsid w:val="008C4B86"/>
    <w:rsid w:val="008C5E02"/>
    <w:rsid w:val="008D09DE"/>
    <w:rsid w:val="008D1F10"/>
    <w:rsid w:val="008D3ACD"/>
    <w:rsid w:val="008D43BB"/>
    <w:rsid w:val="008D4E6D"/>
    <w:rsid w:val="008D5DFF"/>
    <w:rsid w:val="008D68DD"/>
    <w:rsid w:val="008E3149"/>
    <w:rsid w:val="008E3CB8"/>
    <w:rsid w:val="008E6145"/>
    <w:rsid w:val="008F0D05"/>
    <w:rsid w:val="008F0D34"/>
    <w:rsid w:val="008F2587"/>
    <w:rsid w:val="008F3650"/>
    <w:rsid w:val="008F3F2A"/>
    <w:rsid w:val="0090073D"/>
    <w:rsid w:val="00901ACD"/>
    <w:rsid w:val="009038A2"/>
    <w:rsid w:val="0090557F"/>
    <w:rsid w:val="009164C7"/>
    <w:rsid w:val="00916A91"/>
    <w:rsid w:val="0091718A"/>
    <w:rsid w:val="009211FA"/>
    <w:rsid w:val="00921CD1"/>
    <w:rsid w:val="009241D9"/>
    <w:rsid w:val="00931972"/>
    <w:rsid w:val="009336E1"/>
    <w:rsid w:val="00944B29"/>
    <w:rsid w:val="00944DE9"/>
    <w:rsid w:val="00945696"/>
    <w:rsid w:val="00947667"/>
    <w:rsid w:val="00950A94"/>
    <w:rsid w:val="00953B27"/>
    <w:rsid w:val="00954948"/>
    <w:rsid w:val="00956333"/>
    <w:rsid w:val="009603FC"/>
    <w:rsid w:val="00962233"/>
    <w:rsid w:val="0096237E"/>
    <w:rsid w:val="009630CC"/>
    <w:rsid w:val="009636A6"/>
    <w:rsid w:val="009643E3"/>
    <w:rsid w:val="00965B34"/>
    <w:rsid w:val="00967BDA"/>
    <w:rsid w:val="00971DA8"/>
    <w:rsid w:val="00972927"/>
    <w:rsid w:val="009733BF"/>
    <w:rsid w:val="00975C6F"/>
    <w:rsid w:val="0097627D"/>
    <w:rsid w:val="00986FC1"/>
    <w:rsid w:val="009923AF"/>
    <w:rsid w:val="009974B5"/>
    <w:rsid w:val="009A02FE"/>
    <w:rsid w:val="009A12A8"/>
    <w:rsid w:val="009A1AA6"/>
    <w:rsid w:val="009A5E7D"/>
    <w:rsid w:val="009A7778"/>
    <w:rsid w:val="009A7935"/>
    <w:rsid w:val="009B1E7B"/>
    <w:rsid w:val="009B38AA"/>
    <w:rsid w:val="009B7C63"/>
    <w:rsid w:val="009B7E99"/>
    <w:rsid w:val="009D19C7"/>
    <w:rsid w:val="009E102A"/>
    <w:rsid w:val="009E209C"/>
    <w:rsid w:val="009E20AA"/>
    <w:rsid w:val="009E2F10"/>
    <w:rsid w:val="009E444B"/>
    <w:rsid w:val="009E6580"/>
    <w:rsid w:val="009E67AE"/>
    <w:rsid w:val="009E6FF5"/>
    <w:rsid w:val="009F1760"/>
    <w:rsid w:val="009F4358"/>
    <w:rsid w:val="009F5156"/>
    <w:rsid w:val="009F62DC"/>
    <w:rsid w:val="009F7210"/>
    <w:rsid w:val="009F7E68"/>
    <w:rsid w:val="00A007D1"/>
    <w:rsid w:val="00A021CD"/>
    <w:rsid w:val="00A05E93"/>
    <w:rsid w:val="00A13405"/>
    <w:rsid w:val="00A14C90"/>
    <w:rsid w:val="00A15389"/>
    <w:rsid w:val="00A158F0"/>
    <w:rsid w:val="00A168AC"/>
    <w:rsid w:val="00A20FF3"/>
    <w:rsid w:val="00A24AC0"/>
    <w:rsid w:val="00A27D6E"/>
    <w:rsid w:val="00A30947"/>
    <w:rsid w:val="00A30DC5"/>
    <w:rsid w:val="00A34311"/>
    <w:rsid w:val="00A3557E"/>
    <w:rsid w:val="00A35640"/>
    <w:rsid w:val="00A36B2F"/>
    <w:rsid w:val="00A438F2"/>
    <w:rsid w:val="00A44F1D"/>
    <w:rsid w:val="00A453D8"/>
    <w:rsid w:val="00A45CBE"/>
    <w:rsid w:val="00A471CA"/>
    <w:rsid w:val="00A5011C"/>
    <w:rsid w:val="00A51161"/>
    <w:rsid w:val="00A51C42"/>
    <w:rsid w:val="00A53475"/>
    <w:rsid w:val="00A545DC"/>
    <w:rsid w:val="00A55033"/>
    <w:rsid w:val="00A5564D"/>
    <w:rsid w:val="00A5727E"/>
    <w:rsid w:val="00A57BE6"/>
    <w:rsid w:val="00A57FD8"/>
    <w:rsid w:val="00A702EE"/>
    <w:rsid w:val="00A73BEC"/>
    <w:rsid w:val="00A74328"/>
    <w:rsid w:val="00A746CE"/>
    <w:rsid w:val="00A7638C"/>
    <w:rsid w:val="00A76FDD"/>
    <w:rsid w:val="00A84F59"/>
    <w:rsid w:val="00A90626"/>
    <w:rsid w:val="00A90A8F"/>
    <w:rsid w:val="00A9317D"/>
    <w:rsid w:val="00A9715D"/>
    <w:rsid w:val="00AA0FF5"/>
    <w:rsid w:val="00AA2119"/>
    <w:rsid w:val="00AB03D1"/>
    <w:rsid w:val="00AB2C2E"/>
    <w:rsid w:val="00AB43A2"/>
    <w:rsid w:val="00AC0C14"/>
    <w:rsid w:val="00AC6F29"/>
    <w:rsid w:val="00AD3876"/>
    <w:rsid w:val="00AD4065"/>
    <w:rsid w:val="00AD7375"/>
    <w:rsid w:val="00AE11BB"/>
    <w:rsid w:val="00AE2649"/>
    <w:rsid w:val="00AE752D"/>
    <w:rsid w:val="00AF28D0"/>
    <w:rsid w:val="00AF2C1E"/>
    <w:rsid w:val="00AF3B82"/>
    <w:rsid w:val="00AF7A4D"/>
    <w:rsid w:val="00B06654"/>
    <w:rsid w:val="00B100C3"/>
    <w:rsid w:val="00B10984"/>
    <w:rsid w:val="00B11B12"/>
    <w:rsid w:val="00B12B39"/>
    <w:rsid w:val="00B15EE5"/>
    <w:rsid w:val="00B15FD7"/>
    <w:rsid w:val="00B16D54"/>
    <w:rsid w:val="00B31DD4"/>
    <w:rsid w:val="00B362AE"/>
    <w:rsid w:val="00B36E90"/>
    <w:rsid w:val="00B37419"/>
    <w:rsid w:val="00B403A4"/>
    <w:rsid w:val="00B4157A"/>
    <w:rsid w:val="00B44B62"/>
    <w:rsid w:val="00B44FE9"/>
    <w:rsid w:val="00B45DB0"/>
    <w:rsid w:val="00B4780C"/>
    <w:rsid w:val="00B505BC"/>
    <w:rsid w:val="00B62747"/>
    <w:rsid w:val="00B65073"/>
    <w:rsid w:val="00B66CBF"/>
    <w:rsid w:val="00B762F4"/>
    <w:rsid w:val="00B77476"/>
    <w:rsid w:val="00B77C5F"/>
    <w:rsid w:val="00B8220A"/>
    <w:rsid w:val="00B831AC"/>
    <w:rsid w:val="00B8337A"/>
    <w:rsid w:val="00B86908"/>
    <w:rsid w:val="00B87874"/>
    <w:rsid w:val="00B90429"/>
    <w:rsid w:val="00B905C4"/>
    <w:rsid w:val="00B922A8"/>
    <w:rsid w:val="00B95229"/>
    <w:rsid w:val="00B976A1"/>
    <w:rsid w:val="00BA34E1"/>
    <w:rsid w:val="00BA632C"/>
    <w:rsid w:val="00BA702A"/>
    <w:rsid w:val="00BA7FAA"/>
    <w:rsid w:val="00BB308A"/>
    <w:rsid w:val="00BB409B"/>
    <w:rsid w:val="00BB4377"/>
    <w:rsid w:val="00BB6419"/>
    <w:rsid w:val="00BB6F85"/>
    <w:rsid w:val="00BC00DB"/>
    <w:rsid w:val="00BC40A7"/>
    <w:rsid w:val="00BC5781"/>
    <w:rsid w:val="00BC67FB"/>
    <w:rsid w:val="00BC75A3"/>
    <w:rsid w:val="00BD05A3"/>
    <w:rsid w:val="00BD0887"/>
    <w:rsid w:val="00BD4990"/>
    <w:rsid w:val="00BD4E67"/>
    <w:rsid w:val="00BD4F99"/>
    <w:rsid w:val="00BD609D"/>
    <w:rsid w:val="00BD641B"/>
    <w:rsid w:val="00BD6653"/>
    <w:rsid w:val="00BE32CE"/>
    <w:rsid w:val="00BE3DBA"/>
    <w:rsid w:val="00BE47BD"/>
    <w:rsid w:val="00BE541A"/>
    <w:rsid w:val="00BE5F68"/>
    <w:rsid w:val="00BF1452"/>
    <w:rsid w:val="00BF5ED4"/>
    <w:rsid w:val="00BF63D4"/>
    <w:rsid w:val="00BF68EC"/>
    <w:rsid w:val="00C010C8"/>
    <w:rsid w:val="00C04BAE"/>
    <w:rsid w:val="00C06437"/>
    <w:rsid w:val="00C069D5"/>
    <w:rsid w:val="00C12E8F"/>
    <w:rsid w:val="00C13A88"/>
    <w:rsid w:val="00C14796"/>
    <w:rsid w:val="00C14B2B"/>
    <w:rsid w:val="00C15056"/>
    <w:rsid w:val="00C166F5"/>
    <w:rsid w:val="00C17B3F"/>
    <w:rsid w:val="00C22209"/>
    <w:rsid w:val="00C225AE"/>
    <w:rsid w:val="00C3235D"/>
    <w:rsid w:val="00C33723"/>
    <w:rsid w:val="00C352DC"/>
    <w:rsid w:val="00C3551E"/>
    <w:rsid w:val="00C356F3"/>
    <w:rsid w:val="00C36DB4"/>
    <w:rsid w:val="00C40851"/>
    <w:rsid w:val="00C4090F"/>
    <w:rsid w:val="00C42A0E"/>
    <w:rsid w:val="00C43A9A"/>
    <w:rsid w:val="00C44217"/>
    <w:rsid w:val="00C44BF3"/>
    <w:rsid w:val="00C469BC"/>
    <w:rsid w:val="00C50B4D"/>
    <w:rsid w:val="00C55E84"/>
    <w:rsid w:val="00C56DDC"/>
    <w:rsid w:val="00C603CF"/>
    <w:rsid w:val="00C625E9"/>
    <w:rsid w:val="00C633F2"/>
    <w:rsid w:val="00C67D54"/>
    <w:rsid w:val="00C77118"/>
    <w:rsid w:val="00C81724"/>
    <w:rsid w:val="00C82BF8"/>
    <w:rsid w:val="00C91A2C"/>
    <w:rsid w:val="00C97DBD"/>
    <w:rsid w:val="00CA1B14"/>
    <w:rsid w:val="00CA2DD3"/>
    <w:rsid w:val="00CA5A7A"/>
    <w:rsid w:val="00CA77B7"/>
    <w:rsid w:val="00CB15DD"/>
    <w:rsid w:val="00CB30F0"/>
    <w:rsid w:val="00CB30FE"/>
    <w:rsid w:val="00CB396E"/>
    <w:rsid w:val="00CB5AB2"/>
    <w:rsid w:val="00CB5E92"/>
    <w:rsid w:val="00CB7303"/>
    <w:rsid w:val="00CC0A67"/>
    <w:rsid w:val="00CC3544"/>
    <w:rsid w:val="00CC463C"/>
    <w:rsid w:val="00CC6D21"/>
    <w:rsid w:val="00CC76FF"/>
    <w:rsid w:val="00CD2C69"/>
    <w:rsid w:val="00CD3A1E"/>
    <w:rsid w:val="00CD4340"/>
    <w:rsid w:val="00CD60F6"/>
    <w:rsid w:val="00CD65C4"/>
    <w:rsid w:val="00CE0124"/>
    <w:rsid w:val="00CE6FDA"/>
    <w:rsid w:val="00CE7C60"/>
    <w:rsid w:val="00CF089A"/>
    <w:rsid w:val="00CF0AD4"/>
    <w:rsid w:val="00CF2B9D"/>
    <w:rsid w:val="00CF39E5"/>
    <w:rsid w:val="00CF584F"/>
    <w:rsid w:val="00D00F82"/>
    <w:rsid w:val="00D02C36"/>
    <w:rsid w:val="00D033E8"/>
    <w:rsid w:val="00D04A31"/>
    <w:rsid w:val="00D15483"/>
    <w:rsid w:val="00D1637E"/>
    <w:rsid w:val="00D16EF4"/>
    <w:rsid w:val="00D209A9"/>
    <w:rsid w:val="00D20B57"/>
    <w:rsid w:val="00D210E7"/>
    <w:rsid w:val="00D21C01"/>
    <w:rsid w:val="00D22A2D"/>
    <w:rsid w:val="00D2360C"/>
    <w:rsid w:val="00D246E8"/>
    <w:rsid w:val="00D25DB7"/>
    <w:rsid w:val="00D27808"/>
    <w:rsid w:val="00D36F0D"/>
    <w:rsid w:val="00D401A7"/>
    <w:rsid w:val="00D40651"/>
    <w:rsid w:val="00D41202"/>
    <w:rsid w:val="00D4188A"/>
    <w:rsid w:val="00D426AB"/>
    <w:rsid w:val="00D4300E"/>
    <w:rsid w:val="00D43398"/>
    <w:rsid w:val="00D44249"/>
    <w:rsid w:val="00D4427E"/>
    <w:rsid w:val="00D45998"/>
    <w:rsid w:val="00D470BE"/>
    <w:rsid w:val="00D47704"/>
    <w:rsid w:val="00D4791F"/>
    <w:rsid w:val="00D47A73"/>
    <w:rsid w:val="00D5100F"/>
    <w:rsid w:val="00D5209C"/>
    <w:rsid w:val="00D528A4"/>
    <w:rsid w:val="00D54CF8"/>
    <w:rsid w:val="00D5659D"/>
    <w:rsid w:val="00D5678A"/>
    <w:rsid w:val="00D56917"/>
    <w:rsid w:val="00D572AB"/>
    <w:rsid w:val="00D65134"/>
    <w:rsid w:val="00D67FC1"/>
    <w:rsid w:val="00D77B4E"/>
    <w:rsid w:val="00D8184E"/>
    <w:rsid w:val="00D82571"/>
    <w:rsid w:val="00D84E56"/>
    <w:rsid w:val="00D90479"/>
    <w:rsid w:val="00D922E9"/>
    <w:rsid w:val="00D957A1"/>
    <w:rsid w:val="00DA2F86"/>
    <w:rsid w:val="00DA40C2"/>
    <w:rsid w:val="00DB0DCF"/>
    <w:rsid w:val="00DB2B15"/>
    <w:rsid w:val="00DB65CD"/>
    <w:rsid w:val="00DB73FD"/>
    <w:rsid w:val="00DC29BE"/>
    <w:rsid w:val="00DC530F"/>
    <w:rsid w:val="00DC6E72"/>
    <w:rsid w:val="00DD0005"/>
    <w:rsid w:val="00DD0DEF"/>
    <w:rsid w:val="00DD7904"/>
    <w:rsid w:val="00DD7A31"/>
    <w:rsid w:val="00DE1D81"/>
    <w:rsid w:val="00DE4DE9"/>
    <w:rsid w:val="00DE5960"/>
    <w:rsid w:val="00DE64B6"/>
    <w:rsid w:val="00DE6AE2"/>
    <w:rsid w:val="00DE6B26"/>
    <w:rsid w:val="00DE6E51"/>
    <w:rsid w:val="00DF0C76"/>
    <w:rsid w:val="00DF1091"/>
    <w:rsid w:val="00DF1E8E"/>
    <w:rsid w:val="00DF4903"/>
    <w:rsid w:val="00DF5803"/>
    <w:rsid w:val="00DF686D"/>
    <w:rsid w:val="00DF770F"/>
    <w:rsid w:val="00E03CA7"/>
    <w:rsid w:val="00E03E55"/>
    <w:rsid w:val="00E04E05"/>
    <w:rsid w:val="00E0506F"/>
    <w:rsid w:val="00E0668C"/>
    <w:rsid w:val="00E07B50"/>
    <w:rsid w:val="00E07DC2"/>
    <w:rsid w:val="00E1153E"/>
    <w:rsid w:val="00E14EFA"/>
    <w:rsid w:val="00E14FDA"/>
    <w:rsid w:val="00E17992"/>
    <w:rsid w:val="00E21C95"/>
    <w:rsid w:val="00E30624"/>
    <w:rsid w:val="00E3138B"/>
    <w:rsid w:val="00E32AAB"/>
    <w:rsid w:val="00E35619"/>
    <w:rsid w:val="00E36547"/>
    <w:rsid w:val="00E41584"/>
    <w:rsid w:val="00E4263B"/>
    <w:rsid w:val="00E43196"/>
    <w:rsid w:val="00E47B6F"/>
    <w:rsid w:val="00E51ADB"/>
    <w:rsid w:val="00E5399E"/>
    <w:rsid w:val="00E54792"/>
    <w:rsid w:val="00E5665F"/>
    <w:rsid w:val="00E60C6E"/>
    <w:rsid w:val="00E64762"/>
    <w:rsid w:val="00E655C9"/>
    <w:rsid w:val="00E661AE"/>
    <w:rsid w:val="00E74498"/>
    <w:rsid w:val="00E76360"/>
    <w:rsid w:val="00E806E5"/>
    <w:rsid w:val="00E81B36"/>
    <w:rsid w:val="00E83CE9"/>
    <w:rsid w:val="00E84D0C"/>
    <w:rsid w:val="00E8677D"/>
    <w:rsid w:val="00E90A3C"/>
    <w:rsid w:val="00E91112"/>
    <w:rsid w:val="00E924BB"/>
    <w:rsid w:val="00E931EC"/>
    <w:rsid w:val="00E9401B"/>
    <w:rsid w:val="00E9501F"/>
    <w:rsid w:val="00E95187"/>
    <w:rsid w:val="00E96E3A"/>
    <w:rsid w:val="00EA3841"/>
    <w:rsid w:val="00EA566D"/>
    <w:rsid w:val="00EA5931"/>
    <w:rsid w:val="00EB0585"/>
    <w:rsid w:val="00EB41B5"/>
    <w:rsid w:val="00EB6260"/>
    <w:rsid w:val="00EC05C0"/>
    <w:rsid w:val="00EC1162"/>
    <w:rsid w:val="00EC161E"/>
    <w:rsid w:val="00EC4625"/>
    <w:rsid w:val="00EC480B"/>
    <w:rsid w:val="00ED4580"/>
    <w:rsid w:val="00EE5AD9"/>
    <w:rsid w:val="00EE643B"/>
    <w:rsid w:val="00EF2B67"/>
    <w:rsid w:val="00EF5D31"/>
    <w:rsid w:val="00EF5DD5"/>
    <w:rsid w:val="00EF79DF"/>
    <w:rsid w:val="00EF7D56"/>
    <w:rsid w:val="00F00449"/>
    <w:rsid w:val="00F022A4"/>
    <w:rsid w:val="00F0274C"/>
    <w:rsid w:val="00F07C3D"/>
    <w:rsid w:val="00F110AE"/>
    <w:rsid w:val="00F11396"/>
    <w:rsid w:val="00F1163D"/>
    <w:rsid w:val="00F11BBA"/>
    <w:rsid w:val="00F141D4"/>
    <w:rsid w:val="00F168E2"/>
    <w:rsid w:val="00F2004E"/>
    <w:rsid w:val="00F223D5"/>
    <w:rsid w:val="00F22FFF"/>
    <w:rsid w:val="00F23D0C"/>
    <w:rsid w:val="00F25675"/>
    <w:rsid w:val="00F269E4"/>
    <w:rsid w:val="00F27DAF"/>
    <w:rsid w:val="00F30138"/>
    <w:rsid w:val="00F30F00"/>
    <w:rsid w:val="00F30F72"/>
    <w:rsid w:val="00F366E8"/>
    <w:rsid w:val="00F37975"/>
    <w:rsid w:val="00F37FA2"/>
    <w:rsid w:val="00F41156"/>
    <w:rsid w:val="00F423D6"/>
    <w:rsid w:val="00F43B4C"/>
    <w:rsid w:val="00F45886"/>
    <w:rsid w:val="00F463A9"/>
    <w:rsid w:val="00F463C8"/>
    <w:rsid w:val="00F57240"/>
    <w:rsid w:val="00F574FD"/>
    <w:rsid w:val="00F62522"/>
    <w:rsid w:val="00F6428F"/>
    <w:rsid w:val="00F6459D"/>
    <w:rsid w:val="00F64EB0"/>
    <w:rsid w:val="00F66A2F"/>
    <w:rsid w:val="00F67E47"/>
    <w:rsid w:val="00F7025B"/>
    <w:rsid w:val="00F72BC4"/>
    <w:rsid w:val="00F75DEF"/>
    <w:rsid w:val="00F80211"/>
    <w:rsid w:val="00F81A85"/>
    <w:rsid w:val="00F85101"/>
    <w:rsid w:val="00F85312"/>
    <w:rsid w:val="00F85770"/>
    <w:rsid w:val="00F91238"/>
    <w:rsid w:val="00F96D13"/>
    <w:rsid w:val="00F97CE2"/>
    <w:rsid w:val="00FA1ED3"/>
    <w:rsid w:val="00FA43C8"/>
    <w:rsid w:val="00FA5713"/>
    <w:rsid w:val="00FA6124"/>
    <w:rsid w:val="00FA782D"/>
    <w:rsid w:val="00FB17BD"/>
    <w:rsid w:val="00FB2044"/>
    <w:rsid w:val="00FB3032"/>
    <w:rsid w:val="00FB322A"/>
    <w:rsid w:val="00FC088E"/>
    <w:rsid w:val="00FC164A"/>
    <w:rsid w:val="00FD0351"/>
    <w:rsid w:val="00FD178A"/>
    <w:rsid w:val="00FD2181"/>
    <w:rsid w:val="00FD497E"/>
    <w:rsid w:val="00FD52F1"/>
    <w:rsid w:val="00FF20DC"/>
    <w:rsid w:val="00FF4940"/>
    <w:rsid w:val="00FF56DD"/>
    <w:rsid w:val="00FF79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926"/>
    <w:rPr>
      <w:rFonts w:ascii="Times New Roman" w:eastAsia="Times New Roman" w:hAnsi="Times New Roman"/>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6DCA"/>
    <w:pPr>
      <w:autoSpaceDE w:val="0"/>
      <w:autoSpaceDN w:val="0"/>
      <w:adjustRightInd w:val="0"/>
    </w:pPr>
    <w:rPr>
      <w:rFonts w:ascii="Arial" w:eastAsia="Times New Roman" w:hAnsi="Arial" w:cs="Arial"/>
      <w:color w:val="000000"/>
      <w:sz w:val="24"/>
      <w:szCs w:val="24"/>
    </w:rPr>
  </w:style>
  <w:style w:type="character" w:styleId="Hyperlink">
    <w:name w:val="Hyperlink"/>
    <w:rsid w:val="00866DCA"/>
    <w:rPr>
      <w:color w:val="0000FF"/>
      <w:u w:val="single"/>
    </w:rPr>
  </w:style>
  <w:style w:type="paragraph" w:styleId="BalloonText">
    <w:name w:val="Balloon Text"/>
    <w:basedOn w:val="Normal"/>
    <w:link w:val="BalloonTextChar"/>
    <w:uiPriority w:val="99"/>
    <w:semiHidden/>
    <w:unhideWhenUsed/>
    <w:rsid w:val="00866DCA"/>
    <w:rPr>
      <w:rFonts w:ascii="Tahoma" w:hAnsi="Tahoma"/>
      <w:sz w:val="16"/>
      <w:szCs w:val="16"/>
    </w:rPr>
  </w:style>
  <w:style w:type="character" w:customStyle="1" w:styleId="BalloonTextChar">
    <w:name w:val="Balloon Text Char"/>
    <w:link w:val="BalloonText"/>
    <w:uiPriority w:val="99"/>
    <w:semiHidden/>
    <w:rsid w:val="00866DCA"/>
    <w:rPr>
      <w:rFonts w:ascii="Tahoma" w:eastAsia="Times New Roman" w:hAnsi="Tahoma" w:cs="Tahoma"/>
      <w:sz w:val="16"/>
      <w:szCs w:val="16"/>
      <w:lang w:val="fr-FR"/>
    </w:rPr>
  </w:style>
  <w:style w:type="table" w:styleId="TableGrid">
    <w:name w:val="Table Grid"/>
    <w:basedOn w:val="TableNormal"/>
    <w:rsid w:val="00080D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3788"/>
    <w:pPr>
      <w:ind w:left="720"/>
      <w:contextualSpacing/>
      <w:jc w:val="both"/>
    </w:pPr>
    <w:rPr>
      <w:noProof/>
      <w:sz w:val="20"/>
      <w:lang w:val="sr-Latn-CS" w:eastAsia="sr-Latn-CS"/>
    </w:rPr>
  </w:style>
  <w:style w:type="paragraph" w:styleId="ListBullet">
    <w:name w:val="List Bullet"/>
    <w:basedOn w:val="Normal"/>
    <w:rsid w:val="00D209A9"/>
    <w:pPr>
      <w:tabs>
        <w:tab w:val="num" w:pos="1440"/>
      </w:tabs>
      <w:ind w:left="1440" w:hanging="360"/>
    </w:pPr>
  </w:style>
  <w:style w:type="character" w:styleId="Strong">
    <w:name w:val="Strong"/>
    <w:uiPriority w:val="22"/>
    <w:qFormat/>
    <w:rsid w:val="0007610B"/>
    <w:rPr>
      <w:b w:val="0"/>
      <w:bCs w:val="0"/>
      <w:i w:val="0"/>
      <w:iCs w:val="0"/>
    </w:rPr>
  </w:style>
  <w:style w:type="paragraph" w:styleId="Header">
    <w:name w:val="header"/>
    <w:basedOn w:val="Normal"/>
    <w:link w:val="HeaderChar"/>
    <w:uiPriority w:val="99"/>
    <w:semiHidden/>
    <w:unhideWhenUsed/>
    <w:rsid w:val="0085452B"/>
    <w:pPr>
      <w:tabs>
        <w:tab w:val="center" w:pos="4680"/>
        <w:tab w:val="right" w:pos="9360"/>
      </w:tabs>
    </w:pPr>
  </w:style>
  <w:style w:type="character" w:customStyle="1" w:styleId="HeaderChar">
    <w:name w:val="Header Char"/>
    <w:link w:val="Header"/>
    <w:uiPriority w:val="99"/>
    <w:semiHidden/>
    <w:rsid w:val="0085452B"/>
    <w:rPr>
      <w:rFonts w:ascii="Times New Roman" w:eastAsia="Times New Roman" w:hAnsi="Times New Roman"/>
      <w:sz w:val="24"/>
      <w:szCs w:val="24"/>
      <w:lang w:val="fr-FR"/>
    </w:rPr>
  </w:style>
  <w:style w:type="paragraph" w:styleId="Footer">
    <w:name w:val="footer"/>
    <w:basedOn w:val="Normal"/>
    <w:link w:val="FooterChar"/>
    <w:uiPriority w:val="99"/>
    <w:semiHidden/>
    <w:unhideWhenUsed/>
    <w:rsid w:val="0085452B"/>
    <w:pPr>
      <w:tabs>
        <w:tab w:val="center" w:pos="4680"/>
        <w:tab w:val="right" w:pos="9360"/>
      </w:tabs>
    </w:pPr>
  </w:style>
  <w:style w:type="character" w:customStyle="1" w:styleId="FooterChar">
    <w:name w:val="Footer Char"/>
    <w:link w:val="Footer"/>
    <w:uiPriority w:val="99"/>
    <w:semiHidden/>
    <w:rsid w:val="0085452B"/>
    <w:rPr>
      <w:rFonts w:ascii="Times New Roman" w:eastAsia="Times New Roman" w:hAnsi="Times New Roman"/>
      <w:sz w:val="24"/>
      <w:szCs w:val="24"/>
      <w:lang w:val="fr-FR"/>
    </w:rPr>
  </w:style>
  <w:style w:type="paragraph" w:styleId="NormalWeb">
    <w:name w:val="Normal (Web)"/>
    <w:basedOn w:val="Normal"/>
    <w:rsid w:val="00F11396"/>
    <w:pPr>
      <w:spacing w:before="100" w:beforeAutospacing="1" w:after="100" w:afterAutospacing="1"/>
    </w:pPr>
    <w:rPr>
      <w:rFonts w:ascii="Arial" w:hAnsi="Arial" w:cs="Arial"/>
      <w:sz w:val="30"/>
      <w:szCs w:val="30"/>
    </w:rPr>
  </w:style>
  <w:style w:type="character" w:customStyle="1" w:styleId="apple-converted-space">
    <w:name w:val="apple-converted-space"/>
    <w:basedOn w:val="DefaultParagraphFont"/>
    <w:rsid w:val="009630CC"/>
  </w:style>
  <w:style w:type="character" w:styleId="Emphasis">
    <w:name w:val="Emphasis"/>
    <w:qFormat/>
    <w:rsid w:val="00612447"/>
    <w:rPr>
      <w:i/>
      <w:iCs/>
    </w:rPr>
  </w:style>
  <w:style w:type="character" w:customStyle="1" w:styleId="UnresolvedMention1">
    <w:name w:val="Unresolved Mention1"/>
    <w:uiPriority w:val="99"/>
    <w:semiHidden/>
    <w:unhideWhenUsed/>
    <w:rsid w:val="0062093E"/>
    <w:rPr>
      <w:color w:val="605E5C"/>
      <w:shd w:val="clear" w:color="auto" w:fill="E1DFDD"/>
    </w:rPr>
  </w:style>
  <w:style w:type="character" w:customStyle="1" w:styleId="rynqvb">
    <w:name w:val="rynqvb"/>
    <w:basedOn w:val="DefaultParagraphFont"/>
    <w:rsid w:val="00F110AE"/>
  </w:style>
  <w:style w:type="character" w:customStyle="1" w:styleId="hwtze">
    <w:name w:val="hwtze"/>
    <w:basedOn w:val="DefaultParagraphFont"/>
    <w:rsid w:val="00606D68"/>
  </w:style>
  <w:style w:type="character" w:customStyle="1" w:styleId="fontstyle01">
    <w:name w:val="fontstyle01"/>
    <w:basedOn w:val="DefaultParagraphFont"/>
    <w:rsid w:val="009E102A"/>
    <w:rPr>
      <w:rFonts w:ascii="Calibri" w:hAnsi="Calibri" w:cs="Calibri" w:hint="default"/>
      <w:b w:val="0"/>
      <w:bCs w:val="0"/>
      <w:i w:val="0"/>
      <w:iCs w:val="0"/>
      <w:color w:val="000000"/>
      <w:sz w:val="20"/>
      <w:szCs w:val="20"/>
    </w:rPr>
  </w:style>
  <w:style w:type="table" w:customStyle="1" w:styleId="TableGrid0">
    <w:name w:val="TableGrid"/>
    <w:rsid w:val="00A30DC5"/>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customStyle="1" w:styleId="yiv2792113592msolistparagraph">
    <w:name w:val="yiv2792113592msolistparagraph"/>
    <w:basedOn w:val="Normal"/>
    <w:rsid w:val="00594805"/>
    <w:pPr>
      <w:spacing w:before="100" w:beforeAutospacing="1" w:after="100" w:afterAutospacing="1"/>
    </w:pPr>
    <w:rPr>
      <w:lang w:eastAsia="en-GB"/>
    </w:rPr>
  </w:style>
  <w:style w:type="paragraph" w:customStyle="1" w:styleId="yiv2792113592msonormal">
    <w:name w:val="yiv2792113592msonormal"/>
    <w:basedOn w:val="Normal"/>
    <w:rsid w:val="00594805"/>
    <w:pPr>
      <w:spacing w:before="100" w:beforeAutospacing="1" w:after="100" w:afterAutospacing="1"/>
    </w:pPr>
    <w:rPr>
      <w:lang w:eastAsia="en-GB"/>
    </w:rPr>
  </w:style>
</w:styles>
</file>

<file path=word/webSettings.xml><?xml version="1.0" encoding="utf-8"?>
<w:webSettings xmlns:r="http://schemas.openxmlformats.org/officeDocument/2006/relationships" xmlns:w="http://schemas.openxmlformats.org/wordprocessingml/2006/main">
  <w:divs>
    <w:div w:id="22099579">
      <w:bodyDiv w:val="1"/>
      <w:marLeft w:val="0"/>
      <w:marRight w:val="0"/>
      <w:marTop w:val="0"/>
      <w:marBottom w:val="0"/>
      <w:divBdr>
        <w:top w:val="none" w:sz="0" w:space="0" w:color="auto"/>
        <w:left w:val="none" w:sz="0" w:space="0" w:color="auto"/>
        <w:bottom w:val="none" w:sz="0" w:space="0" w:color="auto"/>
        <w:right w:val="none" w:sz="0" w:space="0" w:color="auto"/>
      </w:divBdr>
      <w:divsChild>
        <w:div w:id="1679768904">
          <w:marLeft w:val="0"/>
          <w:marRight w:val="0"/>
          <w:marTop w:val="0"/>
          <w:marBottom w:val="0"/>
          <w:divBdr>
            <w:top w:val="none" w:sz="0" w:space="0" w:color="auto"/>
            <w:left w:val="none" w:sz="0" w:space="0" w:color="auto"/>
            <w:bottom w:val="none" w:sz="0" w:space="0" w:color="auto"/>
            <w:right w:val="none" w:sz="0" w:space="0" w:color="auto"/>
          </w:divBdr>
          <w:divsChild>
            <w:div w:id="1455756332">
              <w:marLeft w:val="0"/>
              <w:marRight w:val="0"/>
              <w:marTop w:val="0"/>
              <w:marBottom w:val="0"/>
              <w:divBdr>
                <w:top w:val="none" w:sz="0" w:space="0" w:color="auto"/>
                <w:left w:val="none" w:sz="0" w:space="0" w:color="auto"/>
                <w:bottom w:val="none" w:sz="0" w:space="0" w:color="auto"/>
                <w:right w:val="none" w:sz="0" w:space="0" w:color="auto"/>
              </w:divBdr>
              <w:divsChild>
                <w:div w:id="1590390327">
                  <w:marLeft w:val="0"/>
                  <w:marRight w:val="0"/>
                  <w:marTop w:val="0"/>
                  <w:marBottom w:val="0"/>
                  <w:divBdr>
                    <w:top w:val="none" w:sz="0" w:space="0" w:color="auto"/>
                    <w:left w:val="none" w:sz="0" w:space="0" w:color="auto"/>
                    <w:bottom w:val="none" w:sz="0" w:space="0" w:color="auto"/>
                    <w:right w:val="none" w:sz="0" w:space="0" w:color="auto"/>
                  </w:divBdr>
                  <w:divsChild>
                    <w:div w:id="529343329">
                      <w:marLeft w:val="0"/>
                      <w:marRight w:val="0"/>
                      <w:marTop w:val="0"/>
                      <w:marBottom w:val="0"/>
                      <w:divBdr>
                        <w:top w:val="none" w:sz="0" w:space="0" w:color="auto"/>
                        <w:left w:val="none" w:sz="0" w:space="0" w:color="auto"/>
                        <w:bottom w:val="none" w:sz="0" w:space="0" w:color="auto"/>
                        <w:right w:val="none" w:sz="0" w:space="0" w:color="auto"/>
                      </w:divBdr>
                      <w:divsChild>
                        <w:div w:id="453718861">
                          <w:marLeft w:val="0"/>
                          <w:marRight w:val="0"/>
                          <w:marTop w:val="0"/>
                          <w:marBottom w:val="0"/>
                          <w:divBdr>
                            <w:top w:val="none" w:sz="0" w:space="0" w:color="auto"/>
                            <w:left w:val="none" w:sz="0" w:space="0" w:color="auto"/>
                            <w:bottom w:val="none" w:sz="0" w:space="0" w:color="auto"/>
                            <w:right w:val="none" w:sz="0" w:space="0" w:color="auto"/>
                          </w:divBdr>
                          <w:divsChild>
                            <w:div w:id="15608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82445">
      <w:bodyDiv w:val="1"/>
      <w:marLeft w:val="0"/>
      <w:marRight w:val="0"/>
      <w:marTop w:val="0"/>
      <w:marBottom w:val="0"/>
      <w:divBdr>
        <w:top w:val="none" w:sz="0" w:space="0" w:color="auto"/>
        <w:left w:val="none" w:sz="0" w:space="0" w:color="auto"/>
        <w:bottom w:val="none" w:sz="0" w:space="0" w:color="auto"/>
        <w:right w:val="none" w:sz="0" w:space="0" w:color="auto"/>
      </w:divBdr>
    </w:div>
    <w:div w:id="296574569">
      <w:bodyDiv w:val="1"/>
      <w:marLeft w:val="0"/>
      <w:marRight w:val="0"/>
      <w:marTop w:val="0"/>
      <w:marBottom w:val="0"/>
      <w:divBdr>
        <w:top w:val="none" w:sz="0" w:space="0" w:color="auto"/>
        <w:left w:val="none" w:sz="0" w:space="0" w:color="auto"/>
        <w:bottom w:val="none" w:sz="0" w:space="0" w:color="auto"/>
        <w:right w:val="none" w:sz="0" w:space="0" w:color="auto"/>
      </w:divBdr>
    </w:div>
    <w:div w:id="403454467">
      <w:bodyDiv w:val="1"/>
      <w:marLeft w:val="0"/>
      <w:marRight w:val="0"/>
      <w:marTop w:val="0"/>
      <w:marBottom w:val="0"/>
      <w:divBdr>
        <w:top w:val="none" w:sz="0" w:space="0" w:color="auto"/>
        <w:left w:val="none" w:sz="0" w:space="0" w:color="auto"/>
        <w:bottom w:val="none" w:sz="0" w:space="0" w:color="auto"/>
        <w:right w:val="none" w:sz="0" w:space="0" w:color="auto"/>
      </w:divBdr>
      <w:divsChild>
        <w:div w:id="2095936931">
          <w:marLeft w:val="0"/>
          <w:marRight w:val="0"/>
          <w:marTop w:val="0"/>
          <w:marBottom w:val="0"/>
          <w:divBdr>
            <w:top w:val="none" w:sz="0" w:space="0" w:color="auto"/>
            <w:left w:val="none" w:sz="0" w:space="0" w:color="auto"/>
            <w:bottom w:val="none" w:sz="0" w:space="0" w:color="auto"/>
            <w:right w:val="none" w:sz="0" w:space="0" w:color="auto"/>
          </w:divBdr>
          <w:divsChild>
            <w:div w:id="1266890335">
              <w:marLeft w:val="0"/>
              <w:marRight w:val="0"/>
              <w:marTop w:val="0"/>
              <w:marBottom w:val="0"/>
              <w:divBdr>
                <w:top w:val="none" w:sz="0" w:space="0" w:color="auto"/>
                <w:left w:val="none" w:sz="0" w:space="0" w:color="auto"/>
                <w:bottom w:val="none" w:sz="0" w:space="0" w:color="auto"/>
                <w:right w:val="none" w:sz="0" w:space="0" w:color="auto"/>
              </w:divBdr>
              <w:divsChild>
                <w:div w:id="2049604342">
                  <w:marLeft w:val="0"/>
                  <w:marRight w:val="0"/>
                  <w:marTop w:val="0"/>
                  <w:marBottom w:val="0"/>
                  <w:divBdr>
                    <w:top w:val="none" w:sz="0" w:space="0" w:color="auto"/>
                    <w:left w:val="none" w:sz="0" w:space="0" w:color="auto"/>
                    <w:bottom w:val="none" w:sz="0" w:space="0" w:color="auto"/>
                    <w:right w:val="none" w:sz="0" w:space="0" w:color="auto"/>
                  </w:divBdr>
                  <w:divsChild>
                    <w:div w:id="1944146566">
                      <w:marLeft w:val="0"/>
                      <w:marRight w:val="0"/>
                      <w:marTop w:val="0"/>
                      <w:marBottom w:val="0"/>
                      <w:divBdr>
                        <w:top w:val="none" w:sz="0" w:space="0" w:color="auto"/>
                        <w:left w:val="none" w:sz="0" w:space="0" w:color="auto"/>
                        <w:bottom w:val="none" w:sz="0" w:space="0" w:color="auto"/>
                        <w:right w:val="none" w:sz="0" w:space="0" w:color="auto"/>
                      </w:divBdr>
                      <w:divsChild>
                        <w:div w:id="790783089">
                          <w:marLeft w:val="0"/>
                          <w:marRight w:val="0"/>
                          <w:marTop w:val="0"/>
                          <w:marBottom w:val="0"/>
                          <w:divBdr>
                            <w:top w:val="none" w:sz="0" w:space="0" w:color="auto"/>
                            <w:left w:val="none" w:sz="0" w:space="0" w:color="auto"/>
                            <w:bottom w:val="none" w:sz="0" w:space="0" w:color="auto"/>
                            <w:right w:val="none" w:sz="0" w:space="0" w:color="auto"/>
                          </w:divBdr>
                          <w:divsChild>
                            <w:div w:id="6386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443752">
      <w:bodyDiv w:val="1"/>
      <w:marLeft w:val="0"/>
      <w:marRight w:val="0"/>
      <w:marTop w:val="0"/>
      <w:marBottom w:val="0"/>
      <w:divBdr>
        <w:top w:val="none" w:sz="0" w:space="0" w:color="auto"/>
        <w:left w:val="none" w:sz="0" w:space="0" w:color="auto"/>
        <w:bottom w:val="none" w:sz="0" w:space="0" w:color="auto"/>
        <w:right w:val="none" w:sz="0" w:space="0" w:color="auto"/>
      </w:divBdr>
    </w:div>
    <w:div w:id="644551882">
      <w:bodyDiv w:val="1"/>
      <w:marLeft w:val="0"/>
      <w:marRight w:val="0"/>
      <w:marTop w:val="0"/>
      <w:marBottom w:val="0"/>
      <w:divBdr>
        <w:top w:val="none" w:sz="0" w:space="0" w:color="auto"/>
        <w:left w:val="none" w:sz="0" w:space="0" w:color="auto"/>
        <w:bottom w:val="none" w:sz="0" w:space="0" w:color="auto"/>
        <w:right w:val="none" w:sz="0" w:space="0" w:color="auto"/>
      </w:divBdr>
    </w:div>
    <w:div w:id="705561486">
      <w:bodyDiv w:val="1"/>
      <w:marLeft w:val="0"/>
      <w:marRight w:val="0"/>
      <w:marTop w:val="0"/>
      <w:marBottom w:val="0"/>
      <w:divBdr>
        <w:top w:val="none" w:sz="0" w:space="0" w:color="auto"/>
        <w:left w:val="none" w:sz="0" w:space="0" w:color="auto"/>
        <w:bottom w:val="none" w:sz="0" w:space="0" w:color="auto"/>
        <w:right w:val="none" w:sz="0" w:space="0" w:color="auto"/>
      </w:divBdr>
      <w:divsChild>
        <w:div w:id="1717656533">
          <w:marLeft w:val="0"/>
          <w:marRight w:val="0"/>
          <w:marTop w:val="0"/>
          <w:marBottom w:val="0"/>
          <w:divBdr>
            <w:top w:val="none" w:sz="0" w:space="0" w:color="auto"/>
            <w:left w:val="none" w:sz="0" w:space="0" w:color="auto"/>
            <w:bottom w:val="none" w:sz="0" w:space="0" w:color="auto"/>
            <w:right w:val="none" w:sz="0" w:space="0" w:color="auto"/>
          </w:divBdr>
          <w:divsChild>
            <w:div w:id="1800685225">
              <w:marLeft w:val="0"/>
              <w:marRight w:val="0"/>
              <w:marTop w:val="0"/>
              <w:marBottom w:val="0"/>
              <w:divBdr>
                <w:top w:val="none" w:sz="0" w:space="0" w:color="auto"/>
                <w:left w:val="none" w:sz="0" w:space="0" w:color="auto"/>
                <w:bottom w:val="none" w:sz="0" w:space="0" w:color="auto"/>
                <w:right w:val="none" w:sz="0" w:space="0" w:color="auto"/>
              </w:divBdr>
              <w:divsChild>
                <w:div w:id="1106343864">
                  <w:marLeft w:val="0"/>
                  <w:marRight w:val="0"/>
                  <w:marTop w:val="0"/>
                  <w:marBottom w:val="0"/>
                  <w:divBdr>
                    <w:top w:val="none" w:sz="0" w:space="0" w:color="auto"/>
                    <w:left w:val="none" w:sz="0" w:space="0" w:color="auto"/>
                    <w:bottom w:val="none" w:sz="0" w:space="0" w:color="auto"/>
                    <w:right w:val="none" w:sz="0" w:space="0" w:color="auto"/>
                  </w:divBdr>
                  <w:divsChild>
                    <w:div w:id="1515337049">
                      <w:marLeft w:val="0"/>
                      <w:marRight w:val="0"/>
                      <w:marTop w:val="0"/>
                      <w:marBottom w:val="0"/>
                      <w:divBdr>
                        <w:top w:val="none" w:sz="0" w:space="0" w:color="auto"/>
                        <w:left w:val="none" w:sz="0" w:space="0" w:color="auto"/>
                        <w:bottom w:val="none" w:sz="0" w:space="0" w:color="auto"/>
                        <w:right w:val="none" w:sz="0" w:space="0" w:color="auto"/>
                      </w:divBdr>
                      <w:divsChild>
                        <w:div w:id="1679653078">
                          <w:marLeft w:val="0"/>
                          <w:marRight w:val="0"/>
                          <w:marTop w:val="0"/>
                          <w:marBottom w:val="0"/>
                          <w:divBdr>
                            <w:top w:val="none" w:sz="0" w:space="0" w:color="auto"/>
                            <w:left w:val="none" w:sz="0" w:space="0" w:color="auto"/>
                            <w:bottom w:val="none" w:sz="0" w:space="0" w:color="auto"/>
                            <w:right w:val="none" w:sz="0" w:space="0" w:color="auto"/>
                          </w:divBdr>
                          <w:divsChild>
                            <w:div w:id="1105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475483">
      <w:bodyDiv w:val="1"/>
      <w:marLeft w:val="0"/>
      <w:marRight w:val="0"/>
      <w:marTop w:val="0"/>
      <w:marBottom w:val="0"/>
      <w:divBdr>
        <w:top w:val="none" w:sz="0" w:space="0" w:color="auto"/>
        <w:left w:val="none" w:sz="0" w:space="0" w:color="auto"/>
        <w:bottom w:val="none" w:sz="0" w:space="0" w:color="auto"/>
        <w:right w:val="none" w:sz="0" w:space="0" w:color="auto"/>
      </w:divBdr>
    </w:div>
    <w:div w:id="756289086">
      <w:bodyDiv w:val="1"/>
      <w:marLeft w:val="0"/>
      <w:marRight w:val="0"/>
      <w:marTop w:val="0"/>
      <w:marBottom w:val="0"/>
      <w:divBdr>
        <w:top w:val="none" w:sz="0" w:space="0" w:color="auto"/>
        <w:left w:val="none" w:sz="0" w:space="0" w:color="auto"/>
        <w:bottom w:val="none" w:sz="0" w:space="0" w:color="auto"/>
        <w:right w:val="none" w:sz="0" w:space="0" w:color="auto"/>
      </w:divBdr>
    </w:div>
    <w:div w:id="888494568">
      <w:bodyDiv w:val="1"/>
      <w:marLeft w:val="0"/>
      <w:marRight w:val="0"/>
      <w:marTop w:val="0"/>
      <w:marBottom w:val="0"/>
      <w:divBdr>
        <w:top w:val="none" w:sz="0" w:space="0" w:color="auto"/>
        <w:left w:val="none" w:sz="0" w:space="0" w:color="auto"/>
        <w:bottom w:val="none" w:sz="0" w:space="0" w:color="auto"/>
        <w:right w:val="none" w:sz="0" w:space="0" w:color="auto"/>
      </w:divBdr>
    </w:div>
    <w:div w:id="959844478">
      <w:bodyDiv w:val="1"/>
      <w:marLeft w:val="0"/>
      <w:marRight w:val="0"/>
      <w:marTop w:val="0"/>
      <w:marBottom w:val="0"/>
      <w:divBdr>
        <w:top w:val="none" w:sz="0" w:space="0" w:color="auto"/>
        <w:left w:val="none" w:sz="0" w:space="0" w:color="auto"/>
        <w:bottom w:val="none" w:sz="0" w:space="0" w:color="auto"/>
        <w:right w:val="none" w:sz="0" w:space="0" w:color="auto"/>
      </w:divBdr>
    </w:div>
    <w:div w:id="1045446011">
      <w:bodyDiv w:val="1"/>
      <w:marLeft w:val="0"/>
      <w:marRight w:val="0"/>
      <w:marTop w:val="0"/>
      <w:marBottom w:val="0"/>
      <w:divBdr>
        <w:top w:val="none" w:sz="0" w:space="0" w:color="auto"/>
        <w:left w:val="none" w:sz="0" w:space="0" w:color="auto"/>
        <w:bottom w:val="none" w:sz="0" w:space="0" w:color="auto"/>
        <w:right w:val="none" w:sz="0" w:space="0" w:color="auto"/>
      </w:divBdr>
    </w:div>
    <w:div w:id="1047950925">
      <w:bodyDiv w:val="1"/>
      <w:marLeft w:val="0"/>
      <w:marRight w:val="0"/>
      <w:marTop w:val="0"/>
      <w:marBottom w:val="0"/>
      <w:divBdr>
        <w:top w:val="none" w:sz="0" w:space="0" w:color="auto"/>
        <w:left w:val="none" w:sz="0" w:space="0" w:color="auto"/>
        <w:bottom w:val="none" w:sz="0" w:space="0" w:color="auto"/>
        <w:right w:val="none" w:sz="0" w:space="0" w:color="auto"/>
      </w:divBdr>
    </w:div>
    <w:div w:id="1154565867">
      <w:bodyDiv w:val="1"/>
      <w:marLeft w:val="0"/>
      <w:marRight w:val="0"/>
      <w:marTop w:val="0"/>
      <w:marBottom w:val="0"/>
      <w:divBdr>
        <w:top w:val="none" w:sz="0" w:space="0" w:color="auto"/>
        <w:left w:val="none" w:sz="0" w:space="0" w:color="auto"/>
        <w:bottom w:val="none" w:sz="0" w:space="0" w:color="auto"/>
        <w:right w:val="none" w:sz="0" w:space="0" w:color="auto"/>
      </w:divBdr>
      <w:divsChild>
        <w:div w:id="1789736158">
          <w:marLeft w:val="0"/>
          <w:marRight w:val="0"/>
          <w:marTop w:val="0"/>
          <w:marBottom w:val="0"/>
          <w:divBdr>
            <w:top w:val="none" w:sz="0" w:space="0" w:color="auto"/>
            <w:left w:val="none" w:sz="0" w:space="0" w:color="auto"/>
            <w:bottom w:val="none" w:sz="0" w:space="0" w:color="auto"/>
            <w:right w:val="none" w:sz="0" w:space="0" w:color="auto"/>
          </w:divBdr>
          <w:divsChild>
            <w:div w:id="1272665534">
              <w:marLeft w:val="0"/>
              <w:marRight w:val="0"/>
              <w:marTop w:val="0"/>
              <w:marBottom w:val="0"/>
              <w:divBdr>
                <w:top w:val="none" w:sz="0" w:space="0" w:color="auto"/>
                <w:left w:val="none" w:sz="0" w:space="0" w:color="auto"/>
                <w:bottom w:val="none" w:sz="0" w:space="0" w:color="auto"/>
                <w:right w:val="none" w:sz="0" w:space="0" w:color="auto"/>
              </w:divBdr>
              <w:divsChild>
                <w:div w:id="1960838179">
                  <w:marLeft w:val="0"/>
                  <w:marRight w:val="0"/>
                  <w:marTop w:val="0"/>
                  <w:marBottom w:val="0"/>
                  <w:divBdr>
                    <w:top w:val="none" w:sz="0" w:space="0" w:color="auto"/>
                    <w:left w:val="none" w:sz="0" w:space="0" w:color="auto"/>
                    <w:bottom w:val="none" w:sz="0" w:space="0" w:color="auto"/>
                    <w:right w:val="none" w:sz="0" w:space="0" w:color="auto"/>
                  </w:divBdr>
                  <w:divsChild>
                    <w:div w:id="2053843730">
                      <w:marLeft w:val="0"/>
                      <w:marRight w:val="0"/>
                      <w:marTop w:val="0"/>
                      <w:marBottom w:val="0"/>
                      <w:divBdr>
                        <w:top w:val="none" w:sz="0" w:space="0" w:color="auto"/>
                        <w:left w:val="none" w:sz="0" w:space="0" w:color="auto"/>
                        <w:bottom w:val="none" w:sz="0" w:space="0" w:color="auto"/>
                        <w:right w:val="none" w:sz="0" w:space="0" w:color="auto"/>
                      </w:divBdr>
                      <w:divsChild>
                        <w:div w:id="72092689">
                          <w:marLeft w:val="0"/>
                          <w:marRight w:val="0"/>
                          <w:marTop w:val="0"/>
                          <w:marBottom w:val="0"/>
                          <w:divBdr>
                            <w:top w:val="none" w:sz="0" w:space="0" w:color="auto"/>
                            <w:left w:val="none" w:sz="0" w:space="0" w:color="auto"/>
                            <w:bottom w:val="none" w:sz="0" w:space="0" w:color="auto"/>
                            <w:right w:val="none" w:sz="0" w:space="0" w:color="auto"/>
                          </w:divBdr>
                          <w:divsChild>
                            <w:div w:id="1112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52850">
      <w:bodyDiv w:val="1"/>
      <w:marLeft w:val="0"/>
      <w:marRight w:val="0"/>
      <w:marTop w:val="0"/>
      <w:marBottom w:val="0"/>
      <w:divBdr>
        <w:top w:val="none" w:sz="0" w:space="0" w:color="auto"/>
        <w:left w:val="none" w:sz="0" w:space="0" w:color="auto"/>
        <w:bottom w:val="none" w:sz="0" w:space="0" w:color="auto"/>
        <w:right w:val="none" w:sz="0" w:space="0" w:color="auto"/>
      </w:divBdr>
    </w:div>
    <w:div w:id="1210921032">
      <w:bodyDiv w:val="1"/>
      <w:marLeft w:val="0"/>
      <w:marRight w:val="0"/>
      <w:marTop w:val="0"/>
      <w:marBottom w:val="0"/>
      <w:divBdr>
        <w:top w:val="none" w:sz="0" w:space="0" w:color="auto"/>
        <w:left w:val="none" w:sz="0" w:space="0" w:color="auto"/>
        <w:bottom w:val="none" w:sz="0" w:space="0" w:color="auto"/>
        <w:right w:val="none" w:sz="0" w:space="0" w:color="auto"/>
      </w:divBdr>
    </w:div>
    <w:div w:id="1292520736">
      <w:bodyDiv w:val="1"/>
      <w:marLeft w:val="0"/>
      <w:marRight w:val="0"/>
      <w:marTop w:val="0"/>
      <w:marBottom w:val="0"/>
      <w:divBdr>
        <w:top w:val="none" w:sz="0" w:space="0" w:color="auto"/>
        <w:left w:val="none" w:sz="0" w:space="0" w:color="auto"/>
        <w:bottom w:val="none" w:sz="0" w:space="0" w:color="auto"/>
        <w:right w:val="none" w:sz="0" w:space="0" w:color="auto"/>
      </w:divBdr>
    </w:div>
    <w:div w:id="1401488062">
      <w:bodyDiv w:val="1"/>
      <w:marLeft w:val="0"/>
      <w:marRight w:val="0"/>
      <w:marTop w:val="0"/>
      <w:marBottom w:val="0"/>
      <w:divBdr>
        <w:top w:val="none" w:sz="0" w:space="0" w:color="auto"/>
        <w:left w:val="none" w:sz="0" w:space="0" w:color="auto"/>
        <w:bottom w:val="none" w:sz="0" w:space="0" w:color="auto"/>
        <w:right w:val="none" w:sz="0" w:space="0" w:color="auto"/>
      </w:divBdr>
      <w:divsChild>
        <w:div w:id="1713069328">
          <w:marLeft w:val="0"/>
          <w:marRight w:val="0"/>
          <w:marTop w:val="0"/>
          <w:marBottom w:val="0"/>
          <w:divBdr>
            <w:top w:val="none" w:sz="0" w:space="0" w:color="auto"/>
            <w:left w:val="none" w:sz="0" w:space="0" w:color="auto"/>
            <w:bottom w:val="none" w:sz="0" w:space="0" w:color="auto"/>
            <w:right w:val="none" w:sz="0" w:space="0" w:color="auto"/>
          </w:divBdr>
          <w:divsChild>
            <w:div w:id="1196117117">
              <w:marLeft w:val="0"/>
              <w:marRight w:val="0"/>
              <w:marTop w:val="0"/>
              <w:marBottom w:val="0"/>
              <w:divBdr>
                <w:top w:val="none" w:sz="0" w:space="0" w:color="auto"/>
                <w:left w:val="none" w:sz="0" w:space="0" w:color="auto"/>
                <w:bottom w:val="none" w:sz="0" w:space="0" w:color="auto"/>
                <w:right w:val="none" w:sz="0" w:space="0" w:color="auto"/>
              </w:divBdr>
              <w:divsChild>
                <w:div w:id="86343097">
                  <w:marLeft w:val="0"/>
                  <w:marRight w:val="0"/>
                  <w:marTop w:val="0"/>
                  <w:marBottom w:val="0"/>
                  <w:divBdr>
                    <w:top w:val="none" w:sz="0" w:space="0" w:color="auto"/>
                    <w:left w:val="none" w:sz="0" w:space="0" w:color="auto"/>
                    <w:bottom w:val="none" w:sz="0" w:space="0" w:color="auto"/>
                    <w:right w:val="none" w:sz="0" w:space="0" w:color="auto"/>
                  </w:divBdr>
                  <w:divsChild>
                    <w:div w:id="545143545">
                      <w:marLeft w:val="0"/>
                      <w:marRight w:val="0"/>
                      <w:marTop w:val="0"/>
                      <w:marBottom w:val="0"/>
                      <w:divBdr>
                        <w:top w:val="none" w:sz="0" w:space="0" w:color="auto"/>
                        <w:left w:val="none" w:sz="0" w:space="0" w:color="auto"/>
                        <w:bottom w:val="none" w:sz="0" w:space="0" w:color="auto"/>
                        <w:right w:val="none" w:sz="0" w:space="0" w:color="auto"/>
                      </w:divBdr>
                      <w:divsChild>
                        <w:div w:id="1786928025">
                          <w:marLeft w:val="0"/>
                          <w:marRight w:val="0"/>
                          <w:marTop w:val="0"/>
                          <w:marBottom w:val="0"/>
                          <w:divBdr>
                            <w:top w:val="none" w:sz="0" w:space="0" w:color="auto"/>
                            <w:left w:val="none" w:sz="0" w:space="0" w:color="auto"/>
                            <w:bottom w:val="none" w:sz="0" w:space="0" w:color="auto"/>
                            <w:right w:val="none" w:sz="0" w:space="0" w:color="auto"/>
                          </w:divBdr>
                          <w:divsChild>
                            <w:div w:id="1783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586666">
      <w:bodyDiv w:val="1"/>
      <w:marLeft w:val="0"/>
      <w:marRight w:val="0"/>
      <w:marTop w:val="0"/>
      <w:marBottom w:val="0"/>
      <w:divBdr>
        <w:top w:val="none" w:sz="0" w:space="0" w:color="auto"/>
        <w:left w:val="none" w:sz="0" w:space="0" w:color="auto"/>
        <w:bottom w:val="none" w:sz="0" w:space="0" w:color="auto"/>
        <w:right w:val="none" w:sz="0" w:space="0" w:color="auto"/>
      </w:divBdr>
      <w:divsChild>
        <w:div w:id="1750077680">
          <w:marLeft w:val="0"/>
          <w:marRight w:val="0"/>
          <w:marTop w:val="0"/>
          <w:marBottom w:val="0"/>
          <w:divBdr>
            <w:top w:val="none" w:sz="0" w:space="0" w:color="auto"/>
            <w:left w:val="none" w:sz="0" w:space="0" w:color="auto"/>
            <w:bottom w:val="none" w:sz="0" w:space="0" w:color="auto"/>
            <w:right w:val="none" w:sz="0" w:space="0" w:color="auto"/>
          </w:divBdr>
          <w:divsChild>
            <w:div w:id="1102534815">
              <w:marLeft w:val="0"/>
              <w:marRight w:val="0"/>
              <w:marTop w:val="0"/>
              <w:marBottom w:val="0"/>
              <w:divBdr>
                <w:top w:val="none" w:sz="0" w:space="0" w:color="auto"/>
                <w:left w:val="none" w:sz="0" w:space="0" w:color="auto"/>
                <w:bottom w:val="none" w:sz="0" w:space="0" w:color="auto"/>
                <w:right w:val="none" w:sz="0" w:space="0" w:color="auto"/>
              </w:divBdr>
              <w:divsChild>
                <w:div w:id="926883687">
                  <w:marLeft w:val="0"/>
                  <w:marRight w:val="0"/>
                  <w:marTop w:val="0"/>
                  <w:marBottom w:val="0"/>
                  <w:divBdr>
                    <w:top w:val="none" w:sz="0" w:space="0" w:color="auto"/>
                    <w:left w:val="none" w:sz="0" w:space="0" w:color="auto"/>
                    <w:bottom w:val="none" w:sz="0" w:space="0" w:color="auto"/>
                    <w:right w:val="none" w:sz="0" w:space="0" w:color="auto"/>
                  </w:divBdr>
                  <w:divsChild>
                    <w:div w:id="128405357">
                      <w:marLeft w:val="0"/>
                      <w:marRight w:val="0"/>
                      <w:marTop w:val="0"/>
                      <w:marBottom w:val="0"/>
                      <w:divBdr>
                        <w:top w:val="none" w:sz="0" w:space="0" w:color="auto"/>
                        <w:left w:val="none" w:sz="0" w:space="0" w:color="auto"/>
                        <w:bottom w:val="none" w:sz="0" w:space="0" w:color="auto"/>
                        <w:right w:val="none" w:sz="0" w:space="0" w:color="auto"/>
                      </w:divBdr>
                      <w:divsChild>
                        <w:div w:id="537935937">
                          <w:marLeft w:val="0"/>
                          <w:marRight w:val="0"/>
                          <w:marTop w:val="0"/>
                          <w:marBottom w:val="0"/>
                          <w:divBdr>
                            <w:top w:val="none" w:sz="0" w:space="0" w:color="auto"/>
                            <w:left w:val="none" w:sz="0" w:space="0" w:color="auto"/>
                            <w:bottom w:val="none" w:sz="0" w:space="0" w:color="auto"/>
                            <w:right w:val="none" w:sz="0" w:space="0" w:color="auto"/>
                          </w:divBdr>
                          <w:divsChild>
                            <w:div w:id="661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908355">
      <w:bodyDiv w:val="1"/>
      <w:marLeft w:val="0"/>
      <w:marRight w:val="0"/>
      <w:marTop w:val="0"/>
      <w:marBottom w:val="0"/>
      <w:divBdr>
        <w:top w:val="none" w:sz="0" w:space="0" w:color="auto"/>
        <w:left w:val="none" w:sz="0" w:space="0" w:color="auto"/>
        <w:bottom w:val="none" w:sz="0" w:space="0" w:color="auto"/>
        <w:right w:val="none" w:sz="0" w:space="0" w:color="auto"/>
      </w:divBdr>
      <w:divsChild>
        <w:div w:id="920527360">
          <w:marLeft w:val="0"/>
          <w:marRight w:val="0"/>
          <w:marTop w:val="0"/>
          <w:marBottom w:val="0"/>
          <w:divBdr>
            <w:top w:val="none" w:sz="0" w:space="0" w:color="auto"/>
            <w:left w:val="none" w:sz="0" w:space="0" w:color="auto"/>
            <w:bottom w:val="none" w:sz="0" w:space="0" w:color="auto"/>
            <w:right w:val="none" w:sz="0" w:space="0" w:color="auto"/>
          </w:divBdr>
          <w:divsChild>
            <w:div w:id="138692988">
              <w:marLeft w:val="0"/>
              <w:marRight w:val="0"/>
              <w:marTop w:val="0"/>
              <w:marBottom w:val="0"/>
              <w:divBdr>
                <w:top w:val="none" w:sz="0" w:space="0" w:color="auto"/>
                <w:left w:val="none" w:sz="0" w:space="0" w:color="auto"/>
                <w:bottom w:val="none" w:sz="0" w:space="0" w:color="auto"/>
                <w:right w:val="none" w:sz="0" w:space="0" w:color="auto"/>
              </w:divBdr>
              <w:divsChild>
                <w:div w:id="2117283363">
                  <w:marLeft w:val="0"/>
                  <w:marRight w:val="0"/>
                  <w:marTop w:val="0"/>
                  <w:marBottom w:val="0"/>
                  <w:divBdr>
                    <w:top w:val="none" w:sz="0" w:space="0" w:color="auto"/>
                    <w:left w:val="none" w:sz="0" w:space="0" w:color="auto"/>
                    <w:bottom w:val="none" w:sz="0" w:space="0" w:color="auto"/>
                    <w:right w:val="none" w:sz="0" w:space="0" w:color="auto"/>
                  </w:divBdr>
                  <w:divsChild>
                    <w:div w:id="1938637095">
                      <w:marLeft w:val="0"/>
                      <w:marRight w:val="0"/>
                      <w:marTop w:val="0"/>
                      <w:marBottom w:val="0"/>
                      <w:divBdr>
                        <w:top w:val="none" w:sz="0" w:space="0" w:color="auto"/>
                        <w:left w:val="none" w:sz="0" w:space="0" w:color="auto"/>
                        <w:bottom w:val="none" w:sz="0" w:space="0" w:color="auto"/>
                        <w:right w:val="none" w:sz="0" w:space="0" w:color="auto"/>
                      </w:divBdr>
                      <w:divsChild>
                        <w:div w:id="1974481720">
                          <w:marLeft w:val="0"/>
                          <w:marRight w:val="0"/>
                          <w:marTop w:val="0"/>
                          <w:marBottom w:val="0"/>
                          <w:divBdr>
                            <w:top w:val="none" w:sz="0" w:space="0" w:color="auto"/>
                            <w:left w:val="none" w:sz="0" w:space="0" w:color="auto"/>
                            <w:bottom w:val="none" w:sz="0" w:space="0" w:color="auto"/>
                            <w:right w:val="none" w:sz="0" w:space="0" w:color="auto"/>
                          </w:divBdr>
                          <w:divsChild>
                            <w:div w:id="10164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0791">
      <w:bodyDiv w:val="1"/>
      <w:marLeft w:val="0"/>
      <w:marRight w:val="0"/>
      <w:marTop w:val="0"/>
      <w:marBottom w:val="0"/>
      <w:divBdr>
        <w:top w:val="none" w:sz="0" w:space="0" w:color="auto"/>
        <w:left w:val="none" w:sz="0" w:space="0" w:color="auto"/>
        <w:bottom w:val="none" w:sz="0" w:space="0" w:color="auto"/>
        <w:right w:val="none" w:sz="0" w:space="0" w:color="auto"/>
      </w:divBdr>
      <w:divsChild>
        <w:div w:id="598178497">
          <w:marLeft w:val="0"/>
          <w:marRight w:val="0"/>
          <w:marTop w:val="0"/>
          <w:marBottom w:val="0"/>
          <w:divBdr>
            <w:top w:val="none" w:sz="0" w:space="0" w:color="auto"/>
            <w:left w:val="none" w:sz="0" w:space="0" w:color="auto"/>
            <w:bottom w:val="none" w:sz="0" w:space="0" w:color="auto"/>
            <w:right w:val="none" w:sz="0" w:space="0" w:color="auto"/>
          </w:divBdr>
          <w:divsChild>
            <w:div w:id="331957324">
              <w:marLeft w:val="0"/>
              <w:marRight w:val="0"/>
              <w:marTop w:val="0"/>
              <w:marBottom w:val="0"/>
              <w:divBdr>
                <w:top w:val="none" w:sz="0" w:space="0" w:color="auto"/>
                <w:left w:val="none" w:sz="0" w:space="0" w:color="auto"/>
                <w:bottom w:val="none" w:sz="0" w:space="0" w:color="auto"/>
                <w:right w:val="none" w:sz="0" w:space="0" w:color="auto"/>
              </w:divBdr>
              <w:divsChild>
                <w:div w:id="2003191476">
                  <w:marLeft w:val="0"/>
                  <w:marRight w:val="0"/>
                  <w:marTop w:val="0"/>
                  <w:marBottom w:val="0"/>
                  <w:divBdr>
                    <w:top w:val="none" w:sz="0" w:space="0" w:color="auto"/>
                    <w:left w:val="none" w:sz="0" w:space="0" w:color="auto"/>
                    <w:bottom w:val="none" w:sz="0" w:space="0" w:color="auto"/>
                    <w:right w:val="none" w:sz="0" w:space="0" w:color="auto"/>
                  </w:divBdr>
                  <w:divsChild>
                    <w:div w:id="979267798">
                      <w:marLeft w:val="0"/>
                      <w:marRight w:val="0"/>
                      <w:marTop w:val="0"/>
                      <w:marBottom w:val="0"/>
                      <w:divBdr>
                        <w:top w:val="none" w:sz="0" w:space="0" w:color="auto"/>
                        <w:left w:val="none" w:sz="0" w:space="0" w:color="auto"/>
                        <w:bottom w:val="none" w:sz="0" w:space="0" w:color="auto"/>
                        <w:right w:val="none" w:sz="0" w:space="0" w:color="auto"/>
                      </w:divBdr>
                      <w:divsChild>
                        <w:div w:id="1496383653">
                          <w:marLeft w:val="0"/>
                          <w:marRight w:val="0"/>
                          <w:marTop w:val="0"/>
                          <w:marBottom w:val="0"/>
                          <w:divBdr>
                            <w:top w:val="none" w:sz="0" w:space="0" w:color="auto"/>
                            <w:left w:val="none" w:sz="0" w:space="0" w:color="auto"/>
                            <w:bottom w:val="none" w:sz="0" w:space="0" w:color="auto"/>
                            <w:right w:val="none" w:sz="0" w:space="0" w:color="auto"/>
                          </w:divBdr>
                          <w:divsChild>
                            <w:div w:id="7101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963003">
      <w:bodyDiv w:val="1"/>
      <w:marLeft w:val="0"/>
      <w:marRight w:val="0"/>
      <w:marTop w:val="0"/>
      <w:marBottom w:val="0"/>
      <w:divBdr>
        <w:top w:val="none" w:sz="0" w:space="0" w:color="auto"/>
        <w:left w:val="none" w:sz="0" w:space="0" w:color="auto"/>
        <w:bottom w:val="none" w:sz="0" w:space="0" w:color="auto"/>
        <w:right w:val="none" w:sz="0" w:space="0" w:color="auto"/>
      </w:divBdr>
    </w:div>
    <w:div w:id="1862740037">
      <w:bodyDiv w:val="1"/>
      <w:marLeft w:val="0"/>
      <w:marRight w:val="0"/>
      <w:marTop w:val="0"/>
      <w:marBottom w:val="0"/>
      <w:divBdr>
        <w:top w:val="none" w:sz="0" w:space="0" w:color="auto"/>
        <w:left w:val="none" w:sz="0" w:space="0" w:color="auto"/>
        <w:bottom w:val="none" w:sz="0" w:space="0" w:color="auto"/>
        <w:right w:val="none" w:sz="0" w:space="0" w:color="auto"/>
      </w:divBdr>
      <w:divsChild>
        <w:div w:id="205064639">
          <w:marLeft w:val="0"/>
          <w:marRight w:val="0"/>
          <w:marTop w:val="0"/>
          <w:marBottom w:val="0"/>
          <w:divBdr>
            <w:top w:val="none" w:sz="0" w:space="0" w:color="auto"/>
            <w:left w:val="none" w:sz="0" w:space="0" w:color="auto"/>
            <w:bottom w:val="none" w:sz="0" w:space="0" w:color="auto"/>
            <w:right w:val="none" w:sz="0" w:space="0" w:color="auto"/>
          </w:divBdr>
          <w:divsChild>
            <w:div w:id="1548563456">
              <w:marLeft w:val="0"/>
              <w:marRight w:val="0"/>
              <w:marTop w:val="0"/>
              <w:marBottom w:val="0"/>
              <w:divBdr>
                <w:top w:val="none" w:sz="0" w:space="0" w:color="auto"/>
                <w:left w:val="none" w:sz="0" w:space="0" w:color="auto"/>
                <w:bottom w:val="none" w:sz="0" w:space="0" w:color="auto"/>
                <w:right w:val="none" w:sz="0" w:space="0" w:color="auto"/>
              </w:divBdr>
              <w:divsChild>
                <w:div w:id="1200782837">
                  <w:marLeft w:val="0"/>
                  <w:marRight w:val="0"/>
                  <w:marTop w:val="0"/>
                  <w:marBottom w:val="0"/>
                  <w:divBdr>
                    <w:top w:val="none" w:sz="0" w:space="0" w:color="auto"/>
                    <w:left w:val="none" w:sz="0" w:space="0" w:color="auto"/>
                    <w:bottom w:val="none" w:sz="0" w:space="0" w:color="auto"/>
                    <w:right w:val="none" w:sz="0" w:space="0" w:color="auto"/>
                  </w:divBdr>
                  <w:divsChild>
                    <w:div w:id="1842499788">
                      <w:marLeft w:val="0"/>
                      <w:marRight w:val="0"/>
                      <w:marTop w:val="0"/>
                      <w:marBottom w:val="0"/>
                      <w:divBdr>
                        <w:top w:val="none" w:sz="0" w:space="0" w:color="auto"/>
                        <w:left w:val="none" w:sz="0" w:space="0" w:color="auto"/>
                        <w:bottom w:val="none" w:sz="0" w:space="0" w:color="auto"/>
                        <w:right w:val="none" w:sz="0" w:space="0" w:color="auto"/>
                      </w:divBdr>
                      <w:divsChild>
                        <w:div w:id="1574731384">
                          <w:marLeft w:val="0"/>
                          <w:marRight w:val="0"/>
                          <w:marTop w:val="0"/>
                          <w:marBottom w:val="0"/>
                          <w:divBdr>
                            <w:top w:val="none" w:sz="0" w:space="0" w:color="auto"/>
                            <w:left w:val="none" w:sz="0" w:space="0" w:color="auto"/>
                            <w:bottom w:val="none" w:sz="0" w:space="0" w:color="auto"/>
                            <w:right w:val="none" w:sz="0" w:space="0" w:color="auto"/>
                          </w:divBdr>
                          <w:divsChild>
                            <w:div w:id="16913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470534">
      <w:bodyDiv w:val="1"/>
      <w:marLeft w:val="0"/>
      <w:marRight w:val="0"/>
      <w:marTop w:val="0"/>
      <w:marBottom w:val="0"/>
      <w:divBdr>
        <w:top w:val="none" w:sz="0" w:space="0" w:color="auto"/>
        <w:left w:val="none" w:sz="0" w:space="0" w:color="auto"/>
        <w:bottom w:val="none" w:sz="0" w:space="0" w:color="auto"/>
        <w:right w:val="none" w:sz="0" w:space="0" w:color="auto"/>
      </w:divBdr>
    </w:div>
    <w:div w:id="1916279889">
      <w:bodyDiv w:val="1"/>
      <w:marLeft w:val="0"/>
      <w:marRight w:val="0"/>
      <w:marTop w:val="0"/>
      <w:marBottom w:val="0"/>
      <w:divBdr>
        <w:top w:val="none" w:sz="0" w:space="0" w:color="auto"/>
        <w:left w:val="none" w:sz="0" w:space="0" w:color="auto"/>
        <w:bottom w:val="none" w:sz="0" w:space="0" w:color="auto"/>
        <w:right w:val="none" w:sz="0" w:space="0" w:color="auto"/>
      </w:divBdr>
      <w:divsChild>
        <w:div w:id="1817256795">
          <w:marLeft w:val="0"/>
          <w:marRight w:val="0"/>
          <w:marTop w:val="0"/>
          <w:marBottom w:val="0"/>
          <w:divBdr>
            <w:top w:val="none" w:sz="0" w:space="0" w:color="auto"/>
            <w:left w:val="none" w:sz="0" w:space="0" w:color="auto"/>
            <w:bottom w:val="none" w:sz="0" w:space="0" w:color="auto"/>
            <w:right w:val="none" w:sz="0" w:space="0" w:color="auto"/>
          </w:divBdr>
          <w:divsChild>
            <w:div w:id="1109593268">
              <w:marLeft w:val="0"/>
              <w:marRight w:val="0"/>
              <w:marTop w:val="0"/>
              <w:marBottom w:val="0"/>
              <w:divBdr>
                <w:top w:val="none" w:sz="0" w:space="0" w:color="auto"/>
                <w:left w:val="none" w:sz="0" w:space="0" w:color="auto"/>
                <w:bottom w:val="none" w:sz="0" w:space="0" w:color="auto"/>
                <w:right w:val="none" w:sz="0" w:space="0" w:color="auto"/>
              </w:divBdr>
              <w:divsChild>
                <w:div w:id="2086801174">
                  <w:marLeft w:val="0"/>
                  <w:marRight w:val="0"/>
                  <w:marTop w:val="0"/>
                  <w:marBottom w:val="0"/>
                  <w:divBdr>
                    <w:top w:val="none" w:sz="0" w:space="0" w:color="auto"/>
                    <w:left w:val="none" w:sz="0" w:space="0" w:color="auto"/>
                    <w:bottom w:val="none" w:sz="0" w:space="0" w:color="auto"/>
                    <w:right w:val="none" w:sz="0" w:space="0" w:color="auto"/>
                  </w:divBdr>
                  <w:divsChild>
                    <w:div w:id="1677003510">
                      <w:marLeft w:val="0"/>
                      <w:marRight w:val="0"/>
                      <w:marTop w:val="0"/>
                      <w:marBottom w:val="0"/>
                      <w:divBdr>
                        <w:top w:val="none" w:sz="0" w:space="0" w:color="auto"/>
                        <w:left w:val="none" w:sz="0" w:space="0" w:color="auto"/>
                        <w:bottom w:val="none" w:sz="0" w:space="0" w:color="auto"/>
                        <w:right w:val="none" w:sz="0" w:space="0" w:color="auto"/>
                      </w:divBdr>
                      <w:divsChild>
                        <w:div w:id="1409039680">
                          <w:marLeft w:val="0"/>
                          <w:marRight w:val="0"/>
                          <w:marTop w:val="0"/>
                          <w:marBottom w:val="0"/>
                          <w:divBdr>
                            <w:top w:val="none" w:sz="0" w:space="0" w:color="auto"/>
                            <w:left w:val="none" w:sz="0" w:space="0" w:color="auto"/>
                            <w:bottom w:val="none" w:sz="0" w:space="0" w:color="auto"/>
                            <w:right w:val="none" w:sz="0" w:space="0" w:color="auto"/>
                          </w:divBdr>
                          <w:divsChild>
                            <w:div w:id="12727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195036">
      <w:bodyDiv w:val="1"/>
      <w:marLeft w:val="0"/>
      <w:marRight w:val="0"/>
      <w:marTop w:val="0"/>
      <w:marBottom w:val="0"/>
      <w:divBdr>
        <w:top w:val="none" w:sz="0" w:space="0" w:color="auto"/>
        <w:left w:val="none" w:sz="0" w:space="0" w:color="auto"/>
        <w:bottom w:val="none" w:sz="0" w:space="0" w:color="auto"/>
        <w:right w:val="none" w:sz="0" w:space="0" w:color="auto"/>
      </w:divBdr>
      <w:divsChild>
        <w:div w:id="615209993">
          <w:marLeft w:val="0"/>
          <w:marRight w:val="0"/>
          <w:marTop w:val="0"/>
          <w:marBottom w:val="0"/>
          <w:divBdr>
            <w:top w:val="none" w:sz="0" w:space="0" w:color="auto"/>
            <w:left w:val="none" w:sz="0" w:space="0" w:color="auto"/>
            <w:bottom w:val="none" w:sz="0" w:space="0" w:color="auto"/>
            <w:right w:val="none" w:sz="0" w:space="0" w:color="auto"/>
          </w:divBdr>
          <w:divsChild>
            <w:div w:id="1841040803">
              <w:marLeft w:val="0"/>
              <w:marRight w:val="0"/>
              <w:marTop w:val="0"/>
              <w:marBottom w:val="0"/>
              <w:divBdr>
                <w:top w:val="none" w:sz="0" w:space="0" w:color="auto"/>
                <w:left w:val="none" w:sz="0" w:space="0" w:color="auto"/>
                <w:bottom w:val="none" w:sz="0" w:space="0" w:color="auto"/>
                <w:right w:val="none" w:sz="0" w:space="0" w:color="auto"/>
              </w:divBdr>
              <w:divsChild>
                <w:div w:id="1905019472">
                  <w:marLeft w:val="0"/>
                  <w:marRight w:val="0"/>
                  <w:marTop w:val="0"/>
                  <w:marBottom w:val="0"/>
                  <w:divBdr>
                    <w:top w:val="none" w:sz="0" w:space="0" w:color="auto"/>
                    <w:left w:val="none" w:sz="0" w:space="0" w:color="auto"/>
                    <w:bottom w:val="none" w:sz="0" w:space="0" w:color="auto"/>
                    <w:right w:val="none" w:sz="0" w:space="0" w:color="auto"/>
                  </w:divBdr>
                  <w:divsChild>
                    <w:div w:id="86118661">
                      <w:marLeft w:val="0"/>
                      <w:marRight w:val="0"/>
                      <w:marTop w:val="0"/>
                      <w:marBottom w:val="0"/>
                      <w:divBdr>
                        <w:top w:val="none" w:sz="0" w:space="0" w:color="auto"/>
                        <w:left w:val="none" w:sz="0" w:space="0" w:color="auto"/>
                        <w:bottom w:val="none" w:sz="0" w:space="0" w:color="auto"/>
                        <w:right w:val="none" w:sz="0" w:space="0" w:color="auto"/>
                      </w:divBdr>
                      <w:divsChild>
                        <w:div w:id="1041437984">
                          <w:marLeft w:val="0"/>
                          <w:marRight w:val="0"/>
                          <w:marTop w:val="0"/>
                          <w:marBottom w:val="0"/>
                          <w:divBdr>
                            <w:top w:val="none" w:sz="0" w:space="0" w:color="auto"/>
                            <w:left w:val="none" w:sz="0" w:space="0" w:color="auto"/>
                            <w:bottom w:val="none" w:sz="0" w:space="0" w:color="auto"/>
                            <w:right w:val="none" w:sz="0" w:space="0" w:color="auto"/>
                          </w:divBdr>
                          <w:divsChild>
                            <w:div w:id="990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54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E5F6B-0043-478A-AC8D-845A482D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4970</Words>
  <Characters>28330</Characters>
  <Application>Microsoft Office Word</Application>
  <DocSecurity>0</DocSecurity>
  <Lines>236</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vector>
  </TitlesOfParts>
  <Company>HP</Company>
  <LinksUpToDate>false</LinksUpToDate>
  <CharactersWithSpaces>33234</CharactersWithSpaces>
  <SharedDoc>false</SharedDoc>
  <HLinks>
    <vt:vector size="18" baseType="variant">
      <vt:variant>
        <vt:i4>4259944</vt:i4>
      </vt:variant>
      <vt:variant>
        <vt:i4>6</vt:i4>
      </vt:variant>
      <vt:variant>
        <vt:i4>0</vt:i4>
      </vt:variant>
      <vt:variant>
        <vt:i4>5</vt:i4>
      </vt:variant>
      <vt:variant>
        <vt:lpwstr>http://www.medf.kg.ac.rs/zraspored/index.php?od_dana=05.10.2020&amp;do_dana=14.02.2021&amp;predmet_blok=ssb3&amp;predmet=214&amp;puno=1</vt:lpwstr>
      </vt:variant>
      <vt:variant>
        <vt:lpwstr/>
      </vt:variant>
      <vt:variant>
        <vt:i4>5701639</vt:i4>
      </vt:variant>
      <vt:variant>
        <vt:i4>3</vt:i4>
      </vt:variant>
      <vt:variant>
        <vt:i4>0</vt:i4>
      </vt:variant>
      <vt:variant>
        <vt:i4>5</vt:i4>
      </vt:variant>
      <vt:variant>
        <vt:lpwstr>http://www.medf.kg.ac.rs/</vt:lpwstr>
      </vt:variant>
      <vt:variant>
        <vt:lpwstr/>
      </vt:variant>
      <vt:variant>
        <vt:i4>7798858</vt:i4>
      </vt:variant>
      <vt:variant>
        <vt:i4>0</vt:i4>
      </vt:variant>
      <vt:variant>
        <vt:i4>0</vt:i4>
      </vt:variant>
      <vt:variant>
        <vt:i4>5</vt:i4>
      </vt:variant>
      <vt:variant>
        <vt:lpwstr>mailto:andja410@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Ristic</dc:creator>
  <cp:lastModifiedBy>Gordana Radic</cp:lastModifiedBy>
  <cp:revision>2</cp:revision>
  <cp:lastPrinted>2012-02-15T15:15:00Z</cp:lastPrinted>
  <dcterms:created xsi:type="dcterms:W3CDTF">2025-09-24T11:18:00Z</dcterms:created>
  <dcterms:modified xsi:type="dcterms:W3CDTF">2025-09-24T11:18:00Z</dcterms:modified>
</cp:coreProperties>
</file>